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343253">
        <w:rPr>
          <w:b/>
          <w:color w:val="000000" w:themeColor="text1"/>
          <w:sz w:val="36"/>
        </w:rPr>
        <w:t>7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  <w:lang w:val="en-ID" w:eastAsia="en-ID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564256" w:rsidP="008E7EAA">
      <w:pPr>
        <w:jc w:val="center"/>
        <w:rPr>
          <w:b/>
          <w:color w:val="000000" w:themeColor="text1"/>
          <w:sz w:val="48"/>
        </w:rPr>
      </w:pPr>
      <w:r w:rsidRPr="00C40B41">
        <w:rPr>
          <w:b/>
          <w:color w:val="000000" w:themeColor="text1"/>
          <w:sz w:val="48"/>
        </w:rPr>
        <w:t>&lt;</w:t>
      </w:r>
      <w:proofErr w:type="spellStart"/>
      <w:r w:rsidR="000825DB" w:rsidRPr="00C40B41">
        <w:rPr>
          <w:b/>
          <w:color w:val="000000" w:themeColor="text1"/>
          <w:sz w:val="48"/>
        </w:rPr>
        <w:t>Judul</w:t>
      </w:r>
      <w:proofErr w:type="spellEnd"/>
      <w:r w:rsidR="000A726D" w:rsidRPr="00C40B41">
        <w:rPr>
          <w:b/>
          <w:color w:val="000000" w:themeColor="text1"/>
          <w:sz w:val="48"/>
        </w:rPr>
        <w:t>/</w:t>
      </w:r>
      <w:r w:rsidR="000A726D" w:rsidRPr="00C40B41">
        <w:rPr>
          <w:b/>
          <w:i/>
          <w:color w:val="000000" w:themeColor="text1"/>
          <w:sz w:val="48"/>
        </w:rPr>
        <w:t>Title</w:t>
      </w:r>
      <w:r w:rsidRPr="00C40B41">
        <w:rPr>
          <w:b/>
          <w:color w:val="000000" w:themeColor="text1"/>
          <w:sz w:val="48"/>
        </w:rPr>
        <w:t>&gt;</w:t>
      </w: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343253">
        <w:rPr>
          <w:rFonts w:cs="Arial"/>
          <w:b/>
          <w:color w:val="000000" w:themeColor="text1"/>
          <w:sz w:val="28"/>
        </w:rPr>
        <w:t>7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343253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253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(mentor)</w:t>
                  </w:r>
                </w:p>
              </w:tc>
              <w:tc>
                <w:tcPr>
                  <w:tcW w:w="2700" w:type="dxa"/>
                </w:tcPr>
                <w:p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4E2296" w:rsidRPr="00C40B41" w:rsidRDefault="00E167DC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T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="0078671D" w:rsidRPr="00C40B41">
        <w:rPr>
          <w:rFonts w:cs="Arial"/>
          <w:i/>
          <w:color w:val="000000" w:themeColor="text1"/>
          <w:szCs w:val="20"/>
        </w:rPr>
        <w:t>10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="00EC7D5F" w:rsidRPr="00C40B41">
        <w:rPr>
          <w:rFonts w:cs="Arial"/>
          <w:i/>
          <w:color w:val="000000" w:themeColor="text1"/>
          <w:szCs w:val="20"/>
        </w:rPr>
        <w:t xml:space="preserve"> 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="00194155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EC7D5F" w:rsidRPr="00C40B41" w:rsidRDefault="00EC7D5F" w:rsidP="00EC7D5F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Not</w:t>
      </w:r>
      <w:r w:rsidRPr="00C40B41">
        <w:rPr>
          <w:rFonts w:cs="Arial"/>
          <w:i/>
          <w:color w:val="000000" w:themeColor="text1"/>
          <w:szCs w:val="20"/>
        </w:rPr>
        <w:t xml:space="preserve">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</w:t>
      </w:r>
      <w:r w:rsidR="00E35A6F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 xml:space="preserve">Background of the project, Problem Statement, Goal and Benefit </w:t>
      </w:r>
      <w:r w:rsidRPr="00C40B41">
        <w:rPr>
          <w:rFonts w:cs="Arial"/>
          <w:i/>
          <w:color w:val="000000" w:themeColor="text1"/>
          <w:szCs w:val="20"/>
        </w:rPr>
        <w:t>&gt;</w:t>
      </w:r>
    </w:p>
    <w:p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 ………………………………………………………</w:t>
      </w:r>
      <w:r w:rsidR="001C7C11" w:rsidRPr="00C40B41">
        <w:rPr>
          <w:rFonts w:cs="Arial"/>
          <w:color w:val="000000" w:themeColor="text1"/>
        </w:rPr>
        <w:t>…………………………………………………………</w:t>
      </w:r>
      <w:r w:rsidR="0051698F" w:rsidRPr="00C40B41">
        <w:rPr>
          <w:rFonts w:cs="Arial"/>
          <w:color w:val="000000" w:themeColor="text1"/>
        </w:rPr>
        <w:t>…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3D3AB8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="00E67106" w:rsidRPr="00C40B41">
        <w:rPr>
          <w:rFonts w:cs="Arial"/>
          <w:i/>
          <w:color w:val="000000" w:themeColor="text1"/>
        </w:rPr>
        <w:t>P</w:t>
      </w:r>
      <w:r w:rsidR="003D3AB8" w:rsidRPr="00C40B41">
        <w:rPr>
          <w:rFonts w:cs="Arial"/>
          <w:i/>
          <w:color w:val="000000" w:themeColor="text1"/>
        </w:rPr>
        <w:t>enjelasan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2E64F1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E67106" w:rsidRPr="00C40B41">
        <w:rPr>
          <w:rFonts w:cs="Arial"/>
          <w:i/>
          <w:color w:val="000000" w:themeColor="text1"/>
        </w:rPr>
        <w:t>Explanation</w:t>
      </w:r>
      <w:r w:rsidR="00F72E41" w:rsidRPr="00C40B41">
        <w:rPr>
          <w:rFonts w:cs="Arial"/>
          <w:i/>
          <w:color w:val="000000" w:themeColor="text1"/>
        </w:rPr>
        <w:t xml:space="preserve"> of the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2B4957" w:rsidRPr="00C40B41" w:rsidRDefault="00E167DC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</w:t>
      </w:r>
      <w:r w:rsidR="00913F94"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3D3AB8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G</w:t>
      </w:r>
      <w:r w:rsidR="003D3AB8" w:rsidRPr="00C40B41">
        <w:rPr>
          <w:rFonts w:cs="Arial"/>
          <w:i/>
          <w:color w:val="000000" w:themeColor="text1"/>
        </w:rPr>
        <w:t xml:space="preserve">ap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412923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The</w:t>
      </w:r>
      <w:r w:rsidR="004C3E03" w:rsidRPr="00C40B41">
        <w:rPr>
          <w:rFonts w:cs="Arial"/>
          <w:i/>
          <w:color w:val="000000" w:themeColor="text1"/>
        </w:rPr>
        <w:t xml:space="preserve"> gap between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C3706C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3F0648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02572D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  <w:proofErr w:type="spellStart"/>
      <w:r w:rsidR="0002572D" w:rsidRPr="00C40B41">
        <w:rPr>
          <w:rFonts w:cs="Arial"/>
          <w:color w:val="000000" w:themeColor="text1"/>
        </w:rPr>
        <w:t>Setelah</w:t>
      </w:r>
      <w:proofErr w:type="spellEnd"/>
      <w:r w:rsidR="0002572D"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="0002572D" w:rsidRPr="00C40B41">
        <w:rPr>
          <w:rFonts w:cs="Arial"/>
          <w:color w:val="000000" w:themeColor="text1"/>
        </w:rPr>
        <w:t>)</w:t>
      </w:r>
      <w:r w:rsidRPr="00C40B41">
        <w:rPr>
          <w:rFonts w:cs="Arial"/>
          <w:color w:val="000000" w:themeColor="text1"/>
        </w:rPr>
        <w:t>: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………………………………………………………………………………………………………………………………………………………ROI:</w:t>
      </w:r>
    </w:p>
    <w:p w:rsidR="003F0648" w:rsidRPr="00C40B41" w:rsidRDefault="003F064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A.1 &lt;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Judul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Lampiran / Titles of Appendix</w:t>
      </w:r>
      <w:r w:rsidRPr="00C40B41">
        <w:rPr>
          <w:b/>
          <w:color w:val="000000" w:themeColor="text1"/>
          <w:sz w:val="24"/>
          <w:szCs w:val="24"/>
        </w:rPr>
        <w:t>&gt;</w:t>
      </w:r>
    </w:p>
    <w:p w:rsidR="00C95B42" w:rsidRPr="00C40B41" w:rsidRDefault="00C95B42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i/>
          <w:color w:val="000000" w:themeColor="text1"/>
        </w:rPr>
        <w:t>(</w:t>
      </w:r>
      <w:proofErr w:type="spellStart"/>
      <w:r w:rsidR="00E67106" w:rsidRPr="00C40B41">
        <w:rPr>
          <w:i/>
          <w:color w:val="000000" w:themeColor="text1"/>
        </w:rPr>
        <w:t>K</w:t>
      </w:r>
      <w:r w:rsidRPr="00C40B41">
        <w:rPr>
          <w:i/>
          <w:color w:val="000000" w:themeColor="text1"/>
        </w:rPr>
        <w:t>uesioner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gambar</w:t>
      </w:r>
      <w:proofErr w:type="spellEnd"/>
      <w:r w:rsidR="00F246CB" w:rsidRPr="00C40B41">
        <w:rPr>
          <w:i/>
          <w:color w:val="000000" w:themeColor="text1"/>
        </w:rPr>
        <w:t xml:space="preserve"> </w:t>
      </w:r>
      <w:r w:rsidRPr="00C40B41">
        <w:rPr>
          <w:i/>
          <w:color w:val="000000" w:themeColor="text1"/>
        </w:rPr>
        <w:t>/</w:t>
      </w:r>
      <w:r w:rsidR="00F246CB"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foto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dokumen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tambahan</w:t>
      </w:r>
      <w:proofErr w:type="spellEnd"/>
      <w:r w:rsidRPr="00C40B41">
        <w:rPr>
          <w:i/>
          <w:color w:val="000000" w:themeColor="text1"/>
        </w:rPr>
        <w:t xml:space="preserve"> yang </w:t>
      </w:r>
      <w:proofErr w:type="spellStart"/>
      <w:r w:rsidRPr="00C40B41">
        <w:rPr>
          <w:i/>
          <w:color w:val="000000" w:themeColor="text1"/>
        </w:rPr>
        <w:t>berhubungan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dengan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pro</w:t>
      </w:r>
      <w:r w:rsidR="00172099" w:rsidRPr="00C40B41">
        <w:rPr>
          <w:i/>
          <w:color w:val="000000" w:themeColor="text1"/>
        </w:rPr>
        <w:t>y</w:t>
      </w:r>
      <w:r w:rsidRPr="00C40B41">
        <w:rPr>
          <w:i/>
          <w:color w:val="000000" w:themeColor="text1"/>
        </w:rPr>
        <w:t>e</w:t>
      </w:r>
      <w:r w:rsidR="00F246CB" w:rsidRPr="00C40B41">
        <w:rPr>
          <w:i/>
          <w:color w:val="000000" w:themeColor="text1"/>
        </w:rPr>
        <w:t>k</w:t>
      </w:r>
      <w:proofErr w:type="spellEnd"/>
      <w:r w:rsidRPr="00C40B41">
        <w:rPr>
          <w:i/>
          <w:color w:val="000000" w:themeColor="text1"/>
        </w:rPr>
        <w:t>)</w:t>
      </w:r>
    </w:p>
    <w:p w:rsidR="00D40B5F" w:rsidRPr="00C40B41" w:rsidRDefault="00D40B5F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rStyle w:val="hps"/>
          <w:i/>
          <w:color w:val="000000" w:themeColor="text1"/>
        </w:rPr>
        <w:t>(</w:t>
      </w:r>
      <w:r w:rsidR="00E67106" w:rsidRPr="00C40B41">
        <w:rPr>
          <w:i/>
          <w:color w:val="000000" w:themeColor="text1"/>
        </w:rPr>
        <w:t>Q</w:t>
      </w:r>
      <w:r w:rsidRPr="00C40B41">
        <w:rPr>
          <w:i/>
          <w:color w:val="000000" w:themeColor="text1"/>
        </w:rPr>
        <w:t xml:space="preserve">uestionnaires, </w:t>
      </w:r>
      <w:r w:rsidRPr="00C40B41">
        <w:rPr>
          <w:rStyle w:val="hps"/>
          <w:i/>
          <w:color w:val="000000" w:themeColor="text1"/>
        </w:rPr>
        <w:t>pictures / photos</w:t>
      </w:r>
      <w:r w:rsidRPr="00C40B41">
        <w:rPr>
          <w:i/>
          <w:color w:val="000000" w:themeColor="text1"/>
        </w:rPr>
        <w:t xml:space="preserve">, </w:t>
      </w:r>
      <w:r w:rsidRPr="00C40B41">
        <w:rPr>
          <w:rStyle w:val="hps"/>
          <w:i/>
          <w:color w:val="000000" w:themeColor="text1"/>
        </w:rPr>
        <w:t>additional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documents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related to the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project</w:t>
      </w:r>
      <w:r w:rsidRPr="00C40B41">
        <w:rPr>
          <w:i/>
          <w:color w:val="000000" w:themeColor="text1"/>
        </w:rPr>
        <w:t>)</w:t>
      </w: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253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A557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53AF4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71CE-717B-4CD8-83F9-4AE8F795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dcterms:created xsi:type="dcterms:W3CDTF">2017-04-03T01:09:00Z</dcterms:created>
  <dcterms:modified xsi:type="dcterms:W3CDTF">2017-04-03T01:09:00Z</dcterms:modified>
</cp:coreProperties>
</file>