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2C1" w:rsidRPr="00C40B41" w:rsidRDefault="00FA0A27" w:rsidP="00FA0A27">
      <w:pPr>
        <w:jc w:val="center"/>
        <w:rPr>
          <w:b/>
          <w:color w:val="000000" w:themeColor="text1"/>
          <w:sz w:val="36"/>
        </w:rPr>
      </w:pPr>
      <w:r w:rsidRPr="00C40B41">
        <w:rPr>
          <w:b/>
          <w:color w:val="000000" w:themeColor="text1"/>
          <w:sz w:val="36"/>
        </w:rPr>
        <w:t>P</w:t>
      </w:r>
      <w:r w:rsidR="009150D1" w:rsidRPr="00C40B41">
        <w:rPr>
          <w:b/>
          <w:color w:val="000000" w:themeColor="text1"/>
          <w:sz w:val="36"/>
        </w:rPr>
        <w:t>ROPOSAL</w:t>
      </w:r>
    </w:p>
    <w:p w:rsidR="002B4957" w:rsidRPr="00C40B41" w:rsidRDefault="00F979B3" w:rsidP="00F979B3">
      <w:pPr>
        <w:jc w:val="center"/>
        <w:rPr>
          <w:b/>
          <w:color w:val="000000" w:themeColor="text1"/>
          <w:sz w:val="36"/>
        </w:rPr>
      </w:pPr>
      <w:r w:rsidRPr="00C40B41">
        <w:rPr>
          <w:b/>
          <w:color w:val="000000" w:themeColor="text1"/>
          <w:sz w:val="36"/>
        </w:rPr>
        <w:t>I</w:t>
      </w:r>
      <w:r w:rsidR="00833E36">
        <w:rPr>
          <w:b/>
          <w:color w:val="000000" w:themeColor="text1"/>
          <w:sz w:val="36"/>
        </w:rPr>
        <w:t xml:space="preserve">NNOVATION </w:t>
      </w:r>
      <w:r w:rsidR="004308ED" w:rsidRPr="00C40B41">
        <w:rPr>
          <w:b/>
          <w:color w:val="000000" w:themeColor="text1"/>
          <w:sz w:val="36"/>
        </w:rPr>
        <w:t xml:space="preserve">AWARD </w:t>
      </w:r>
      <w:r w:rsidRPr="00C40B41">
        <w:rPr>
          <w:b/>
          <w:color w:val="000000" w:themeColor="text1"/>
          <w:sz w:val="36"/>
        </w:rPr>
        <w:t>201</w:t>
      </w:r>
      <w:r w:rsidR="00F84D6E">
        <w:rPr>
          <w:b/>
          <w:color w:val="000000" w:themeColor="text1"/>
          <w:sz w:val="36"/>
        </w:rPr>
        <w:t>6</w:t>
      </w:r>
    </w:p>
    <w:p w:rsidR="002B4957" w:rsidRPr="00C40B41" w:rsidRDefault="002B4957">
      <w:pPr>
        <w:rPr>
          <w:color w:val="000000" w:themeColor="text1"/>
        </w:rPr>
      </w:pPr>
    </w:p>
    <w:p w:rsidR="0002572D" w:rsidRPr="00C40B41" w:rsidRDefault="0002572D">
      <w:pPr>
        <w:rPr>
          <w:color w:val="000000" w:themeColor="text1"/>
        </w:rPr>
      </w:pPr>
    </w:p>
    <w:p w:rsidR="004E2296" w:rsidRPr="00C40B41" w:rsidRDefault="004E2296">
      <w:pPr>
        <w:rPr>
          <w:color w:val="000000" w:themeColor="text1"/>
        </w:rPr>
      </w:pPr>
    </w:p>
    <w:p w:rsidR="00F979B3" w:rsidRPr="00C40B41" w:rsidRDefault="000F5855" w:rsidP="008E7EAA">
      <w:pPr>
        <w:jc w:val="center"/>
        <w:rPr>
          <w:b/>
          <w:color w:val="000000" w:themeColor="text1"/>
        </w:rPr>
      </w:pPr>
      <w:r w:rsidRPr="00C40B41">
        <w:rPr>
          <w:b/>
          <w:noProof/>
          <w:color w:val="000000" w:themeColor="text1"/>
        </w:rPr>
        <w:drawing>
          <wp:inline distT="0" distB="0" distL="0" distR="0">
            <wp:extent cx="1905000" cy="1047750"/>
            <wp:effectExtent l="19050" t="0" r="0" b="0"/>
            <wp:docPr id="1" name="Picture 1" descr="logo corpor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orporate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296" w:rsidRPr="00C40B41" w:rsidRDefault="004E2296" w:rsidP="008E7EAA">
      <w:pPr>
        <w:jc w:val="center"/>
        <w:rPr>
          <w:b/>
          <w:color w:val="000000" w:themeColor="text1"/>
          <w:sz w:val="48"/>
        </w:rPr>
      </w:pPr>
    </w:p>
    <w:p w:rsidR="0002572D" w:rsidRPr="00C40B41" w:rsidRDefault="0002572D" w:rsidP="008E7EAA">
      <w:pPr>
        <w:jc w:val="center"/>
        <w:rPr>
          <w:b/>
          <w:color w:val="000000" w:themeColor="text1"/>
          <w:sz w:val="48"/>
        </w:rPr>
      </w:pPr>
    </w:p>
    <w:p w:rsidR="0002572D" w:rsidRPr="00C40B41" w:rsidRDefault="0002572D" w:rsidP="008E7EAA">
      <w:pPr>
        <w:jc w:val="center"/>
        <w:rPr>
          <w:b/>
          <w:color w:val="000000" w:themeColor="text1"/>
          <w:sz w:val="48"/>
        </w:rPr>
      </w:pPr>
    </w:p>
    <w:p w:rsidR="00A671AE" w:rsidRDefault="00A671AE" w:rsidP="008E7EAA">
      <w:pPr>
        <w:jc w:val="center"/>
        <w:rPr>
          <w:b/>
          <w:color w:val="000000" w:themeColor="text1"/>
          <w:sz w:val="48"/>
        </w:rPr>
      </w:pPr>
      <w:bookmarkStart w:id="0" w:name="_GoBack"/>
      <w:r>
        <w:rPr>
          <w:b/>
          <w:color w:val="000000" w:themeColor="text1"/>
          <w:sz w:val="48"/>
        </w:rPr>
        <w:t>B</w:t>
      </w:r>
      <w:r w:rsidR="00AB0CAC">
        <w:rPr>
          <w:b/>
          <w:color w:val="000000" w:themeColor="text1"/>
          <w:sz w:val="48"/>
        </w:rPr>
        <w:t>ISNIS TANPA BATAS</w:t>
      </w:r>
    </w:p>
    <w:bookmarkEnd w:id="0"/>
    <w:p w:rsidR="00A671AE" w:rsidRPr="00C40B41" w:rsidRDefault="00A671AE" w:rsidP="008E7EAA">
      <w:pPr>
        <w:jc w:val="center"/>
        <w:rPr>
          <w:b/>
          <w:color w:val="000000" w:themeColor="text1"/>
          <w:sz w:val="48"/>
        </w:rPr>
      </w:pPr>
    </w:p>
    <w:p w:rsidR="0002572D" w:rsidRPr="00C40B41" w:rsidRDefault="0002572D" w:rsidP="00564256">
      <w:pPr>
        <w:jc w:val="center"/>
        <w:rPr>
          <w:b/>
          <w:color w:val="000000" w:themeColor="text1"/>
          <w:sz w:val="32"/>
        </w:rPr>
      </w:pPr>
    </w:p>
    <w:p w:rsidR="0002572D" w:rsidRPr="00C40B41" w:rsidRDefault="0002572D" w:rsidP="00564256">
      <w:pPr>
        <w:jc w:val="center"/>
        <w:rPr>
          <w:b/>
          <w:color w:val="000000" w:themeColor="text1"/>
          <w:sz w:val="32"/>
        </w:rPr>
      </w:pPr>
    </w:p>
    <w:p w:rsidR="00C40B41" w:rsidRDefault="00C40B41" w:rsidP="00564256">
      <w:pPr>
        <w:jc w:val="center"/>
        <w:rPr>
          <w:b/>
          <w:color w:val="000000" w:themeColor="text1"/>
          <w:sz w:val="32"/>
        </w:rPr>
      </w:pPr>
    </w:p>
    <w:p w:rsidR="000F1CB2" w:rsidRPr="00C40B41" w:rsidRDefault="000F1CB2" w:rsidP="00564256">
      <w:pPr>
        <w:jc w:val="center"/>
        <w:rPr>
          <w:b/>
          <w:color w:val="000000" w:themeColor="text1"/>
          <w:sz w:val="32"/>
        </w:rPr>
      </w:pPr>
    </w:p>
    <w:p w:rsidR="00F9064B" w:rsidRDefault="00F9064B" w:rsidP="0002572D">
      <w:pPr>
        <w:rPr>
          <w:b/>
          <w:color w:val="000000" w:themeColor="text1"/>
        </w:rPr>
      </w:pPr>
    </w:p>
    <w:p w:rsidR="000F1CB2" w:rsidRPr="00C40B41" w:rsidRDefault="000F1CB2" w:rsidP="0002572D">
      <w:pPr>
        <w:rPr>
          <w:b/>
          <w:color w:val="000000" w:themeColor="text1"/>
          <w:sz w:val="24"/>
        </w:rPr>
      </w:pPr>
    </w:p>
    <w:p w:rsidR="00AB0CAC" w:rsidRDefault="00AB0CAC" w:rsidP="00AB0CAC">
      <w:pPr>
        <w:jc w:val="center"/>
        <w:rPr>
          <w:rFonts w:ascii="Times New Roman" w:hAnsi="Times New Roman"/>
          <w:b/>
          <w:sz w:val="28"/>
          <w:szCs w:val="28"/>
        </w:rPr>
      </w:pPr>
      <w:r w:rsidRPr="006A337C">
        <w:rPr>
          <w:rFonts w:ascii="Times New Roman" w:hAnsi="Times New Roman"/>
          <w:b/>
          <w:sz w:val="28"/>
          <w:szCs w:val="28"/>
        </w:rPr>
        <w:t>B</w:t>
      </w:r>
      <w:r>
        <w:rPr>
          <w:rFonts w:ascii="Times New Roman" w:hAnsi="Times New Roman"/>
          <w:b/>
          <w:sz w:val="28"/>
          <w:szCs w:val="28"/>
        </w:rPr>
        <w:t xml:space="preserve">INUS </w:t>
      </w:r>
      <w:r w:rsidRPr="006A337C">
        <w:rPr>
          <w:rFonts w:ascii="Times New Roman" w:hAnsi="Times New Roman"/>
          <w:b/>
          <w:sz w:val="28"/>
          <w:szCs w:val="28"/>
        </w:rPr>
        <w:t>E</w:t>
      </w:r>
      <w:r>
        <w:rPr>
          <w:rFonts w:ascii="Times New Roman" w:hAnsi="Times New Roman"/>
          <w:b/>
          <w:sz w:val="28"/>
          <w:szCs w:val="28"/>
        </w:rPr>
        <w:t xml:space="preserve">NTREPRENEURSHIP </w:t>
      </w:r>
      <w:r w:rsidRPr="006A337C">
        <w:rPr>
          <w:rFonts w:ascii="Times New Roman" w:hAnsi="Times New Roman"/>
          <w:b/>
          <w:sz w:val="28"/>
          <w:szCs w:val="28"/>
        </w:rPr>
        <w:t>C</w:t>
      </w:r>
      <w:r>
        <w:rPr>
          <w:rFonts w:ascii="Times New Roman" w:hAnsi="Times New Roman"/>
          <w:b/>
          <w:sz w:val="28"/>
          <w:szCs w:val="28"/>
        </w:rPr>
        <w:t>ENTER</w:t>
      </w:r>
    </w:p>
    <w:p w:rsidR="00AB0CAC" w:rsidRPr="006A337C" w:rsidRDefault="00AB0CAC" w:rsidP="00AB0CAC">
      <w:pPr>
        <w:jc w:val="center"/>
        <w:rPr>
          <w:rFonts w:ascii="Times New Roman" w:hAnsi="Times New Roman"/>
          <w:b/>
          <w:sz w:val="28"/>
          <w:szCs w:val="28"/>
        </w:rPr>
      </w:pPr>
      <w:r w:rsidRPr="006A337C">
        <w:rPr>
          <w:rFonts w:ascii="Times New Roman" w:hAnsi="Times New Roman"/>
          <w:b/>
          <w:sz w:val="28"/>
          <w:szCs w:val="28"/>
        </w:rPr>
        <w:t xml:space="preserve">2016  </w:t>
      </w:r>
    </w:p>
    <w:p w:rsidR="0002572D" w:rsidRPr="00C40B41" w:rsidRDefault="0002572D" w:rsidP="008E7EAA">
      <w:pPr>
        <w:spacing w:after="0" w:line="240" w:lineRule="auto"/>
        <w:jc w:val="center"/>
        <w:rPr>
          <w:rFonts w:cs="Arial"/>
          <w:b/>
          <w:color w:val="000000" w:themeColor="text1"/>
          <w:sz w:val="28"/>
        </w:rPr>
        <w:sectPr w:rsidR="0002572D" w:rsidRPr="00C40B41" w:rsidSect="00F9064B">
          <w:pgSz w:w="11909" w:h="16834" w:code="9"/>
          <w:pgMar w:top="1134" w:right="1134" w:bottom="1134" w:left="1701" w:header="720" w:footer="720" w:gutter="0"/>
          <w:cols w:space="720"/>
          <w:docGrid w:linePitch="360"/>
        </w:sectPr>
      </w:pPr>
    </w:p>
    <w:p w:rsidR="00B15FC9" w:rsidRPr="00C40B41" w:rsidRDefault="0083214D" w:rsidP="008E7EAA">
      <w:pPr>
        <w:spacing w:after="0" w:line="240" w:lineRule="auto"/>
        <w:jc w:val="center"/>
        <w:rPr>
          <w:rFonts w:cs="Arial"/>
          <w:b/>
          <w:color w:val="000000" w:themeColor="text1"/>
          <w:sz w:val="28"/>
        </w:rPr>
      </w:pPr>
      <w:r w:rsidRPr="00C40B41">
        <w:rPr>
          <w:rFonts w:cs="Arial"/>
          <w:b/>
          <w:color w:val="000000" w:themeColor="text1"/>
          <w:sz w:val="28"/>
        </w:rPr>
        <w:lastRenderedPageBreak/>
        <w:t>PENGESAHAN</w:t>
      </w:r>
      <w:r w:rsidR="00201905" w:rsidRPr="00C40B41">
        <w:rPr>
          <w:rFonts w:cs="Arial"/>
          <w:b/>
          <w:color w:val="000000" w:themeColor="text1"/>
          <w:sz w:val="28"/>
        </w:rPr>
        <w:t xml:space="preserve"> PROPOSAL </w:t>
      </w:r>
    </w:p>
    <w:p w:rsidR="002B4957" w:rsidRPr="00C40B41" w:rsidRDefault="00655400" w:rsidP="008E7EAA">
      <w:pPr>
        <w:spacing w:after="0" w:line="240" w:lineRule="auto"/>
        <w:jc w:val="center"/>
        <w:rPr>
          <w:rFonts w:cs="Arial"/>
          <w:color w:val="000000" w:themeColor="text1"/>
          <w:sz w:val="28"/>
        </w:rPr>
      </w:pPr>
      <w:r w:rsidRPr="00C40B41">
        <w:rPr>
          <w:rFonts w:cs="Arial"/>
          <w:i/>
          <w:color w:val="000000" w:themeColor="text1"/>
          <w:sz w:val="28"/>
        </w:rPr>
        <w:t>(PROPOSAL APPROVAL)</w:t>
      </w:r>
    </w:p>
    <w:p w:rsidR="002B4957" w:rsidRPr="00C40B41" w:rsidRDefault="002B4957" w:rsidP="008E7EAA">
      <w:pPr>
        <w:spacing w:after="0" w:line="240" w:lineRule="auto"/>
        <w:jc w:val="center"/>
        <w:rPr>
          <w:rFonts w:cs="Arial"/>
          <w:b/>
          <w:color w:val="000000" w:themeColor="text1"/>
          <w:sz w:val="28"/>
        </w:rPr>
      </w:pPr>
      <w:r w:rsidRPr="00C40B41">
        <w:rPr>
          <w:rFonts w:cs="Arial"/>
          <w:b/>
          <w:color w:val="000000" w:themeColor="text1"/>
          <w:sz w:val="28"/>
        </w:rPr>
        <w:t>IN</w:t>
      </w:r>
      <w:r w:rsidR="00833E36">
        <w:rPr>
          <w:rFonts w:cs="Arial"/>
          <w:b/>
          <w:color w:val="000000" w:themeColor="text1"/>
          <w:sz w:val="28"/>
        </w:rPr>
        <w:t xml:space="preserve">NOVATION </w:t>
      </w:r>
      <w:r w:rsidR="007B3B02" w:rsidRPr="00C40B41">
        <w:rPr>
          <w:rFonts w:cs="Arial"/>
          <w:b/>
          <w:color w:val="000000" w:themeColor="text1"/>
          <w:sz w:val="28"/>
        </w:rPr>
        <w:t>AWARD 201</w:t>
      </w:r>
      <w:r w:rsidR="00F84D6E">
        <w:rPr>
          <w:rFonts w:cs="Arial"/>
          <w:b/>
          <w:color w:val="000000" w:themeColor="text1"/>
          <w:sz w:val="28"/>
        </w:rPr>
        <w:t>6</w:t>
      </w:r>
    </w:p>
    <w:p w:rsidR="002B4957" w:rsidRPr="00C40B41" w:rsidRDefault="002B4957" w:rsidP="008E7EAA">
      <w:pPr>
        <w:spacing w:after="0" w:line="240" w:lineRule="auto"/>
        <w:jc w:val="center"/>
        <w:rPr>
          <w:rFonts w:cs="Arial"/>
          <w:b/>
          <w:color w:val="000000" w:themeColor="text1"/>
          <w:sz w:val="28"/>
        </w:rPr>
      </w:pPr>
      <w:r w:rsidRPr="00C40B41">
        <w:rPr>
          <w:rFonts w:cs="Arial"/>
          <w:b/>
          <w:color w:val="000000" w:themeColor="text1"/>
          <w:sz w:val="28"/>
        </w:rPr>
        <w:t>BINA NUSANTARA</w:t>
      </w:r>
    </w:p>
    <w:p w:rsidR="00AF5D13" w:rsidRPr="00C40B41" w:rsidRDefault="00AF5D13" w:rsidP="008E7EAA">
      <w:pPr>
        <w:spacing w:after="0" w:line="240" w:lineRule="auto"/>
        <w:jc w:val="center"/>
        <w:rPr>
          <w:rFonts w:cs="Arial"/>
          <w:b/>
          <w:color w:val="000000" w:themeColor="text1"/>
          <w:sz w:val="28"/>
        </w:rPr>
      </w:pPr>
    </w:p>
    <w:p w:rsidR="00AF5D13" w:rsidRPr="00C40B41" w:rsidRDefault="00AF5D13" w:rsidP="008E7EAA">
      <w:pPr>
        <w:spacing w:after="0" w:line="240" w:lineRule="auto"/>
        <w:jc w:val="center"/>
        <w:rPr>
          <w:rFonts w:cs="Arial"/>
          <w:b/>
          <w:color w:val="000000" w:themeColor="text1"/>
        </w:rPr>
      </w:pPr>
    </w:p>
    <w:p w:rsidR="002B4957" w:rsidRPr="00C40B41" w:rsidRDefault="002B4957" w:rsidP="008E7EAA">
      <w:pPr>
        <w:spacing w:after="0" w:line="240" w:lineRule="auto"/>
        <w:jc w:val="center"/>
        <w:rPr>
          <w:rFonts w:cs="Arial"/>
          <w:color w:val="000000" w:themeColor="text1"/>
          <w:sz w:val="20"/>
          <w:szCs w:val="20"/>
          <w:lang w:val="id-ID"/>
        </w:rPr>
      </w:pPr>
    </w:p>
    <w:tbl>
      <w:tblPr>
        <w:tblW w:w="9180" w:type="dxa"/>
        <w:tblInd w:w="15" w:type="dxa"/>
        <w:tblLayout w:type="fixed"/>
        <w:tblLook w:val="01E0" w:firstRow="1" w:lastRow="1" w:firstColumn="1" w:lastColumn="1" w:noHBand="0" w:noVBand="0"/>
      </w:tblPr>
      <w:tblGrid>
        <w:gridCol w:w="543"/>
        <w:gridCol w:w="1602"/>
        <w:gridCol w:w="283"/>
        <w:gridCol w:w="3368"/>
        <w:gridCol w:w="3369"/>
        <w:gridCol w:w="15"/>
      </w:tblGrid>
      <w:tr w:rsidR="00C40B41" w:rsidRPr="00C40B41" w:rsidTr="00AB0CAC">
        <w:trPr>
          <w:gridAfter w:val="1"/>
          <w:wAfter w:w="15" w:type="dxa"/>
        </w:trPr>
        <w:tc>
          <w:tcPr>
            <w:tcW w:w="543" w:type="dxa"/>
          </w:tcPr>
          <w:p w:rsidR="002B4957" w:rsidRPr="00C40B41" w:rsidRDefault="002B4957" w:rsidP="00B22B53">
            <w:pPr>
              <w:spacing w:after="0" w:line="240" w:lineRule="auto"/>
              <w:rPr>
                <w:rFonts w:cs="Arial"/>
                <w:color w:val="000000" w:themeColor="text1"/>
                <w:lang w:val="id-ID"/>
              </w:rPr>
            </w:pPr>
            <w:r w:rsidRPr="00C40B41">
              <w:rPr>
                <w:rFonts w:cs="Arial"/>
                <w:color w:val="000000" w:themeColor="text1"/>
                <w:lang w:val="id-ID"/>
              </w:rPr>
              <w:t>1.</w:t>
            </w:r>
          </w:p>
        </w:tc>
        <w:tc>
          <w:tcPr>
            <w:tcW w:w="1602" w:type="dxa"/>
          </w:tcPr>
          <w:p w:rsidR="002B4957" w:rsidRPr="00C40B41" w:rsidRDefault="00655400" w:rsidP="00B22B53">
            <w:pPr>
              <w:spacing w:after="0" w:line="240" w:lineRule="auto"/>
              <w:rPr>
                <w:rFonts w:cs="Arial"/>
                <w:color w:val="000000" w:themeColor="text1"/>
              </w:rPr>
            </w:pPr>
            <w:proofErr w:type="spellStart"/>
            <w:r w:rsidRPr="00C40B41">
              <w:rPr>
                <w:rFonts w:cs="Arial"/>
                <w:color w:val="000000" w:themeColor="text1"/>
              </w:rPr>
              <w:t>JudulPro</w:t>
            </w:r>
            <w:r w:rsidR="00172099" w:rsidRPr="00C40B41">
              <w:rPr>
                <w:rFonts w:cs="Arial"/>
                <w:color w:val="000000" w:themeColor="text1"/>
              </w:rPr>
              <w:t>y</w:t>
            </w:r>
            <w:r w:rsidRPr="00C40B41">
              <w:rPr>
                <w:rFonts w:cs="Arial"/>
                <w:color w:val="000000" w:themeColor="text1"/>
              </w:rPr>
              <w:t>ek</w:t>
            </w:r>
            <w:proofErr w:type="spellEnd"/>
          </w:p>
          <w:p w:rsidR="00465DAC" w:rsidRPr="00C40B41" w:rsidRDefault="00465DAC" w:rsidP="00B22B53">
            <w:pPr>
              <w:spacing w:after="0" w:line="240" w:lineRule="auto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i/>
                <w:color w:val="000000" w:themeColor="text1"/>
                <w:sz w:val="20"/>
              </w:rPr>
              <w:t>(Project title)</w:t>
            </w:r>
          </w:p>
        </w:tc>
        <w:tc>
          <w:tcPr>
            <w:tcW w:w="283" w:type="dxa"/>
          </w:tcPr>
          <w:p w:rsidR="002B4957" w:rsidRPr="00C40B41" w:rsidRDefault="002B4957" w:rsidP="00B22B53">
            <w:pPr>
              <w:spacing w:after="0" w:line="240" w:lineRule="auto"/>
              <w:rPr>
                <w:rFonts w:cs="Arial"/>
                <w:b/>
                <w:color w:val="000000" w:themeColor="text1"/>
                <w:lang w:val="id-ID"/>
              </w:rPr>
            </w:pPr>
            <w:r w:rsidRPr="00C40B41">
              <w:rPr>
                <w:rFonts w:cs="Arial"/>
                <w:b/>
                <w:color w:val="000000" w:themeColor="text1"/>
                <w:lang w:val="id-ID"/>
              </w:rPr>
              <w:t>:</w:t>
            </w:r>
          </w:p>
        </w:tc>
        <w:tc>
          <w:tcPr>
            <w:tcW w:w="6737" w:type="dxa"/>
            <w:gridSpan w:val="2"/>
          </w:tcPr>
          <w:p w:rsidR="00465DAC" w:rsidRPr="00C40B41" w:rsidRDefault="00465DAC" w:rsidP="00AB0CAC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  <w:p w:rsidR="00562202" w:rsidRPr="00AB0CAC" w:rsidRDefault="00AB0CAC" w:rsidP="00AB0CAC">
            <w:pPr>
              <w:spacing w:after="0" w:line="240" w:lineRule="auto"/>
              <w:rPr>
                <w:rFonts w:cs="Arial"/>
                <w:b/>
                <w:color w:val="000000" w:themeColor="text1"/>
              </w:rPr>
            </w:pPr>
            <w:proofErr w:type="spellStart"/>
            <w:r w:rsidRPr="00AB0CAC">
              <w:rPr>
                <w:rFonts w:cs="Arial"/>
                <w:b/>
                <w:color w:val="000000" w:themeColor="text1"/>
              </w:rPr>
              <w:t>Bisnis</w:t>
            </w:r>
            <w:proofErr w:type="spellEnd"/>
            <w:r w:rsidRPr="00AB0CAC">
              <w:rPr>
                <w:rFonts w:cs="Arial"/>
                <w:b/>
                <w:color w:val="000000" w:themeColor="text1"/>
              </w:rPr>
              <w:t xml:space="preserve"> </w:t>
            </w:r>
            <w:proofErr w:type="spellStart"/>
            <w:r w:rsidRPr="00AB0CAC">
              <w:rPr>
                <w:rFonts w:cs="Arial"/>
                <w:b/>
                <w:color w:val="000000" w:themeColor="text1"/>
              </w:rPr>
              <w:t>Tanpa</w:t>
            </w:r>
            <w:proofErr w:type="spellEnd"/>
            <w:r w:rsidRPr="00AB0CAC">
              <w:rPr>
                <w:rFonts w:cs="Arial"/>
                <w:b/>
                <w:color w:val="000000" w:themeColor="text1"/>
              </w:rPr>
              <w:t xml:space="preserve"> Batas</w:t>
            </w:r>
          </w:p>
          <w:p w:rsidR="00ED6FDE" w:rsidRPr="00ED6FDE" w:rsidRDefault="00ED6FDE" w:rsidP="00AB0CAC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</w:tc>
      </w:tr>
      <w:tr w:rsidR="005365FF" w:rsidRPr="00C40B41" w:rsidTr="00117A02">
        <w:trPr>
          <w:gridAfter w:val="1"/>
          <w:wAfter w:w="15" w:type="dxa"/>
        </w:trPr>
        <w:tc>
          <w:tcPr>
            <w:tcW w:w="543" w:type="dxa"/>
          </w:tcPr>
          <w:p w:rsidR="005365FF" w:rsidRPr="00C40B41" w:rsidRDefault="005365FF" w:rsidP="00F74CAC">
            <w:pPr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2.</w:t>
            </w:r>
          </w:p>
        </w:tc>
        <w:tc>
          <w:tcPr>
            <w:tcW w:w="1602" w:type="dxa"/>
          </w:tcPr>
          <w:p w:rsidR="005365FF" w:rsidRDefault="005365FF" w:rsidP="00F74CAC">
            <w:pPr>
              <w:spacing w:after="0" w:line="240" w:lineRule="auto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Kategori</w:t>
            </w:r>
            <w:proofErr w:type="spellEnd"/>
          </w:p>
          <w:p w:rsidR="005365FF" w:rsidRPr="00F352FC" w:rsidRDefault="005365FF" w:rsidP="00F352FC">
            <w:pPr>
              <w:spacing w:after="0" w:line="240" w:lineRule="auto"/>
              <w:rPr>
                <w:rFonts w:cs="Arial"/>
                <w:i/>
                <w:color w:val="000000" w:themeColor="text1"/>
              </w:rPr>
            </w:pPr>
            <w:r w:rsidRPr="005365FF">
              <w:rPr>
                <w:rFonts w:cs="Arial"/>
                <w:i/>
                <w:color w:val="000000" w:themeColor="text1"/>
                <w:sz w:val="20"/>
              </w:rPr>
              <w:t>(Category</w:t>
            </w:r>
            <w:r w:rsidRPr="00F352FC">
              <w:rPr>
                <w:rFonts w:cs="Arial"/>
                <w:i/>
                <w:color w:val="000000" w:themeColor="text1"/>
              </w:rPr>
              <w:t>)</w:t>
            </w:r>
          </w:p>
        </w:tc>
        <w:tc>
          <w:tcPr>
            <w:tcW w:w="283" w:type="dxa"/>
          </w:tcPr>
          <w:p w:rsidR="005365FF" w:rsidRPr="00F352FC" w:rsidRDefault="005365FF" w:rsidP="00F74CAC">
            <w:pPr>
              <w:spacing w:after="0" w:line="240" w:lineRule="auto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:</w:t>
            </w:r>
          </w:p>
        </w:tc>
        <w:tc>
          <w:tcPr>
            <w:tcW w:w="3368" w:type="dxa"/>
          </w:tcPr>
          <w:p w:rsidR="005365FF" w:rsidRPr="005365FF" w:rsidRDefault="005365FF" w:rsidP="00F352F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19"/>
              <w:rPr>
                <w:rFonts w:cs="Arial"/>
                <w:color w:val="000000" w:themeColor="text1"/>
              </w:rPr>
            </w:pPr>
            <w:r w:rsidRPr="005365FF">
              <w:rPr>
                <w:rFonts w:cs="Arial"/>
                <w:color w:val="000000" w:themeColor="text1"/>
              </w:rPr>
              <w:t>Art &amp; Design</w:t>
            </w:r>
          </w:p>
          <w:p w:rsidR="005365FF" w:rsidRDefault="005365FF" w:rsidP="00F352F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19"/>
              <w:rPr>
                <w:rFonts w:cs="Arial"/>
                <w:color w:val="000000" w:themeColor="text1"/>
              </w:rPr>
            </w:pPr>
            <w:r w:rsidRPr="005365FF">
              <w:rPr>
                <w:rFonts w:cs="Arial"/>
                <w:color w:val="000000" w:themeColor="text1"/>
              </w:rPr>
              <w:t xml:space="preserve">Building &amp; Environment </w:t>
            </w:r>
          </w:p>
          <w:p w:rsidR="005365FF" w:rsidRPr="00C5276E" w:rsidRDefault="005365FF" w:rsidP="00F352F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19"/>
              <w:rPr>
                <w:rFonts w:cs="Arial"/>
                <w:b/>
                <w:color w:val="000000" w:themeColor="text1"/>
              </w:rPr>
            </w:pPr>
            <w:r w:rsidRPr="00C5276E">
              <w:rPr>
                <w:rFonts w:cs="Arial"/>
                <w:b/>
                <w:color w:val="000000" w:themeColor="text1"/>
              </w:rPr>
              <w:t>Business &amp; Management</w:t>
            </w:r>
          </w:p>
        </w:tc>
        <w:tc>
          <w:tcPr>
            <w:tcW w:w="3369" w:type="dxa"/>
          </w:tcPr>
          <w:p w:rsidR="002A31FC" w:rsidRDefault="002A31FC" w:rsidP="00F352F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19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Humaniora</w:t>
            </w:r>
            <w:proofErr w:type="spellEnd"/>
          </w:p>
          <w:p w:rsidR="005365FF" w:rsidRPr="005365FF" w:rsidRDefault="005365FF" w:rsidP="00F352F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19"/>
              <w:rPr>
                <w:rFonts w:cs="Arial"/>
                <w:color w:val="000000" w:themeColor="text1"/>
              </w:rPr>
            </w:pPr>
            <w:r w:rsidRPr="005365FF">
              <w:rPr>
                <w:rFonts w:cs="Arial"/>
                <w:color w:val="000000" w:themeColor="text1"/>
              </w:rPr>
              <w:t>Science &amp; Technology</w:t>
            </w:r>
          </w:p>
          <w:p w:rsidR="005365FF" w:rsidRPr="002A31FC" w:rsidRDefault="005365FF" w:rsidP="002A31F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19"/>
              <w:rPr>
                <w:rFonts w:cs="Arial"/>
                <w:color w:val="000000" w:themeColor="text1"/>
              </w:rPr>
            </w:pPr>
            <w:r w:rsidRPr="005365FF">
              <w:rPr>
                <w:rFonts w:cs="Arial"/>
                <w:color w:val="000000" w:themeColor="text1"/>
              </w:rPr>
              <w:t>Teaching &amp; Learning</w:t>
            </w:r>
          </w:p>
        </w:tc>
      </w:tr>
      <w:tr w:rsidR="002A31FC" w:rsidRPr="00C40B41" w:rsidTr="00F352FC">
        <w:trPr>
          <w:gridAfter w:val="1"/>
          <w:wAfter w:w="15" w:type="dxa"/>
        </w:trPr>
        <w:tc>
          <w:tcPr>
            <w:tcW w:w="543" w:type="dxa"/>
          </w:tcPr>
          <w:p w:rsidR="002A31FC" w:rsidRDefault="002A31FC" w:rsidP="00F74CAC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1602" w:type="dxa"/>
          </w:tcPr>
          <w:p w:rsidR="002A31FC" w:rsidRDefault="002A31FC" w:rsidP="00F74CAC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283" w:type="dxa"/>
          </w:tcPr>
          <w:p w:rsidR="002A31FC" w:rsidRDefault="002A31FC" w:rsidP="00F74CAC">
            <w:pPr>
              <w:spacing w:after="0" w:line="240" w:lineRule="auto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6737" w:type="dxa"/>
            <w:gridSpan w:val="2"/>
          </w:tcPr>
          <w:p w:rsidR="002A31FC" w:rsidRPr="002A31FC" w:rsidRDefault="002A31FC" w:rsidP="002A31F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19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Other: </w:t>
            </w:r>
            <w:r w:rsidRPr="002A31FC">
              <w:rPr>
                <w:rFonts w:cs="Arial"/>
                <w:color w:val="000000" w:themeColor="text1"/>
              </w:rPr>
              <w:t>................................</w:t>
            </w:r>
            <w:r>
              <w:rPr>
                <w:rFonts w:cs="Arial"/>
                <w:color w:val="000000" w:themeColor="text1"/>
              </w:rPr>
              <w:t>......................</w:t>
            </w:r>
            <w:r w:rsidRPr="002A31FC">
              <w:rPr>
                <w:rFonts w:cs="Arial"/>
                <w:color w:val="000000" w:themeColor="text1"/>
              </w:rPr>
              <w:t>......................</w:t>
            </w:r>
            <w:r>
              <w:rPr>
                <w:rFonts w:cs="Arial"/>
                <w:color w:val="000000" w:themeColor="text1"/>
              </w:rPr>
              <w:t>......</w:t>
            </w:r>
            <w:r w:rsidRPr="002A31FC">
              <w:rPr>
                <w:rFonts w:cs="Arial"/>
                <w:color w:val="000000" w:themeColor="text1"/>
              </w:rPr>
              <w:t>..........</w:t>
            </w:r>
          </w:p>
        </w:tc>
      </w:tr>
      <w:tr w:rsidR="000F1CB2" w:rsidRPr="00C40B41" w:rsidTr="00AB0CAC">
        <w:trPr>
          <w:gridAfter w:val="1"/>
          <w:wAfter w:w="15" w:type="dxa"/>
        </w:trPr>
        <w:tc>
          <w:tcPr>
            <w:tcW w:w="543" w:type="dxa"/>
          </w:tcPr>
          <w:p w:rsidR="000F1CB2" w:rsidRDefault="000F1CB2" w:rsidP="00F74CAC">
            <w:pPr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3.</w:t>
            </w:r>
          </w:p>
        </w:tc>
        <w:tc>
          <w:tcPr>
            <w:tcW w:w="1602" w:type="dxa"/>
          </w:tcPr>
          <w:p w:rsidR="000F1CB2" w:rsidRDefault="002A31FC" w:rsidP="00F74CAC">
            <w:pPr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Nama Tim</w:t>
            </w:r>
          </w:p>
          <w:p w:rsidR="000F1CB2" w:rsidRPr="000F1CB2" w:rsidRDefault="000F1CB2" w:rsidP="00F74CAC">
            <w:pPr>
              <w:spacing w:after="0" w:line="240" w:lineRule="auto"/>
              <w:rPr>
                <w:rFonts w:cs="Arial"/>
                <w:i/>
                <w:color w:val="000000" w:themeColor="text1"/>
              </w:rPr>
            </w:pPr>
            <w:r w:rsidRPr="000F1CB2">
              <w:rPr>
                <w:rFonts w:cs="Arial"/>
                <w:i/>
                <w:color w:val="000000" w:themeColor="text1"/>
              </w:rPr>
              <w:t>(</w:t>
            </w:r>
            <w:r w:rsidRPr="005365FF">
              <w:rPr>
                <w:rFonts w:cs="Arial"/>
                <w:i/>
                <w:color w:val="000000" w:themeColor="text1"/>
                <w:sz w:val="20"/>
              </w:rPr>
              <w:t>Team Name</w:t>
            </w:r>
            <w:r w:rsidRPr="000F1CB2">
              <w:rPr>
                <w:rFonts w:cs="Arial"/>
                <w:i/>
                <w:color w:val="000000" w:themeColor="text1"/>
              </w:rPr>
              <w:t>)</w:t>
            </w:r>
          </w:p>
        </w:tc>
        <w:tc>
          <w:tcPr>
            <w:tcW w:w="283" w:type="dxa"/>
          </w:tcPr>
          <w:p w:rsidR="000F1CB2" w:rsidRPr="000F1CB2" w:rsidRDefault="000F1CB2" w:rsidP="00F74CAC">
            <w:pPr>
              <w:spacing w:after="0" w:line="240" w:lineRule="auto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:</w:t>
            </w:r>
          </w:p>
        </w:tc>
        <w:tc>
          <w:tcPr>
            <w:tcW w:w="6737" w:type="dxa"/>
            <w:gridSpan w:val="2"/>
          </w:tcPr>
          <w:p w:rsidR="000F1CB2" w:rsidRPr="00AB0CAC" w:rsidRDefault="000F1CB2" w:rsidP="00AB0CAC">
            <w:pPr>
              <w:spacing w:after="0" w:line="240" w:lineRule="auto"/>
              <w:rPr>
                <w:rFonts w:cs="Arial"/>
                <w:b/>
                <w:color w:val="000000" w:themeColor="text1"/>
                <w:lang w:val="id-ID"/>
              </w:rPr>
            </w:pPr>
          </w:p>
          <w:p w:rsidR="000F1CB2" w:rsidRPr="00AB0CAC" w:rsidRDefault="00C5276E" w:rsidP="00AB0CAC">
            <w:pPr>
              <w:spacing w:after="0" w:line="240" w:lineRule="auto"/>
              <w:rPr>
                <w:rFonts w:cs="Arial"/>
                <w:b/>
                <w:color w:val="000000" w:themeColor="text1"/>
              </w:rPr>
            </w:pPr>
            <w:r w:rsidRPr="00AB0CAC">
              <w:rPr>
                <w:rFonts w:cs="Arial"/>
                <w:b/>
                <w:color w:val="000000" w:themeColor="text1"/>
              </w:rPr>
              <w:t>Entrepreneur House</w:t>
            </w:r>
          </w:p>
        </w:tc>
      </w:tr>
      <w:tr w:rsidR="00C40B41" w:rsidRPr="00C40B41" w:rsidTr="00F352FC">
        <w:trPr>
          <w:gridAfter w:val="1"/>
          <w:wAfter w:w="15" w:type="dxa"/>
        </w:trPr>
        <w:tc>
          <w:tcPr>
            <w:tcW w:w="543" w:type="dxa"/>
          </w:tcPr>
          <w:p w:rsidR="0034340E" w:rsidRPr="00C40B41" w:rsidRDefault="000F1CB2" w:rsidP="00F74CAC">
            <w:pPr>
              <w:spacing w:after="0" w:line="240" w:lineRule="auto"/>
              <w:rPr>
                <w:rFonts w:cs="Arial"/>
                <w:color w:val="000000" w:themeColor="text1"/>
                <w:lang w:val="id-ID"/>
              </w:rPr>
            </w:pPr>
            <w:r>
              <w:rPr>
                <w:rFonts w:cs="Arial"/>
                <w:color w:val="000000" w:themeColor="text1"/>
              </w:rPr>
              <w:t>4</w:t>
            </w:r>
            <w:r w:rsidR="0034340E" w:rsidRPr="00C40B41">
              <w:rPr>
                <w:rFonts w:cs="Arial"/>
                <w:color w:val="000000" w:themeColor="text1"/>
                <w:lang w:val="id-ID"/>
              </w:rPr>
              <w:t>.</w:t>
            </w:r>
          </w:p>
        </w:tc>
        <w:tc>
          <w:tcPr>
            <w:tcW w:w="1602" w:type="dxa"/>
          </w:tcPr>
          <w:p w:rsidR="0034340E" w:rsidRPr="00C40B41" w:rsidRDefault="0034340E" w:rsidP="00F74CAC">
            <w:pPr>
              <w:spacing w:after="0" w:line="240" w:lineRule="auto"/>
              <w:rPr>
                <w:rFonts w:cs="Arial"/>
                <w:color w:val="000000" w:themeColor="text1"/>
              </w:rPr>
            </w:pPr>
            <w:proofErr w:type="spellStart"/>
            <w:r w:rsidRPr="00C40B41">
              <w:rPr>
                <w:rFonts w:cs="Arial"/>
                <w:color w:val="000000" w:themeColor="text1"/>
              </w:rPr>
              <w:t>Anggota</w:t>
            </w:r>
            <w:proofErr w:type="spellEnd"/>
            <w:r w:rsidRPr="00C40B41">
              <w:rPr>
                <w:rFonts w:cs="Arial"/>
                <w:color w:val="000000" w:themeColor="text1"/>
              </w:rPr>
              <w:t xml:space="preserve"> Tim</w:t>
            </w:r>
          </w:p>
          <w:p w:rsidR="0034340E" w:rsidRPr="00C40B41" w:rsidRDefault="0034340E" w:rsidP="00F74CAC">
            <w:pPr>
              <w:spacing w:after="0" w:line="240" w:lineRule="auto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i/>
                <w:color w:val="000000" w:themeColor="text1"/>
                <w:sz w:val="20"/>
              </w:rPr>
              <w:t>(Team members)</w:t>
            </w:r>
          </w:p>
        </w:tc>
        <w:tc>
          <w:tcPr>
            <w:tcW w:w="283" w:type="dxa"/>
          </w:tcPr>
          <w:p w:rsidR="0034340E" w:rsidRPr="00C40B41" w:rsidRDefault="0034340E" w:rsidP="00F74CAC">
            <w:pPr>
              <w:spacing w:after="0" w:line="240" w:lineRule="auto"/>
              <w:rPr>
                <w:rFonts w:cs="Arial"/>
                <w:b/>
                <w:color w:val="000000" w:themeColor="text1"/>
                <w:lang w:val="id-ID"/>
              </w:rPr>
            </w:pPr>
            <w:r w:rsidRPr="00C40B41">
              <w:rPr>
                <w:rFonts w:cs="Arial"/>
                <w:b/>
                <w:color w:val="000000" w:themeColor="text1"/>
                <w:lang w:val="id-ID"/>
              </w:rPr>
              <w:t>:</w:t>
            </w:r>
          </w:p>
        </w:tc>
        <w:tc>
          <w:tcPr>
            <w:tcW w:w="6737" w:type="dxa"/>
            <w:gridSpan w:val="2"/>
          </w:tcPr>
          <w:p w:rsidR="0034340E" w:rsidRPr="00C40B41" w:rsidRDefault="0034340E" w:rsidP="00F74CAC">
            <w:pPr>
              <w:pStyle w:val="ListParagraph"/>
              <w:spacing w:after="0" w:line="240" w:lineRule="auto"/>
              <w:ind w:left="342"/>
              <w:rPr>
                <w:rFonts w:cs="Arial"/>
                <w:color w:val="000000" w:themeColor="text1"/>
              </w:rPr>
            </w:pPr>
          </w:p>
          <w:p w:rsidR="0034340E" w:rsidRPr="00C40B41" w:rsidRDefault="0034340E" w:rsidP="00F74CAC">
            <w:pPr>
              <w:pStyle w:val="ListParagraph"/>
              <w:spacing w:after="0" w:line="240" w:lineRule="auto"/>
              <w:ind w:left="342"/>
              <w:rPr>
                <w:rFonts w:cs="Arial"/>
                <w:color w:val="000000" w:themeColor="text1"/>
              </w:rPr>
            </w:pPr>
          </w:p>
        </w:tc>
      </w:tr>
      <w:tr w:rsidR="00C40B41" w:rsidRPr="00C40B41" w:rsidTr="00F352FC">
        <w:tc>
          <w:tcPr>
            <w:tcW w:w="543" w:type="dxa"/>
          </w:tcPr>
          <w:p w:rsidR="0034340E" w:rsidRPr="00C40B41" w:rsidRDefault="0034340E" w:rsidP="00B22B53">
            <w:pPr>
              <w:spacing w:after="0" w:line="240" w:lineRule="auto"/>
              <w:rPr>
                <w:rFonts w:cs="Arial"/>
                <w:color w:val="000000" w:themeColor="text1"/>
                <w:sz w:val="18"/>
                <w:lang w:val="id-ID"/>
              </w:rPr>
            </w:pPr>
          </w:p>
        </w:tc>
        <w:tc>
          <w:tcPr>
            <w:tcW w:w="8637" w:type="dxa"/>
            <w:gridSpan w:val="5"/>
          </w:tcPr>
          <w:tbl>
            <w:tblPr>
              <w:tblStyle w:val="TableGrid"/>
              <w:tblW w:w="8527" w:type="dxa"/>
              <w:tblLayout w:type="fixed"/>
              <w:tblLook w:val="04A0" w:firstRow="1" w:lastRow="0" w:firstColumn="1" w:lastColumn="0" w:noHBand="0" w:noVBand="1"/>
            </w:tblPr>
            <w:tblGrid>
              <w:gridCol w:w="499"/>
              <w:gridCol w:w="3420"/>
              <w:gridCol w:w="2628"/>
              <w:gridCol w:w="1980"/>
            </w:tblGrid>
            <w:tr w:rsidR="00C40B41" w:rsidRPr="00C40B41" w:rsidTr="007357FE">
              <w:trPr>
                <w:trHeight w:val="411"/>
              </w:trPr>
              <w:tc>
                <w:tcPr>
                  <w:tcW w:w="499" w:type="dxa"/>
                  <w:shd w:val="clear" w:color="auto" w:fill="BFBFBF" w:themeFill="background1" w:themeFillShade="BF"/>
                </w:tcPr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3420" w:type="dxa"/>
                  <w:shd w:val="clear" w:color="auto" w:fill="BFBFBF" w:themeFill="background1" w:themeFillShade="BF"/>
                </w:tcPr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Nama </w:t>
                  </w:r>
                  <w:proofErr w:type="spellStart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Anggota</w:t>
                  </w:r>
                  <w:proofErr w:type="spellEnd"/>
                </w:p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i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i/>
                      <w:color w:val="000000" w:themeColor="text1"/>
                      <w:sz w:val="20"/>
                      <w:szCs w:val="20"/>
                    </w:rPr>
                    <w:t>(Member Name)</w:t>
                  </w:r>
                </w:p>
              </w:tc>
              <w:tc>
                <w:tcPr>
                  <w:tcW w:w="2628" w:type="dxa"/>
                  <w:shd w:val="clear" w:color="auto" w:fill="BFBFBF" w:themeFill="background1" w:themeFillShade="BF"/>
                </w:tcPr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Division/Business Unit </w:t>
                  </w:r>
                </w:p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Department/Unit</w:t>
                  </w:r>
                </w:p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Position </w:t>
                  </w:r>
                </w:p>
              </w:tc>
              <w:tc>
                <w:tcPr>
                  <w:tcW w:w="1980" w:type="dxa"/>
                  <w:shd w:val="clear" w:color="auto" w:fill="BFBFBF" w:themeFill="background1" w:themeFillShade="BF"/>
                </w:tcPr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Handphone</w:t>
                  </w:r>
                  <w:proofErr w:type="spellEnd"/>
                </w:p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Ext</w:t>
                  </w:r>
                </w:p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E-mail</w:t>
                  </w:r>
                </w:p>
              </w:tc>
            </w:tr>
            <w:tr w:rsidR="00C40B41" w:rsidRPr="00C40B41" w:rsidTr="007357FE">
              <w:trPr>
                <w:trHeight w:val="872"/>
              </w:trPr>
              <w:tc>
                <w:tcPr>
                  <w:tcW w:w="499" w:type="dxa"/>
                </w:tcPr>
                <w:p w:rsidR="0034340E" w:rsidRPr="00C40B41" w:rsidRDefault="0034340E" w:rsidP="0034340E">
                  <w:pPr>
                    <w:spacing w:after="0" w:line="240" w:lineRule="auto"/>
                    <w:jc w:val="center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420" w:type="dxa"/>
                </w:tcPr>
                <w:p w:rsidR="0034340E" w:rsidRDefault="0034340E" w:rsidP="0034340E">
                  <w:pPr>
                    <w:spacing w:after="0" w:line="240" w:lineRule="auto"/>
                    <w:rPr>
                      <w:rFonts w:cs="Arial"/>
                      <w:i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i/>
                      <w:color w:val="000000" w:themeColor="text1"/>
                      <w:sz w:val="20"/>
                      <w:szCs w:val="20"/>
                    </w:rPr>
                    <w:t>(</w:t>
                  </w:r>
                  <w:proofErr w:type="spellStart"/>
                  <w:r w:rsidRPr="00C40B41">
                    <w:rPr>
                      <w:rFonts w:cs="Arial"/>
                      <w:i/>
                      <w:color w:val="000000" w:themeColor="text1"/>
                      <w:sz w:val="20"/>
                      <w:szCs w:val="20"/>
                    </w:rPr>
                    <w:t>ketua</w:t>
                  </w:r>
                  <w:proofErr w:type="spellEnd"/>
                  <w:r w:rsidRPr="00C40B41">
                    <w:rPr>
                      <w:rFonts w:cs="Arial"/>
                      <w:i/>
                      <w:color w:val="000000" w:themeColor="text1"/>
                      <w:sz w:val="20"/>
                      <w:szCs w:val="20"/>
                    </w:rPr>
                    <w:t xml:space="preserve"> / Team Leader)</w:t>
                  </w:r>
                </w:p>
                <w:p w:rsidR="00BD4161" w:rsidRPr="00C40B41" w:rsidRDefault="00BD4161" w:rsidP="0034340E">
                  <w:pPr>
                    <w:spacing w:after="0" w:line="240" w:lineRule="auto"/>
                    <w:rPr>
                      <w:rFonts w:cs="Arial"/>
                      <w:i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i/>
                      <w:color w:val="000000" w:themeColor="text1"/>
                      <w:sz w:val="20"/>
                      <w:szCs w:val="20"/>
                    </w:rPr>
                    <w:t>Indriana</w:t>
                  </w:r>
                </w:p>
              </w:tc>
              <w:tc>
                <w:tcPr>
                  <w:tcW w:w="2628" w:type="dxa"/>
                  <w:vAlign w:val="center"/>
                </w:tcPr>
                <w:p w:rsidR="0034340E" w:rsidRPr="00C40B41" w:rsidRDefault="0034340E" w:rsidP="0077260D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Binus University</w:t>
                  </w:r>
                </w:p>
                <w:p w:rsidR="0034340E" w:rsidRPr="00C40B41" w:rsidRDefault="00BD4161" w:rsidP="0077260D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Entrepreneurship Center</w:t>
                  </w:r>
                  <w:r w:rsidR="0077260D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 / Project Controller Sec. Head</w:t>
                  </w:r>
                </w:p>
              </w:tc>
              <w:tc>
                <w:tcPr>
                  <w:tcW w:w="1980" w:type="dxa"/>
                </w:tcPr>
                <w:p w:rsidR="0034340E" w:rsidRPr="00C40B41" w:rsidRDefault="006D0284" w:rsidP="00BD4161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hyperlink r:id="rId7" w:history="1">
                    <w:r w:rsidR="00BD4161" w:rsidRPr="006E6449">
                      <w:rPr>
                        <w:rStyle w:val="Hyperlink"/>
                        <w:rFonts w:cs="Arial"/>
                        <w:sz w:val="20"/>
                        <w:szCs w:val="20"/>
                      </w:rPr>
                      <w:t>Indriana@binus.edu</w:t>
                    </w:r>
                  </w:hyperlink>
                  <w:r w:rsidR="00BD416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 / 1245</w:t>
                  </w:r>
                </w:p>
              </w:tc>
            </w:tr>
            <w:tr w:rsidR="00C40B41" w:rsidRPr="00C40B41" w:rsidTr="007357FE">
              <w:trPr>
                <w:trHeight w:val="881"/>
              </w:trPr>
              <w:tc>
                <w:tcPr>
                  <w:tcW w:w="499" w:type="dxa"/>
                </w:tcPr>
                <w:p w:rsidR="0034340E" w:rsidRPr="00C40B41" w:rsidRDefault="0034340E" w:rsidP="0034340E">
                  <w:pPr>
                    <w:spacing w:after="0" w:line="240" w:lineRule="auto"/>
                    <w:jc w:val="center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420" w:type="dxa"/>
                </w:tcPr>
                <w:p w:rsidR="0034340E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(</w:t>
                  </w:r>
                  <w:proofErr w:type="spellStart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Anggota</w:t>
                  </w:r>
                  <w:proofErr w:type="spellEnd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 / Team Member)</w:t>
                  </w:r>
                </w:p>
                <w:p w:rsidR="00BD4161" w:rsidRPr="00C40B41" w:rsidRDefault="00BD4161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Glory </w:t>
                  </w:r>
                  <w:proofErr w:type="spellStart"/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Aguzman</w:t>
                  </w:r>
                  <w:proofErr w:type="spellEnd"/>
                </w:p>
              </w:tc>
              <w:tc>
                <w:tcPr>
                  <w:tcW w:w="2628" w:type="dxa"/>
                  <w:vAlign w:val="center"/>
                </w:tcPr>
                <w:p w:rsidR="0077260D" w:rsidRPr="00C40B41" w:rsidRDefault="0077260D" w:rsidP="0077260D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Binus University</w:t>
                  </w:r>
                </w:p>
                <w:p w:rsidR="0034340E" w:rsidRPr="00C40B41" w:rsidRDefault="0077260D" w:rsidP="0077260D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Entrepreneurship Center / Program Sec. Head</w:t>
                  </w:r>
                </w:p>
              </w:tc>
              <w:tc>
                <w:tcPr>
                  <w:tcW w:w="1980" w:type="dxa"/>
                </w:tcPr>
                <w:p w:rsidR="0034340E" w:rsidRPr="00C40B41" w:rsidRDefault="00BD4161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hyperlink r:id="rId8" w:history="1">
                    <w:r w:rsidRPr="006E6449">
                      <w:rPr>
                        <w:rStyle w:val="Hyperlink"/>
                        <w:rFonts w:cs="Arial"/>
                        <w:sz w:val="20"/>
                        <w:szCs w:val="20"/>
                      </w:rPr>
                      <w:t>gguzman@binus.edu</w:t>
                    </w:r>
                  </w:hyperlink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 / 1245</w:t>
                  </w:r>
                </w:p>
              </w:tc>
            </w:tr>
            <w:tr w:rsidR="00C40B41" w:rsidRPr="00C40B41" w:rsidTr="007357FE">
              <w:trPr>
                <w:trHeight w:val="459"/>
              </w:trPr>
              <w:tc>
                <w:tcPr>
                  <w:tcW w:w="499" w:type="dxa"/>
                </w:tcPr>
                <w:p w:rsidR="0034340E" w:rsidRPr="00C40B41" w:rsidRDefault="0034340E" w:rsidP="0034340E">
                  <w:pPr>
                    <w:spacing w:after="0" w:line="240" w:lineRule="auto"/>
                    <w:jc w:val="center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420" w:type="dxa"/>
                </w:tcPr>
                <w:p w:rsidR="0034340E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(</w:t>
                  </w:r>
                  <w:proofErr w:type="spellStart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Anggota</w:t>
                  </w:r>
                  <w:proofErr w:type="spellEnd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 / Team Member)</w:t>
                  </w:r>
                </w:p>
                <w:p w:rsidR="00BD4161" w:rsidRPr="00C40B41" w:rsidRDefault="00BD4161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M. Rifqi</w:t>
                  </w:r>
                </w:p>
              </w:tc>
              <w:tc>
                <w:tcPr>
                  <w:tcW w:w="2628" w:type="dxa"/>
                  <w:vAlign w:val="center"/>
                </w:tcPr>
                <w:p w:rsidR="0077260D" w:rsidRPr="00C40B41" w:rsidRDefault="0077260D" w:rsidP="0077260D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Binus University</w:t>
                  </w:r>
                </w:p>
                <w:p w:rsidR="0034340E" w:rsidRPr="00C40B41" w:rsidRDefault="0077260D" w:rsidP="0077260D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Entrepreneurship Center /  Academic Staff</w:t>
                  </w:r>
                </w:p>
              </w:tc>
              <w:tc>
                <w:tcPr>
                  <w:tcW w:w="1980" w:type="dxa"/>
                </w:tcPr>
                <w:p w:rsidR="0034340E" w:rsidRDefault="00BD4161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hyperlink r:id="rId9" w:history="1">
                    <w:r w:rsidRPr="006E6449">
                      <w:rPr>
                        <w:rStyle w:val="Hyperlink"/>
                        <w:rFonts w:cs="Arial"/>
                        <w:sz w:val="20"/>
                        <w:szCs w:val="20"/>
                      </w:rPr>
                      <w:t>mrifqi@binus.edu</w:t>
                    </w:r>
                  </w:hyperlink>
                </w:p>
                <w:p w:rsidR="00BD4161" w:rsidRPr="00C40B41" w:rsidRDefault="00BD4161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/ 1245</w:t>
                  </w:r>
                </w:p>
              </w:tc>
            </w:tr>
            <w:tr w:rsidR="00C40B41" w:rsidRPr="00C40B41" w:rsidTr="007357FE">
              <w:trPr>
                <w:trHeight w:val="1034"/>
              </w:trPr>
              <w:tc>
                <w:tcPr>
                  <w:tcW w:w="499" w:type="dxa"/>
                </w:tcPr>
                <w:p w:rsidR="0034340E" w:rsidRPr="00C40B41" w:rsidRDefault="0034340E" w:rsidP="0034340E">
                  <w:pPr>
                    <w:spacing w:after="0" w:line="240" w:lineRule="auto"/>
                    <w:jc w:val="center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420" w:type="dxa"/>
                </w:tcPr>
                <w:p w:rsidR="0034340E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(</w:t>
                  </w:r>
                  <w:proofErr w:type="spellStart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Anggota</w:t>
                  </w:r>
                  <w:proofErr w:type="spellEnd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 / Team Member)</w:t>
                  </w:r>
                </w:p>
                <w:p w:rsidR="00BD4161" w:rsidRPr="00C40B41" w:rsidRDefault="00BD4161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Karina Kania</w:t>
                  </w:r>
                </w:p>
              </w:tc>
              <w:tc>
                <w:tcPr>
                  <w:tcW w:w="2628" w:type="dxa"/>
                  <w:vAlign w:val="center"/>
                </w:tcPr>
                <w:p w:rsidR="0077260D" w:rsidRPr="00C40B41" w:rsidRDefault="007357FE" w:rsidP="007357F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B</w:t>
                  </w:r>
                  <w:r w:rsidR="0077260D"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inus University</w:t>
                  </w:r>
                </w:p>
                <w:p w:rsidR="0034340E" w:rsidRPr="00C40B41" w:rsidRDefault="0077260D" w:rsidP="007357F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Entrepreneurship Center / Project Controller Staff</w:t>
                  </w:r>
                </w:p>
              </w:tc>
              <w:tc>
                <w:tcPr>
                  <w:tcW w:w="1980" w:type="dxa"/>
                </w:tcPr>
                <w:p w:rsidR="0034340E" w:rsidRDefault="00BD4161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hyperlink r:id="rId10" w:history="1">
                    <w:r w:rsidRPr="006E6449">
                      <w:rPr>
                        <w:rStyle w:val="Hyperlink"/>
                        <w:rFonts w:cs="Arial"/>
                        <w:sz w:val="20"/>
                        <w:szCs w:val="20"/>
                      </w:rPr>
                      <w:t>kkania@binus.edu</w:t>
                    </w:r>
                  </w:hyperlink>
                </w:p>
                <w:p w:rsidR="00BD4161" w:rsidRPr="00C40B41" w:rsidRDefault="00BD4161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/ 1245</w:t>
                  </w:r>
                </w:p>
              </w:tc>
            </w:tr>
            <w:tr w:rsidR="00C40B41" w:rsidRPr="00C40B41" w:rsidTr="007357FE">
              <w:trPr>
                <w:trHeight w:val="1061"/>
              </w:trPr>
              <w:tc>
                <w:tcPr>
                  <w:tcW w:w="499" w:type="dxa"/>
                </w:tcPr>
                <w:p w:rsidR="0034340E" w:rsidRPr="00C40B41" w:rsidRDefault="0034340E" w:rsidP="0034340E">
                  <w:pPr>
                    <w:spacing w:after="0" w:line="240" w:lineRule="auto"/>
                    <w:jc w:val="center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420" w:type="dxa"/>
                </w:tcPr>
                <w:p w:rsidR="0034340E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(</w:t>
                  </w:r>
                  <w:proofErr w:type="spellStart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Anggota</w:t>
                  </w:r>
                  <w:proofErr w:type="spellEnd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 / Team Member)</w:t>
                  </w:r>
                </w:p>
                <w:p w:rsidR="00BD4161" w:rsidRPr="00C40B41" w:rsidRDefault="00BD4161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Chandra Restu</w:t>
                  </w:r>
                </w:p>
              </w:tc>
              <w:tc>
                <w:tcPr>
                  <w:tcW w:w="2628" w:type="dxa"/>
                  <w:vAlign w:val="center"/>
                </w:tcPr>
                <w:p w:rsidR="0077260D" w:rsidRPr="00C40B41" w:rsidRDefault="0077260D" w:rsidP="0077260D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Binus University</w:t>
                  </w:r>
                </w:p>
                <w:p w:rsidR="0034340E" w:rsidRPr="00C40B41" w:rsidRDefault="0077260D" w:rsidP="0077260D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Entrepreneurship Center / Program </w:t>
                  </w:r>
                  <w:proofErr w:type="spellStart"/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Develompent</w:t>
                  </w:r>
                  <w:proofErr w:type="spellEnd"/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 Staff</w:t>
                  </w:r>
                </w:p>
                <w:p w:rsidR="0034340E" w:rsidRPr="00C40B41" w:rsidRDefault="0034340E" w:rsidP="0077260D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</w:tcPr>
                <w:p w:rsidR="0034340E" w:rsidRDefault="00BD4161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hyperlink r:id="rId11" w:history="1">
                    <w:r w:rsidRPr="006E6449">
                      <w:rPr>
                        <w:rStyle w:val="Hyperlink"/>
                        <w:rFonts w:cs="Arial"/>
                        <w:sz w:val="20"/>
                        <w:szCs w:val="20"/>
                      </w:rPr>
                      <w:t>cpradipto@binus.edu</w:t>
                    </w:r>
                  </w:hyperlink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 / 1245</w:t>
                  </w:r>
                </w:p>
                <w:p w:rsidR="00BD4161" w:rsidRPr="00C40B41" w:rsidRDefault="00BD4161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34340E" w:rsidRPr="00C40B41" w:rsidRDefault="0034340E" w:rsidP="00B22B53">
            <w:pPr>
              <w:spacing w:after="0" w:line="240" w:lineRule="auto"/>
              <w:rPr>
                <w:rFonts w:cs="Arial"/>
                <w:color w:val="000000" w:themeColor="text1"/>
                <w:sz w:val="18"/>
              </w:rPr>
            </w:pPr>
          </w:p>
          <w:p w:rsidR="0034340E" w:rsidRPr="00C40B41" w:rsidRDefault="0034340E" w:rsidP="00B22B53">
            <w:pPr>
              <w:spacing w:after="0" w:line="240" w:lineRule="auto"/>
              <w:rPr>
                <w:rFonts w:cs="Arial"/>
                <w:color w:val="000000" w:themeColor="text1"/>
                <w:sz w:val="18"/>
              </w:rPr>
            </w:pPr>
          </w:p>
        </w:tc>
      </w:tr>
    </w:tbl>
    <w:p w:rsidR="00AF5D13" w:rsidRPr="00C40B41" w:rsidRDefault="00AF5D13" w:rsidP="00BE4963">
      <w:pPr>
        <w:spacing w:after="0" w:line="240" w:lineRule="auto"/>
        <w:jc w:val="center"/>
        <w:rPr>
          <w:rFonts w:cs="Arial"/>
          <w:color w:val="000000" w:themeColor="text1"/>
        </w:rPr>
      </w:pPr>
    </w:p>
    <w:p w:rsidR="002B4957" w:rsidRPr="00C40B41" w:rsidRDefault="00534168" w:rsidP="00BE4963">
      <w:pPr>
        <w:spacing w:after="0" w:line="240" w:lineRule="auto"/>
        <w:jc w:val="center"/>
        <w:rPr>
          <w:rFonts w:cs="Arial"/>
          <w:color w:val="000000" w:themeColor="text1"/>
        </w:rPr>
      </w:pPr>
      <w:r w:rsidRPr="00C40B41">
        <w:rPr>
          <w:rFonts w:cs="Arial"/>
          <w:color w:val="000000" w:themeColor="text1"/>
        </w:rPr>
        <w:t>Jakarta,</w:t>
      </w:r>
      <w:r w:rsidR="00A671AE">
        <w:rPr>
          <w:rFonts w:cs="Arial"/>
          <w:color w:val="000000" w:themeColor="text1"/>
        </w:rPr>
        <w:t xml:space="preserve"> 28 </w:t>
      </w:r>
      <w:proofErr w:type="spellStart"/>
      <w:r w:rsidR="00A671AE">
        <w:rPr>
          <w:rFonts w:cs="Arial"/>
          <w:color w:val="000000" w:themeColor="text1"/>
        </w:rPr>
        <w:t>Juli</w:t>
      </w:r>
      <w:proofErr w:type="spellEnd"/>
      <w:r w:rsidRPr="00C40B41">
        <w:rPr>
          <w:rFonts w:cs="Arial"/>
          <w:i/>
          <w:color w:val="000000" w:themeColor="text1"/>
        </w:rPr>
        <w:t xml:space="preserve"> </w:t>
      </w:r>
      <w:r w:rsidR="00A671AE">
        <w:rPr>
          <w:rFonts w:cs="Arial"/>
          <w:i/>
          <w:color w:val="000000" w:themeColor="text1"/>
        </w:rPr>
        <w:t>2016</w:t>
      </w:r>
    </w:p>
    <w:p w:rsidR="00BD22BD" w:rsidRPr="00C40B41" w:rsidRDefault="00BD22BD" w:rsidP="008E7EAA">
      <w:pPr>
        <w:spacing w:after="0" w:line="240" w:lineRule="auto"/>
        <w:rPr>
          <w:rFonts w:cs="Arial"/>
          <w:color w:val="000000" w:themeColor="text1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45"/>
        <w:gridCol w:w="4645"/>
      </w:tblGrid>
      <w:tr w:rsidR="00C40B41" w:rsidRPr="00C40B41" w:rsidTr="00B22B53">
        <w:trPr>
          <w:jc w:val="center"/>
        </w:trPr>
        <w:tc>
          <w:tcPr>
            <w:tcW w:w="4788" w:type="dxa"/>
          </w:tcPr>
          <w:p w:rsidR="00BD22BD" w:rsidRPr="00C40B41" w:rsidRDefault="00BD22BD" w:rsidP="00B22B53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C40B41">
              <w:rPr>
                <w:rFonts w:cs="Arial"/>
                <w:color w:val="000000" w:themeColor="text1"/>
              </w:rPr>
              <w:t>Mengetahui</w:t>
            </w:r>
            <w:proofErr w:type="spellEnd"/>
            <w:r w:rsidRPr="00C40B41">
              <w:rPr>
                <w:rFonts w:cs="Arial"/>
                <w:color w:val="000000" w:themeColor="text1"/>
              </w:rPr>
              <w:t>,</w:t>
            </w:r>
          </w:p>
        </w:tc>
        <w:tc>
          <w:tcPr>
            <w:tcW w:w="4788" w:type="dxa"/>
          </w:tcPr>
          <w:p w:rsidR="00BD22BD" w:rsidRPr="00C40B41" w:rsidRDefault="00BD22BD" w:rsidP="00B22B53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Team Leader</w:t>
            </w:r>
          </w:p>
        </w:tc>
      </w:tr>
      <w:tr w:rsidR="00C40B41" w:rsidRPr="00C40B41" w:rsidTr="00B22B53">
        <w:trPr>
          <w:jc w:val="center"/>
        </w:trPr>
        <w:tc>
          <w:tcPr>
            <w:tcW w:w="4788" w:type="dxa"/>
          </w:tcPr>
          <w:p w:rsidR="00BD22BD" w:rsidRPr="00C40B41" w:rsidRDefault="00BD22BD" w:rsidP="00B22B53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  <w:p w:rsidR="00FE7224" w:rsidRPr="00C40B41" w:rsidRDefault="00FE7224" w:rsidP="00B22B53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  <w:p w:rsidR="007A64DB" w:rsidRPr="00C40B41" w:rsidRDefault="007A64DB" w:rsidP="00B22B53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  <w:p w:rsidR="007B3B02" w:rsidRPr="00C40B41" w:rsidRDefault="007B3B02" w:rsidP="00B22B53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  <w:p w:rsidR="00BD22BD" w:rsidRPr="00C40B41" w:rsidRDefault="00BD22BD" w:rsidP="00B22B53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(……………………………………..)</w:t>
            </w:r>
          </w:p>
        </w:tc>
        <w:tc>
          <w:tcPr>
            <w:tcW w:w="4788" w:type="dxa"/>
          </w:tcPr>
          <w:p w:rsidR="00BD22BD" w:rsidRPr="00C40B41" w:rsidRDefault="00BD22BD" w:rsidP="00B22B53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</w:p>
          <w:p w:rsidR="00FE7224" w:rsidRPr="00C40B41" w:rsidRDefault="00FE7224" w:rsidP="00B22B53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</w:p>
          <w:p w:rsidR="007A64DB" w:rsidRPr="00C40B41" w:rsidRDefault="007A64DB" w:rsidP="00B22B53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</w:p>
          <w:p w:rsidR="007B3B02" w:rsidRPr="00C40B41" w:rsidRDefault="007B3B02" w:rsidP="00B22B53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</w:p>
          <w:p w:rsidR="00BD22BD" w:rsidRPr="00C40B41" w:rsidRDefault="00BD22BD" w:rsidP="00B22B53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(……………………………………..)</w:t>
            </w:r>
          </w:p>
        </w:tc>
      </w:tr>
      <w:tr w:rsidR="00C40B41" w:rsidRPr="00C40B41" w:rsidTr="00B22B53">
        <w:trPr>
          <w:jc w:val="center"/>
        </w:trPr>
        <w:tc>
          <w:tcPr>
            <w:tcW w:w="4788" w:type="dxa"/>
          </w:tcPr>
          <w:p w:rsidR="00BD22BD" w:rsidRPr="00C40B41" w:rsidRDefault="00BB09C8" w:rsidP="00B22B53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Direct Supervisor</w:t>
            </w:r>
            <w:r w:rsidR="00526851" w:rsidRPr="00C40B41">
              <w:rPr>
                <w:rFonts w:cs="Arial"/>
                <w:color w:val="000000" w:themeColor="text1"/>
              </w:rPr>
              <w:t xml:space="preserve"> *</w:t>
            </w:r>
          </w:p>
        </w:tc>
        <w:tc>
          <w:tcPr>
            <w:tcW w:w="4788" w:type="dxa"/>
          </w:tcPr>
          <w:p w:rsidR="00BD22BD" w:rsidRPr="00C40B41" w:rsidRDefault="00BD22BD" w:rsidP="00B22B53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</w:tr>
    </w:tbl>
    <w:p w:rsidR="001B51C1" w:rsidRDefault="001B51C1" w:rsidP="001B51C1">
      <w:pPr>
        <w:rPr>
          <w:i/>
          <w:color w:val="000000" w:themeColor="text1"/>
          <w:szCs w:val="24"/>
        </w:rPr>
      </w:pPr>
    </w:p>
    <w:p w:rsidR="0034340E" w:rsidRPr="001B51C1" w:rsidRDefault="00526851" w:rsidP="001B51C1">
      <w:pPr>
        <w:rPr>
          <w:i/>
          <w:color w:val="000000" w:themeColor="text1"/>
          <w:szCs w:val="24"/>
        </w:rPr>
      </w:pPr>
      <w:r w:rsidRPr="00C40B41">
        <w:rPr>
          <w:i/>
          <w:color w:val="000000" w:themeColor="text1"/>
          <w:szCs w:val="24"/>
        </w:rPr>
        <w:t xml:space="preserve">*) minimal </w:t>
      </w:r>
      <w:proofErr w:type="spellStart"/>
      <w:r w:rsidRPr="00C40B41">
        <w:rPr>
          <w:i/>
          <w:color w:val="000000" w:themeColor="text1"/>
          <w:szCs w:val="24"/>
        </w:rPr>
        <w:t>Binusian</w:t>
      </w:r>
      <w:proofErr w:type="spellEnd"/>
      <w:r w:rsidRPr="00C40B41">
        <w:rPr>
          <w:i/>
          <w:color w:val="000000" w:themeColor="text1"/>
          <w:szCs w:val="24"/>
        </w:rPr>
        <w:t xml:space="preserve"> level 13</w:t>
      </w:r>
      <w:r w:rsidR="0034340E" w:rsidRPr="00C40B41">
        <w:rPr>
          <w:b/>
          <w:color w:val="000000" w:themeColor="text1"/>
          <w:sz w:val="36"/>
        </w:rPr>
        <w:br w:type="page"/>
      </w:r>
    </w:p>
    <w:p w:rsidR="00B15FC9" w:rsidRPr="00C40B41" w:rsidRDefault="007A64DB" w:rsidP="00BE7C08">
      <w:pPr>
        <w:jc w:val="center"/>
        <w:rPr>
          <w:b/>
          <w:color w:val="000000" w:themeColor="text1"/>
          <w:sz w:val="36"/>
        </w:rPr>
      </w:pPr>
      <w:r w:rsidRPr="00C40B41">
        <w:rPr>
          <w:b/>
          <w:color w:val="000000" w:themeColor="text1"/>
          <w:sz w:val="36"/>
        </w:rPr>
        <w:lastRenderedPageBreak/>
        <w:t>RINGKASAN PRO</w:t>
      </w:r>
      <w:r w:rsidR="00172099" w:rsidRPr="00C40B41">
        <w:rPr>
          <w:b/>
          <w:color w:val="000000" w:themeColor="text1"/>
          <w:sz w:val="36"/>
        </w:rPr>
        <w:t>Y</w:t>
      </w:r>
      <w:r w:rsidRPr="00C40B41">
        <w:rPr>
          <w:b/>
          <w:color w:val="000000" w:themeColor="text1"/>
          <w:sz w:val="36"/>
        </w:rPr>
        <w:t>EK</w:t>
      </w:r>
    </w:p>
    <w:p w:rsidR="00ED6FDE" w:rsidRDefault="00ED6FDE" w:rsidP="0051698F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 w:themeColor="text1"/>
        </w:rPr>
      </w:pPr>
      <w:proofErr w:type="spellStart"/>
      <w:r>
        <w:rPr>
          <w:rFonts w:cs="Arial"/>
          <w:color w:val="000000" w:themeColor="text1"/>
        </w:rPr>
        <w:t>Sejalan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dengan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tujuan</w:t>
      </w:r>
      <w:proofErr w:type="spellEnd"/>
      <w:r>
        <w:rPr>
          <w:rFonts w:cs="Arial"/>
          <w:color w:val="000000" w:themeColor="text1"/>
        </w:rPr>
        <w:t xml:space="preserve"> B</w:t>
      </w:r>
      <w:r w:rsidR="00643BF4">
        <w:rPr>
          <w:rFonts w:cs="Arial"/>
          <w:color w:val="000000" w:themeColor="text1"/>
        </w:rPr>
        <w:t xml:space="preserve">inus </w:t>
      </w:r>
      <w:r>
        <w:rPr>
          <w:rFonts w:cs="Arial"/>
          <w:color w:val="000000" w:themeColor="text1"/>
        </w:rPr>
        <w:t>E</w:t>
      </w:r>
      <w:r w:rsidR="00643BF4">
        <w:rPr>
          <w:rFonts w:cs="Arial"/>
          <w:color w:val="000000" w:themeColor="text1"/>
        </w:rPr>
        <w:t xml:space="preserve">ntrepreneurship </w:t>
      </w:r>
      <w:r>
        <w:rPr>
          <w:rFonts w:cs="Arial"/>
          <w:color w:val="000000" w:themeColor="text1"/>
        </w:rPr>
        <w:t>C</w:t>
      </w:r>
      <w:r w:rsidR="00643BF4">
        <w:rPr>
          <w:rFonts w:cs="Arial"/>
          <w:color w:val="000000" w:themeColor="text1"/>
        </w:rPr>
        <w:t>enter (BEC)</w:t>
      </w:r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untuk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menciptakan</w:t>
      </w:r>
      <w:proofErr w:type="spellEnd"/>
      <w:r>
        <w:rPr>
          <w:rFonts w:cs="Arial"/>
          <w:color w:val="000000" w:themeColor="text1"/>
        </w:rPr>
        <w:t xml:space="preserve"> entrepr</w:t>
      </w:r>
      <w:r w:rsidR="00C747BC">
        <w:rPr>
          <w:rFonts w:cs="Arial"/>
          <w:color w:val="000000" w:themeColor="text1"/>
        </w:rPr>
        <w:t xml:space="preserve">eneur yang </w:t>
      </w:r>
      <w:proofErr w:type="spellStart"/>
      <w:r w:rsidR="00C747BC">
        <w:rPr>
          <w:rFonts w:cs="Arial"/>
          <w:color w:val="000000" w:themeColor="text1"/>
        </w:rPr>
        <w:t>siap</w:t>
      </w:r>
      <w:proofErr w:type="spellEnd"/>
      <w:r w:rsidR="00C747BC">
        <w:rPr>
          <w:rFonts w:cs="Arial"/>
          <w:color w:val="000000" w:themeColor="text1"/>
        </w:rPr>
        <w:t xml:space="preserve"> </w:t>
      </w:r>
      <w:proofErr w:type="spellStart"/>
      <w:r w:rsidR="00C747BC">
        <w:rPr>
          <w:rFonts w:cs="Arial"/>
          <w:color w:val="000000" w:themeColor="text1"/>
        </w:rPr>
        <w:t>untuk</w:t>
      </w:r>
      <w:proofErr w:type="spellEnd"/>
      <w:r w:rsidR="00C747BC">
        <w:rPr>
          <w:rFonts w:cs="Arial"/>
          <w:color w:val="000000" w:themeColor="text1"/>
        </w:rPr>
        <w:t xml:space="preserve"> </w:t>
      </w:r>
      <w:proofErr w:type="spellStart"/>
      <w:r w:rsidR="00C747BC">
        <w:rPr>
          <w:rFonts w:cs="Arial"/>
          <w:color w:val="000000" w:themeColor="text1"/>
        </w:rPr>
        <w:t>terjun</w:t>
      </w:r>
      <w:proofErr w:type="spellEnd"/>
      <w:r w:rsidR="00C747BC">
        <w:rPr>
          <w:rFonts w:cs="Arial"/>
          <w:color w:val="000000" w:themeColor="text1"/>
        </w:rPr>
        <w:t xml:space="preserve"> di</w:t>
      </w:r>
      <w:r w:rsidR="00643BF4">
        <w:rPr>
          <w:rFonts w:cs="Arial"/>
          <w:color w:val="000000" w:themeColor="text1"/>
        </w:rPr>
        <w:t xml:space="preserve"> </w:t>
      </w:r>
      <w:proofErr w:type="spellStart"/>
      <w:r w:rsidR="00643BF4">
        <w:rPr>
          <w:rFonts w:cs="Arial"/>
          <w:color w:val="000000" w:themeColor="text1"/>
        </w:rPr>
        <w:t>dunia</w:t>
      </w:r>
      <w:proofErr w:type="spellEnd"/>
      <w:r w:rsidR="00643BF4">
        <w:rPr>
          <w:rFonts w:cs="Arial"/>
          <w:color w:val="000000" w:themeColor="text1"/>
        </w:rPr>
        <w:t xml:space="preserve"> </w:t>
      </w:r>
      <w:proofErr w:type="spellStart"/>
      <w:r w:rsidR="00643BF4">
        <w:rPr>
          <w:rFonts w:cs="Arial"/>
          <w:color w:val="000000" w:themeColor="text1"/>
        </w:rPr>
        <w:t>bisnis</w:t>
      </w:r>
      <w:proofErr w:type="spellEnd"/>
      <w:r w:rsidR="00643BF4">
        <w:rPr>
          <w:rFonts w:cs="Arial"/>
          <w:color w:val="000000" w:themeColor="text1"/>
        </w:rPr>
        <w:t xml:space="preserve">, BEC </w:t>
      </w:r>
      <w:proofErr w:type="gramStart"/>
      <w:r w:rsidR="00643BF4">
        <w:rPr>
          <w:rFonts w:cs="Arial"/>
          <w:color w:val="000000" w:themeColor="text1"/>
        </w:rPr>
        <w:t xml:space="preserve">juga </w:t>
      </w:r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mempunyai</w:t>
      </w:r>
      <w:proofErr w:type="spellEnd"/>
      <w:proofErr w:type="gram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visi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untuk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memberdayakan</w:t>
      </w:r>
      <w:proofErr w:type="spellEnd"/>
      <w:r w:rsidR="00643BF4">
        <w:rPr>
          <w:rFonts w:cs="Arial"/>
          <w:color w:val="000000" w:themeColor="text1"/>
        </w:rPr>
        <w:t xml:space="preserve"> </w:t>
      </w:r>
      <w:proofErr w:type="spellStart"/>
      <w:r w:rsidR="00643BF4">
        <w:rPr>
          <w:rFonts w:cs="Arial"/>
          <w:color w:val="000000" w:themeColor="text1"/>
        </w:rPr>
        <w:t>seluruh</w:t>
      </w:r>
      <w:proofErr w:type="spellEnd"/>
      <w:r w:rsidR="00643BF4">
        <w:rPr>
          <w:rFonts w:cs="Arial"/>
          <w:color w:val="000000" w:themeColor="text1"/>
        </w:rPr>
        <w:t xml:space="preserve"> </w:t>
      </w:r>
      <w:proofErr w:type="spellStart"/>
      <w:r w:rsidR="00643BF4">
        <w:rPr>
          <w:rFonts w:cs="Arial"/>
          <w:color w:val="000000" w:themeColor="text1"/>
        </w:rPr>
        <w:t>karyawan</w:t>
      </w:r>
      <w:proofErr w:type="spellEnd"/>
      <w:r w:rsidR="00643BF4">
        <w:rPr>
          <w:rFonts w:cs="Arial"/>
          <w:color w:val="000000" w:themeColor="text1"/>
        </w:rPr>
        <w:t xml:space="preserve"> </w:t>
      </w:r>
      <w:proofErr w:type="spellStart"/>
      <w:r w:rsidR="00643BF4">
        <w:rPr>
          <w:rFonts w:cs="Arial"/>
          <w:color w:val="000000" w:themeColor="text1"/>
        </w:rPr>
        <w:t>dan</w:t>
      </w:r>
      <w:proofErr w:type="spellEnd"/>
      <w:r w:rsidR="00643BF4">
        <w:rPr>
          <w:rFonts w:cs="Arial"/>
          <w:color w:val="000000" w:themeColor="text1"/>
        </w:rPr>
        <w:t xml:space="preserve"> </w:t>
      </w:r>
      <w:proofErr w:type="spellStart"/>
      <w:r w:rsidR="00643BF4">
        <w:rPr>
          <w:rFonts w:cs="Arial"/>
          <w:color w:val="000000" w:themeColor="text1"/>
        </w:rPr>
        <w:t>karyawati</w:t>
      </w:r>
      <w:proofErr w:type="spellEnd"/>
      <w:r w:rsidR="00643BF4">
        <w:rPr>
          <w:rFonts w:cs="Arial"/>
          <w:color w:val="000000" w:themeColor="text1"/>
        </w:rPr>
        <w:t xml:space="preserve"> yang </w:t>
      </w:r>
      <w:proofErr w:type="spellStart"/>
      <w:r w:rsidR="00643BF4">
        <w:rPr>
          <w:rFonts w:cs="Arial"/>
          <w:color w:val="000000" w:themeColor="text1"/>
        </w:rPr>
        <w:t>ada</w:t>
      </w:r>
      <w:proofErr w:type="spellEnd"/>
      <w:r w:rsidR="00643BF4">
        <w:rPr>
          <w:rFonts w:cs="Arial"/>
          <w:color w:val="000000" w:themeColor="text1"/>
        </w:rPr>
        <w:t xml:space="preserve"> di Bina Nusantara University </w:t>
      </w:r>
      <w:proofErr w:type="spellStart"/>
      <w:r w:rsidR="00643BF4">
        <w:rPr>
          <w:rFonts w:cs="Arial"/>
          <w:color w:val="000000" w:themeColor="text1"/>
        </w:rPr>
        <w:t>untuk</w:t>
      </w:r>
      <w:proofErr w:type="spellEnd"/>
      <w:r w:rsidR="00643BF4"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memajukan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bisnis</w:t>
      </w:r>
      <w:proofErr w:type="spellEnd"/>
      <w:r>
        <w:rPr>
          <w:rFonts w:cs="Arial"/>
          <w:color w:val="000000" w:themeColor="text1"/>
        </w:rPr>
        <w:t xml:space="preserve"> yang </w:t>
      </w:r>
      <w:proofErr w:type="spellStart"/>
      <w:r w:rsidR="00643BF4">
        <w:rPr>
          <w:rFonts w:cs="Arial"/>
          <w:color w:val="000000" w:themeColor="text1"/>
        </w:rPr>
        <w:t>dimiliki</w:t>
      </w:r>
      <w:proofErr w:type="spellEnd"/>
      <w:r w:rsidR="00643BF4">
        <w:rPr>
          <w:rFonts w:cs="Arial"/>
          <w:color w:val="000000" w:themeColor="text1"/>
        </w:rPr>
        <w:t xml:space="preserve"> </w:t>
      </w:r>
      <w:proofErr w:type="spellStart"/>
      <w:r w:rsidR="00643BF4">
        <w:rPr>
          <w:rFonts w:cs="Arial"/>
          <w:color w:val="000000" w:themeColor="text1"/>
        </w:rPr>
        <w:t>mahasiswa</w:t>
      </w:r>
      <w:proofErr w:type="spellEnd"/>
      <w:r w:rsidR="00643BF4">
        <w:rPr>
          <w:rFonts w:cs="Arial"/>
          <w:color w:val="000000" w:themeColor="text1"/>
        </w:rPr>
        <w:t xml:space="preserve"> Binus</w:t>
      </w:r>
      <w:r>
        <w:rPr>
          <w:rFonts w:cs="Arial"/>
          <w:color w:val="000000" w:themeColor="text1"/>
        </w:rPr>
        <w:t xml:space="preserve">. Kami </w:t>
      </w:r>
      <w:proofErr w:type="spellStart"/>
      <w:proofErr w:type="gramStart"/>
      <w:r>
        <w:rPr>
          <w:rFonts w:cs="Arial"/>
          <w:color w:val="000000" w:themeColor="text1"/>
        </w:rPr>
        <w:t>akan</w:t>
      </w:r>
      <w:proofErr w:type="spellEnd"/>
      <w:proofErr w:type="gram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mengajak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seluruh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karyawan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dan</w:t>
      </w:r>
      <w:proofErr w:type="spellEnd"/>
      <w:r>
        <w:rPr>
          <w:rFonts w:cs="Arial"/>
          <w:color w:val="000000" w:themeColor="text1"/>
        </w:rPr>
        <w:t xml:space="preserve"> unit</w:t>
      </w:r>
      <w:r w:rsidR="00C747BC">
        <w:rPr>
          <w:rFonts w:cs="Arial"/>
          <w:color w:val="000000" w:themeColor="text1"/>
        </w:rPr>
        <w:t xml:space="preserve"> </w:t>
      </w:r>
      <w:proofErr w:type="spellStart"/>
      <w:r w:rsidR="00C747BC">
        <w:rPr>
          <w:rFonts w:cs="Arial"/>
          <w:color w:val="000000" w:themeColor="text1"/>
        </w:rPr>
        <w:t>kerja</w:t>
      </w:r>
      <w:proofErr w:type="spellEnd"/>
      <w:r w:rsidR="00C747BC">
        <w:rPr>
          <w:rFonts w:cs="Arial"/>
          <w:color w:val="000000" w:themeColor="text1"/>
        </w:rPr>
        <w:t xml:space="preserve"> yang </w:t>
      </w:r>
      <w:proofErr w:type="spellStart"/>
      <w:r w:rsidR="00C747BC">
        <w:rPr>
          <w:rFonts w:cs="Arial"/>
          <w:color w:val="000000" w:themeColor="text1"/>
        </w:rPr>
        <w:t>ada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untuk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m</w:t>
      </w:r>
      <w:r w:rsidR="00643BF4">
        <w:rPr>
          <w:rFonts w:cs="Arial"/>
          <w:color w:val="000000" w:themeColor="text1"/>
        </w:rPr>
        <w:t>enjadi</w:t>
      </w:r>
      <w:proofErr w:type="spellEnd"/>
      <w:r w:rsidR="00643BF4">
        <w:rPr>
          <w:rFonts w:cs="Arial"/>
          <w:color w:val="000000" w:themeColor="text1"/>
        </w:rPr>
        <w:t xml:space="preserve"> </w:t>
      </w:r>
      <w:proofErr w:type="spellStart"/>
      <w:r w:rsidR="00643BF4">
        <w:rPr>
          <w:rFonts w:cs="Arial"/>
          <w:color w:val="000000" w:themeColor="text1"/>
        </w:rPr>
        <w:t>bagian</w:t>
      </w:r>
      <w:proofErr w:type="spellEnd"/>
      <w:r w:rsidR="00643BF4">
        <w:rPr>
          <w:rFonts w:cs="Arial"/>
          <w:color w:val="000000" w:themeColor="text1"/>
        </w:rPr>
        <w:t xml:space="preserve"> </w:t>
      </w:r>
      <w:proofErr w:type="spellStart"/>
      <w:r w:rsidR="00643BF4">
        <w:rPr>
          <w:rFonts w:cs="Arial"/>
          <w:color w:val="000000" w:themeColor="text1"/>
        </w:rPr>
        <w:t>dari</w:t>
      </w:r>
      <w:proofErr w:type="spellEnd"/>
      <w:r w:rsidR="00643BF4">
        <w:rPr>
          <w:rFonts w:cs="Arial"/>
          <w:color w:val="000000" w:themeColor="text1"/>
        </w:rPr>
        <w:t xml:space="preserve"> </w:t>
      </w:r>
      <w:proofErr w:type="spellStart"/>
      <w:r w:rsidR="00643BF4">
        <w:rPr>
          <w:rFonts w:cs="Arial"/>
          <w:color w:val="000000" w:themeColor="text1"/>
        </w:rPr>
        <w:t>bisnis</w:t>
      </w:r>
      <w:proofErr w:type="spellEnd"/>
      <w:r w:rsidR="00643BF4">
        <w:rPr>
          <w:rFonts w:cs="Arial"/>
          <w:color w:val="000000" w:themeColor="text1"/>
        </w:rPr>
        <w:t xml:space="preserve"> </w:t>
      </w:r>
      <w:proofErr w:type="spellStart"/>
      <w:r w:rsidR="00643BF4">
        <w:rPr>
          <w:rFonts w:cs="Arial"/>
          <w:color w:val="000000" w:themeColor="text1"/>
        </w:rPr>
        <w:t>mahasiswa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dengan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cara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membeli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ataupun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menjual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produk-produk</w:t>
      </w:r>
      <w:proofErr w:type="spellEnd"/>
      <w:r>
        <w:rPr>
          <w:rFonts w:cs="Arial"/>
          <w:color w:val="000000" w:themeColor="text1"/>
        </w:rPr>
        <w:t xml:space="preserve"> yang </w:t>
      </w:r>
      <w:proofErr w:type="spellStart"/>
      <w:r>
        <w:rPr>
          <w:rFonts w:cs="Arial"/>
          <w:color w:val="000000" w:themeColor="text1"/>
        </w:rPr>
        <w:t>mahasiswa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buat</w:t>
      </w:r>
      <w:proofErr w:type="spellEnd"/>
      <w:r>
        <w:rPr>
          <w:rFonts w:cs="Arial"/>
          <w:color w:val="000000" w:themeColor="text1"/>
        </w:rPr>
        <w:t xml:space="preserve">, </w:t>
      </w:r>
      <w:proofErr w:type="spellStart"/>
      <w:r>
        <w:rPr>
          <w:rFonts w:cs="Arial"/>
          <w:color w:val="000000" w:themeColor="text1"/>
        </w:rPr>
        <w:t>ba</w:t>
      </w:r>
      <w:r w:rsidR="00C747BC">
        <w:rPr>
          <w:rFonts w:cs="Arial"/>
          <w:color w:val="000000" w:themeColor="text1"/>
        </w:rPr>
        <w:t>i</w:t>
      </w:r>
      <w:r>
        <w:rPr>
          <w:rFonts w:cs="Arial"/>
          <w:color w:val="000000" w:themeColor="text1"/>
        </w:rPr>
        <w:t>k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dalam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lingkungan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kampus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maupun</w:t>
      </w:r>
      <w:proofErr w:type="spellEnd"/>
      <w:r>
        <w:rPr>
          <w:rFonts w:cs="Arial"/>
          <w:color w:val="000000" w:themeColor="text1"/>
        </w:rPr>
        <w:t xml:space="preserve"> di </w:t>
      </w:r>
      <w:proofErr w:type="spellStart"/>
      <w:r>
        <w:rPr>
          <w:rFonts w:cs="Arial"/>
          <w:color w:val="000000" w:themeColor="text1"/>
        </w:rPr>
        <w:t>luar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lingkungan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kampus</w:t>
      </w:r>
      <w:proofErr w:type="spellEnd"/>
      <w:r>
        <w:rPr>
          <w:rFonts w:cs="Arial"/>
          <w:color w:val="000000" w:themeColor="text1"/>
        </w:rPr>
        <w:t>.</w:t>
      </w:r>
      <w:r w:rsidR="00C747BC">
        <w:rPr>
          <w:rFonts w:cs="Arial"/>
          <w:color w:val="000000" w:themeColor="text1"/>
        </w:rPr>
        <w:t xml:space="preserve"> </w:t>
      </w:r>
      <w:proofErr w:type="spellStart"/>
      <w:r w:rsidR="00C747BC">
        <w:rPr>
          <w:rFonts w:cs="Arial"/>
          <w:color w:val="000000" w:themeColor="text1"/>
        </w:rPr>
        <w:t>Dengan</w:t>
      </w:r>
      <w:proofErr w:type="spellEnd"/>
      <w:r w:rsidR="00C747BC">
        <w:rPr>
          <w:rFonts w:cs="Arial"/>
          <w:color w:val="000000" w:themeColor="text1"/>
        </w:rPr>
        <w:t xml:space="preserve"> </w:t>
      </w:r>
      <w:proofErr w:type="spellStart"/>
      <w:proofErr w:type="gramStart"/>
      <w:r w:rsidR="00C747BC">
        <w:rPr>
          <w:rFonts w:cs="Arial"/>
          <w:color w:val="000000" w:themeColor="text1"/>
        </w:rPr>
        <w:t>cara</w:t>
      </w:r>
      <w:proofErr w:type="spellEnd"/>
      <w:proofErr w:type="gramEnd"/>
      <w:r w:rsidR="00C747BC">
        <w:rPr>
          <w:rFonts w:cs="Arial"/>
          <w:color w:val="000000" w:themeColor="text1"/>
        </w:rPr>
        <w:t xml:space="preserve"> </w:t>
      </w:r>
      <w:proofErr w:type="spellStart"/>
      <w:r w:rsidR="00C747BC">
        <w:rPr>
          <w:rFonts w:cs="Arial"/>
          <w:color w:val="000000" w:themeColor="text1"/>
        </w:rPr>
        <w:t>ini</w:t>
      </w:r>
      <w:proofErr w:type="spellEnd"/>
      <w:r w:rsidR="00C747BC">
        <w:rPr>
          <w:rFonts w:cs="Arial"/>
          <w:color w:val="000000" w:themeColor="text1"/>
        </w:rPr>
        <w:t xml:space="preserve"> kami </w:t>
      </w:r>
      <w:proofErr w:type="spellStart"/>
      <w:r w:rsidR="00C747BC">
        <w:rPr>
          <w:rFonts w:cs="Arial"/>
          <w:color w:val="000000" w:themeColor="text1"/>
        </w:rPr>
        <w:t>mengharapkan</w:t>
      </w:r>
      <w:proofErr w:type="spellEnd"/>
      <w:r w:rsidR="00C747BC">
        <w:rPr>
          <w:rFonts w:cs="Arial"/>
          <w:color w:val="000000" w:themeColor="text1"/>
        </w:rPr>
        <w:t xml:space="preserve"> </w:t>
      </w:r>
      <w:proofErr w:type="spellStart"/>
      <w:r w:rsidR="00C747BC">
        <w:rPr>
          <w:rFonts w:cs="Arial"/>
          <w:color w:val="000000" w:themeColor="text1"/>
        </w:rPr>
        <w:t>terjalinnya</w:t>
      </w:r>
      <w:proofErr w:type="spellEnd"/>
      <w:r w:rsidR="00C747BC">
        <w:rPr>
          <w:rFonts w:cs="Arial"/>
          <w:color w:val="000000" w:themeColor="text1"/>
        </w:rPr>
        <w:t xml:space="preserve"> </w:t>
      </w:r>
      <w:proofErr w:type="spellStart"/>
      <w:r w:rsidR="00C747BC">
        <w:rPr>
          <w:rFonts w:cs="Arial"/>
          <w:color w:val="000000" w:themeColor="text1"/>
        </w:rPr>
        <w:t>keterikatan</w:t>
      </w:r>
      <w:proofErr w:type="spellEnd"/>
      <w:r w:rsidR="00C747BC">
        <w:rPr>
          <w:rFonts w:cs="Arial"/>
          <w:color w:val="000000" w:themeColor="text1"/>
        </w:rPr>
        <w:t xml:space="preserve"> </w:t>
      </w:r>
      <w:proofErr w:type="spellStart"/>
      <w:r w:rsidR="00C747BC">
        <w:rPr>
          <w:rFonts w:cs="Arial"/>
          <w:color w:val="000000" w:themeColor="text1"/>
        </w:rPr>
        <w:t>antara</w:t>
      </w:r>
      <w:proofErr w:type="spellEnd"/>
      <w:r w:rsidR="00C747BC">
        <w:rPr>
          <w:rFonts w:cs="Arial"/>
          <w:color w:val="000000" w:themeColor="text1"/>
        </w:rPr>
        <w:t xml:space="preserve"> </w:t>
      </w:r>
      <w:proofErr w:type="spellStart"/>
      <w:r w:rsidR="00C747BC">
        <w:rPr>
          <w:rFonts w:cs="Arial"/>
          <w:color w:val="000000" w:themeColor="text1"/>
        </w:rPr>
        <w:t>mahasiswa</w:t>
      </w:r>
      <w:proofErr w:type="spellEnd"/>
      <w:r w:rsidR="00C747BC">
        <w:rPr>
          <w:rFonts w:cs="Arial"/>
          <w:color w:val="000000" w:themeColor="text1"/>
        </w:rPr>
        <w:t xml:space="preserve"> </w:t>
      </w:r>
      <w:proofErr w:type="spellStart"/>
      <w:r w:rsidR="00C747BC">
        <w:rPr>
          <w:rFonts w:cs="Arial"/>
          <w:color w:val="000000" w:themeColor="text1"/>
        </w:rPr>
        <w:t>da</w:t>
      </w:r>
      <w:r w:rsidR="00643BF4">
        <w:rPr>
          <w:rFonts w:cs="Arial"/>
          <w:color w:val="000000" w:themeColor="text1"/>
        </w:rPr>
        <w:t>n</w:t>
      </w:r>
      <w:proofErr w:type="spellEnd"/>
      <w:r w:rsidR="00643BF4">
        <w:rPr>
          <w:rFonts w:cs="Arial"/>
          <w:color w:val="000000" w:themeColor="text1"/>
        </w:rPr>
        <w:t xml:space="preserve"> </w:t>
      </w:r>
      <w:proofErr w:type="spellStart"/>
      <w:r w:rsidR="00643BF4">
        <w:rPr>
          <w:rFonts w:cs="Arial"/>
          <w:color w:val="000000" w:themeColor="text1"/>
        </w:rPr>
        <w:t>karyawan</w:t>
      </w:r>
      <w:proofErr w:type="spellEnd"/>
      <w:r w:rsidR="00643BF4">
        <w:rPr>
          <w:rFonts w:cs="Arial"/>
          <w:color w:val="000000" w:themeColor="text1"/>
        </w:rPr>
        <w:t>/</w:t>
      </w:r>
      <w:r w:rsidR="00C747BC">
        <w:rPr>
          <w:rFonts w:cs="Arial"/>
          <w:color w:val="000000" w:themeColor="text1"/>
        </w:rPr>
        <w:t>u</w:t>
      </w:r>
      <w:r w:rsidR="00643BF4">
        <w:rPr>
          <w:rFonts w:cs="Arial"/>
          <w:color w:val="000000" w:themeColor="text1"/>
        </w:rPr>
        <w:t xml:space="preserve">nit </w:t>
      </w:r>
      <w:proofErr w:type="spellStart"/>
      <w:r w:rsidR="00643BF4">
        <w:rPr>
          <w:rFonts w:cs="Arial"/>
          <w:color w:val="000000" w:themeColor="text1"/>
        </w:rPr>
        <w:t>dalam</w:t>
      </w:r>
      <w:proofErr w:type="spellEnd"/>
      <w:r w:rsidR="00643BF4">
        <w:rPr>
          <w:rFonts w:cs="Arial"/>
          <w:color w:val="000000" w:themeColor="text1"/>
        </w:rPr>
        <w:t xml:space="preserve"> Bina Nusantara University</w:t>
      </w:r>
      <w:r w:rsidR="00C747BC">
        <w:rPr>
          <w:rFonts w:cs="Arial"/>
          <w:color w:val="000000" w:themeColor="text1"/>
        </w:rPr>
        <w:t xml:space="preserve"> </w:t>
      </w:r>
      <w:proofErr w:type="spellStart"/>
      <w:r w:rsidR="00C747BC">
        <w:rPr>
          <w:rFonts w:cs="Arial"/>
          <w:color w:val="000000" w:themeColor="text1"/>
        </w:rPr>
        <w:t>dan</w:t>
      </w:r>
      <w:proofErr w:type="spellEnd"/>
      <w:r w:rsidR="00C747BC">
        <w:rPr>
          <w:rFonts w:cs="Arial"/>
          <w:color w:val="000000" w:themeColor="text1"/>
        </w:rPr>
        <w:t xml:space="preserve"> </w:t>
      </w:r>
      <w:proofErr w:type="spellStart"/>
      <w:r w:rsidR="00C747BC">
        <w:rPr>
          <w:rFonts w:cs="Arial"/>
          <w:color w:val="000000" w:themeColor="text1"/>
        </w:rPr>
        <w:t>dapat</w:t>
      </w:r>
      <w:proofErr w:type="spellEnd"/>
      <w:r w:rsidR="00C747BC">
        <w:rPr>
          <w:rFonts w:cs="Arial"/>
          <w:color w:val="000000" w:themeColor="text1"/>
        </w:rPr>
        <w:t xml:space="preserve"> </w:t>
      </w:r>
      <w:proofErr w:type="spellStart"/>
      <w:r w:rsidR="00C747BC">
        <w:rPr>
          <w:rFonts w:cs="Arial"/>
          <w:color w:val="000000" w:themeColor="text1"/>
        </w:rPr>
        <w:t>saling</w:t>
      </w:r>
      <w:proofErr w:type="spellEnd"/>
      <w:r w:rsidR="00C747BC">
        <w:rPr>
          <w:rFonts w:cs="Arial"/>
          <w:color w:val="000000" w:themeColor="text1"/>
        </w:rPr>
        <w:t xml:space="preserve"> </w:t>
      </w:r>
      <w:proofErr w:type="spellStart"/>
      <w:r w:rsidR="00C747BC">
        <w:rPr>
          <w:rFonts w:cs="Arial"/>
          <w:color w:val="000000" w:themeColor="text1"/>
        </w:rPr>
        <w:t>menguntungkan</w:t>
      </w:r>
      <w:proofErr w:type="spellEnd"/>
      <w:r w:rsidR="00C747BC">
        <w:rPr>
          <w:rFonts w:cs="Arial"/>
          <w:color w:val="000000" w:themeColor="text1"/>
        </w:rPr>
        <w:t>.</w:t>
      </w:r>
    </w:p>
    <w:p w:rsidR="0051698F" w:rsidRPr="00643BF4" w:rsidRDefault="00E67FED" w:rsidP="0051698F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color w:val="000000" w:themeColor="text1"/>
        </w:rPr>
      </w:pPr>
      <w:r w:rsidRPr="00643BF4">
        <w:rPr>
          <w:rFonts w:cs="Arial"/>
          <w:b/>
          <w:color w:val="000000" w:themeColor="text1"/>
        </w:rPr>
        <w:t>Keyword</w:t>
      </w:r>
      <w:r w:rsidR="00C747BC" w:rsidRPr="00643BF4">
        <w:rPr>
          <w:rFonts w:cs="Arial"/>
          <w:b/>
          <w:color w:val="000000" w:themeColor="text1"/>
        </w:rPr>
        <w:t xml:space="preserve">: </w:t>
      </w:r>
      <w:r w:rsidR="00643BF4">
        <w:rPr>
          <w:rFonts w:cs="Arial"/>
          <w:b/>
          <w:color w:val="000000" w:themeColor="text1"/>
        </w:rPr>
        <w:t xml:space="preserve"> </w:t>
      </w:r>
      <w:proofErr w:type="spellStart"/>
      <w:r w:rsidR="00643BF4">
        <w:rPr>
          <w:rFonts w:cs="Arial"/>
          <w:b/>
          <w:color w:val="000000" w:themeColor="text1"/>
        </w:rPr>
        <w:t>Bisnis</w:t>
      </w:r>
      <w:proofErr w:type="spellEnd"/>
      <w:r w:rsidR="00643BF4">
        <w:rPr>
          <w:rFonts w:cs="Arial"/>
          <w:b/>
          <w:color w:val="000000" w:themeColor="text1"/>
        </w:rPr>
        <w:t xml:space="preserve"> </w:t>
      </w:r>
      <w:proofErr w:type="spellStart"/>
      <w:r w:rsidR="00643BF4">
        <w:rPr>
          <w:rFonts w:cs="Arial"/>
          <w:b/>
          <w:color w:val="000000" w:themeColor="text1"/>
        </w:rPr>
        <w:t>Tanpa</w:t>
      </w:r>
      <w:proofErr w:type="spellEnd"/>
      <w:r w:rsidR="00643BF4">
        <w:rPr>
          <w:rFonts w:cs="Arial"/>
          <w:b/>
          <w:color w:val="000000" w:themeColor="text1"/>
        </w:rPr>
        <w:t xml:space="preserve"> Batas</w:t>
      </w:r>
    </w:p>
    <w:p w:rsidR="009F70C9" w:rsidRPr="00C40B41" w:rsidRDefault="009F70C9" w:rsidP="00E167DC">
      <w:pPr>
        <w:autoSpaceDE w:val="0"/>
        <w:autoSpaceDN w:val="0"/>
        <w:adjustRightInd w:val="0"/>
        <w:spacing w:line="360" w:lineRule="auto"/>
        <w:jc w:val="both"/>
        <w:rPr>
          <w:rFonts w:cs="Arial"/>
          <w:i/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Default="002B4957">
      <w:pPr>
        <w:rPr>
          <w:color w:val="000000" w:themeColor="text1"/>
        </w:rPr>
      </w:pPr>
    </w:p>
    <w:p w:rsidR="00BB6923" w:rsidRDefault="00BB6923">
      <w:pPr>
        <w:rPr>
          <w:color w:val="000000" w:themeColor="text1"/>
        </w:rPr>
      </w:pPr>
    </w:p>
    <w:p w:rsidR="00BB6923" w:rsidRDefault="00BB6923">
      <w:pPr>
        <w:rPr>
          <w:color w:val="000000" w:themeColor="text1"/>
        </w:rPr>
      </w:pPr>
    </w:p>
    <w:p w:rsidR="00BB6923" w:rsidRDefault="00BB6923">
      <w:pPr>
        <w:rPr>
          <w:color w:val="000000" w:themeColor="text1"/>
        </w:rPr>
      </w:pPr>
    </w:p>
    <w:p w:rsidR="00BB6923" w:rsidRDefault="00BB6923">
      <w:pPr>
        <w:rPr>
          <w:color w:val="000000" w:themeColor="text1"/>
        </w:rPr>
      </w:pPr>
    </w:p>
    <w:p w:rsidR="00BB6923" w:rsidRPr="00C40B41" w:rsidRDefault="00BB6923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307850" w:rsidP="0002572D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b/>
          <w:color w:val="000000" w:themeColor="text1"/>
          <w:sz w:val="24"/>
        </w:rPr>
      </w:pPr>
      <w:proofErr w:type="spellStart"/>
      <w:r w:rsidRPr="00C40B41">
        <w:rPr>
          <w:b/>
          <w:color w:val="000000" w:themeColor="text1"/>
          <w:sz w:val="24"/>
        </w:rPr>
        <w:t>Latar</w:t>
      </w:r>
      <w:proofErr w:type="spellEnd"/>
      <w:r w:rsidR="00C5276E">
        <w:rPr>
          <w:b/>
          <w:color w:val="000000" w:themeColor="text1"/>
          <w:sz w:val="24"/>
        </w:rPr>
        <w:t xml:space="preserve"> </w:t>
      </w:r>
      <w:proofErr w:type="spellStart"/>
      <w:r w:rsidRPr="00C40B41">
        <w:rPr>
          <w:b/>
          <w:color w:val="000000" w:themeColor="text1"/>
          <w:sz w:val="24"/>
        </w:rPr>
        <w:t>Belakang</w:t>
      </w:r>
      <w:proofErr w:type="spellEnd"/>
      <w:r w:rsidR="00C5276E">
        <w:rPr>
          <w:b/>
          <w:color w:val="000000" w:themeColor="text1"/>
          <w:sz w:val="24"/>
        </w:rPr>
        <w:t xml:space="preserve"> </w:t>
      </w:r>
      <w:proofErr w:type="spellStart"/>
      <w:r w:rsidRPr="00C40B41">
        <w:rPr>
          <w:b/>
          <w:color w:val="000000" w:themeColor="text1"/>
          <w:sz w:val="24"/>
        </w:rPr>
        <w:t>Pro</w:t>
      </w:r>
      <w:r w:rsidR="00526851" w:rsidRPr="00C40B41">
        <w:rPr>
          <w:b/>
          <w:color w:val="000000" w:themeColor="text1"/>
          <w:sz w:val="24"/>
        </w:rPr>
        <w:t>y</w:t>
      </w:r>
      <w:r w:rsidRPr="00C40B41">
        <w:rPr>
          <w:b/>
          <w:color w:val="000000" w:themeColor="text1"/>
          <w:sz w:val="24"/>
        </w:rPr>
        <w:t>ek</w:t>
      </w:r>
      <w:proofErr w:type="spellEnd"/>
      <w:r w:rsidR="00643BF4">
        <w:rPr>
          <w:b/>
          <w:color w:val="000000" w:themeColor="text1"/>
          <w:sz w:val="24"/>
        </w:rPr>
        <w:t xml:space="preserve"> </w:t>
      </w:r>
      <w:r w:rsidR="005D73FA" w:rsidRPr="00C40B41">
        <w:rPr>
          <w:i/>
          <w:color w:val="000000" w:themeColor="text1"/>
          <w:sz w:val="24"/>
        </w:rPr>
        <w:t>(Background of the project)</w:t>
      </w:r>
    </w:p>
    <w:p w:rsidR="00C5276E" w:rsidRDefault="00C5276E" w:rsidP="00B17997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  <w:proofErr w:type="spellStart"/>
      <w:r>
        <w:rPr>
          <w:rFonts w:cs="Arial"/>
          <w:color w:val="000000" w:themeColor="text1"/>
        </w:rPr>
        <w:t>Universitas</w:t>
      </w:r>
      <w:proofErr w:type="spellEnd"/>
      <w:r>
        <w:rPr>
          <w:rFonts w:cs="Arial"/>
          <w:color w:val="000000" w:themeColor="text1"/>
        </w:rPr>
        <w:t xml:space="preserve"> Bina Nusantara </w:t>
      </w:r>
      <w:proofErr w:type="spellStart"/>
      <w:r>
        <w:rPr>
          <w:rFonts w:cs="Arial"/>
          <w:color w:val="000000" w:themeColor="text1"/>
        </w:rPr>
        <w:t>adalah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salah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satu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Universitas</w:t>
      </w:r>
      <w:proofErr w:type="spellEnd"/>
      <w:r>
        <w:rPr>
          <w:rFonts w:cs="Arial"/>
          <w:color w:val="000000" w:themeColor="text1"/>
        </w:rPr>
        <w:t xml:space="preserve"> yang </w:t>
      </w:r>
      <w:proofErr w:type="spellStart"/>
      <w:r>
        <w:rPr>
          <w:rFonts w:cs="Arial"/>
          <w:color w:val="000000" w:themeColor="text1"/>
        </w:rPr>
        <w:t>sangat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peduli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dengan</w:t>
      </w:r>
      <w:proofErr w:type="spellEnd"/>
      <w:r>
        <w:rPr>
          <w:rFonts w:cs="Arial"/>
          <w:color w:val="000000" w:themeColor="text1"/>
        </w:rPr>
        <w:t xml:space="preserve"> Entre</w:t>
      </w:r>
      <w:r w:rsidR="00643BF4">
        <w:rPr>
          <w:rFonts w:cs="Arial"/>
          <w:color w:val="000000" w:themeColor="text1"/>
        </w:rPr>
        <w:t xml:space="preserve">preneur, </w:t>
      </w:r>
      <w:proofErr w:type="spellStart"/>
      <w:r w:rsidR="00643BF4">
        <w:rPr>
          <w:rFonts w:cs="Arial"/>
          <w:color w:val="000000" w:themeColor="text1"/>
        </w:rPr>
        <w:t>hal</w:t>
      </w:r>
      <w:proofErr w:type="spellEnd"/>
      <w:r w:rsidR="00643BF4">
        <w:rPr>
          <w:rFonts w:cs="Arial"/>
          <w:color w:val="000000" w:themeColor="text1"/>
        </w:rPr>
        <w:t xml:space="preserve"> </w:t>
      </w:r>
      <w:proofErr w:type="spellStart"/>
      <w:r w:rsidR="00643BF4">
        <w:rPr>
          <w:rFonts w:cs="Arial"/>
          <w:color w:val="000000" w:themeColor="text1"/>
        </w:rPr>
        <w:t>ini</w:t>
      </w:r>
      <w:proofErr w:type="spellEnd"/>
      <w:r w:rsidR="00643BF4">
        <w:rPr>
          <w:rFonts w:cs="Arial"/>
          <w:color w:val="000000" w:themeColor="text1"/>
        </w:rPr>
        <w:t xml:space="preserve"> </w:t>
      </w:r>
      <w:proofErr w:type="spellStart"/>
      <w:r w:rsidR="00643BF4">
        <w:rPr>
          <w:rFonts w:cs="Arial"/>
          <w:color w:val="000000" w:themeColor="text1"/>
        </w:rPr>
        <w:t>terlihat</w:t>
      </w:r>
      <w:proofErr w:type="spellEnd"/>
      <w:r w:rsidR="00643BF4">
        <w:rPr>
          <w:rFonts w:cs="Arial"/>
          <w:color w:val="000000" w:themeColor="text1"/>
        </w:rPr>
        <w:t xml:space="preserve"> </w:t>
      </w:r>
      <w:proofErr w:type="spellStart"/>
      <w:r w:rsidR="00643BF4">
        <w:rPr>
          <w:rFonts w:cs="Arial"/>
          <w:color w:val="000000" w:themeColor="text1"/>
        </w:rPr>
        <w:t>dari</w:t>
      </w:r>
      <w:proofErr w:type="spellEnd"/>
      <w:r w:rsidR="00643BF4">
        <w:rPr>
          <w:rFonts w:cs="Arial"/>
          <w:color w:val="000000" w:themeColor="text1"/>
        </w:rPr>
        <w:t xml:space="preserve"> </w:t>
      </w:r>
      <w:proofErr w:type="spellStart"/>
      <w:r w:rsidR="00643BF4">
        <w:rPr>
          <w:rFonts w:cs="Arial"/>
          <w:color w:val="000000" w:themeColor="text1"/>
        </w:rPr>
        <w:t>visinya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yaitu</w:t>
      </w:r>
      <w:proofErr w:type="spellEnd"/>
      <w:r>
        <w:rPr>
          <w:rFonts w:cs="Arial"/>
          <w:color w:val="000000" w:themeColor="text1"/>
        </w:rPr>
        <w:t xml:space="preserve"> 2 </w:t>
      </w:r>
      <w:proofErr w:type="spellStart"/>
      <w:r>
        <w:rPr>
          <w:rFonts w:cs="Arial"/>
          <w:color w:val="000000" w:themeColor="text1"/>
        </w:rPr>
        <w:t>dari</w:t>
      </w:r>
      <w:proofErr w:type="spellEnd"/>
      <w:r>
        <w:rPr>
          <w:rFonts w:cs="Arial"/>
          <w:color w:val="000000" w:themeColor="text1"/>
        </w:rPr>
        <w:t xml:space="preserve"> 3 </w:t>
      </w:r>
      <w:proofErr w:type="spellStart"/>
      <w:r>
        <w:rPr>
          <w:rFonts w:cs="Arial"/>
          <w:color w:val="000000" w:themeColor="text1"/>
        </w:rPr>
        <w:t>lulusannya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bekerja</w:t>
      </w:r>
      <w:proofErr w:type="spellEnd"/>
      <w:r>
        <w:rPr>
          <w:rFonts w:cs="Arial"/>
          <w:color w:val="000000" w:themeColor="text1"/>
        </w:rPr>
        <w:t xml:space="preserve"> di </w:t>
      </w:r>
      <w:proofErr w:type="spellStart"/>
      <w:r>
        <w:rPr>
          <w:rFonts w:cs="Arial"/>
          <w:color w:val="000000" w:themeColor="text1"/>
        </w:rPr>
        <w:t>perusahaan</w:t>
      </w:r>
      <w:proofErr w:type="spellEnd"/>
      <w:r>
        <w:rPr>
          <w:rFonts w:cs="Arial"/>
          <w:color w:val="000000" w:themeColor="text1"/>
        </w:rPr>
        <w:t xml:space="preserve"> Global </w:t>
      </w:r>
      <w:proofErr w:type="spellStart"/>
      <w:r>
        <w:rPr>
          <w:rFonts w:cs="Arial"/>
          <w:color w:val="000000" w:themeColor="text1"/>
        </w:rPr>
        <w:t>atau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sebagai</w:t>
      </w:r>
      <w:proofErr w:type="spellEnd"/>
      <w:r>
        <w:rPr>
          <w:rFonts w:cs="Arial"/>
          <w:color w:val="000000" w:themeColor="text1"/>
        </w:rPr>
        <w:t xml:space="preserve"> Entrepreneur. Yang </w:t>
      </w:r>
      <w:proofErr w:type="spellStart"/>
      <w:r>
        <w:rPr>
          <w:rFonts w:cs="Arial"/>
          <w:color w:val="000000" w:themeColor="text1"/>
        </w:rPr>
        <w:t>dilakukan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oleh</w:t>
      </w:r>
      <w:proofErr w:type="spellEnd"/>
      <w:r>
        <w:rPr>
          <w:rFonts w:cs="Arial"/>
          <w:color w:val="000000" w:themeColor="text1"/>
        </w:rPr>
        <w:t xml:space="preserve"> Binus </w:t>
      </w:r>
      <w:proofErr w:type="spellStart"/>
      <w:r>
        <w:rPr>
          <w:rFonts w:cs="Arial"/>
          <w:color w:val="000000" w:themeColor="text1"/>
        </w:rPr>
        <w:t>tidak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hanya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membuat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Visi</w:t>
      </w:r>
      <w:proofErr w:type="spellEnd"/>
      <w:r>
        <w:rPr>
          <w:rFonts w:cs="Arial"/>
          <w:color w:val="000000" w:themeColor="text1"/>
        </w:rPr>
        <w:t xml:space="preserve"> yang </w:t>
      </w:r>
      <w:proofErr w:type="spellStart"/>
      <w:r>
        <w:rPr>
          <w:rFonts w:cs="Arial"/>
          <w:color w:val="000000" w:themeColor="text1"/>
        </w:rPr>
        <w:t>bagus</w:t>
      </w:r>
      <w:proofErr w:type="spellEnd"/>
      <w:r>
        <w:rPr>
          <w:rFonts w:cs="Arial"/>
          <w:color w:val="000000" w:themeColor="text1"/>
        </w:rPr>
        <w:t xml:space="preserve">, </w:t>
      </w:r>
      <w:proofErr w:type="spellStart"/>
      <w:r>
        <w:rPr>
          <w:rFonts w:cs="Arial"/>
          <w:color w:val="000000" w:themeColor="text1"/>
        </w:rPr>
        <w:t>tetapi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tetapi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diwujudkan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melalui</w:t>
      </w:r>
      <w:proofErr w:type="spellEnd"/>
      <w:r>
        <w:rPr>
          <w:rFonts w:cs="Arial"/>
          <w:color w:val="000000" w:themeColor="text1"/>
        </w:rPr>
        <w:t xml:space="preserve"> program-program </w:t>
      </w:r>
      <w:proofErr w:type="spellStart"/>
      <w:r>
        <w:rPr>
          <w:rFonts w:cs="Arial"/>
          <w:color w:val="000000" w:themeColor="text1"/>
        </w:rPr>
        <w:t>nyata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untuk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mencapai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Visi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tersebut</w:t>
      </w:r>
      <w:proofErr w:type="spellEnd"/>
      <w:r>
        <w:rPr>
          <w:rFonts w:cs="Arial"/>
          <w:color w:val="000000" w:themeColor="text1"/>
        </w:rPr>
        <w:t xml:space="preserve">, </w:t>
      </w:r>
      <w:proofErr w:type="spellStart"/>
      <w:r>
        <w:rPr>
          <w:rFonts w:cs="Arial"/>
          <w:color w:val="000000" w:themeColor="text1"/>
        </w:rPr>
        <w:t>salah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satunya</w:t>
      </w:r>
      <w:proofErr w:type="spellEnd"/>
      <w:r w:rsidR="00643BF4"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dengan</w:t>
      </w:r>
      <w:proofErr w:type="spellEnd"/>
      <w:r>
        <w:rPr>
          <w:rFonts w:cs="Arial"/>
          <w:color w:val="000000" w:themeColor="text1"/>
        </w:rPr>
        <w:t xml:space="preserve"> </w:t>
      </w:r>
      <w:r w:rsidR="00643BF4"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dibentuknya</w:t>
      </w:r>
      <w:proofErr w:type="spellEnd"/>
      <w:r>
        <w:rPr>
          <w:rFonts w:cs="Arial"/>
          <w:color w:val="000000" w:themeColor="text1"/>
        </w:rPr>
        <w:t xml:space="preserve"> Binus Entrepreneurship Center (BEC)</w:t>
      </w:r>
      <w:r w:rsidR="00643BF4">
        <w:rPr>
          <w:rFonts w:cs="Arial"/>
          <w:color w:val="000000" w:themeColor="text1"/>
        </w:rPr>
        <w:t xml:space="preserve">, </w:t>
      </w:r>
      <w:proofErr w:type="spellStart"/>
      <w:r w:rsidR="00643BF4">
        <w:rPr>
          <w:rFonts w:cs="Arial"/>
          <w:color w:val="000000" w:themeColor="text1"/>
        </w:rPr>
        <w:t>n</w:t>
      </w:r>
      <w:r>
        <w:rPr>
          <w:rFonts w:cs="Arial"/>
          <w:color w:val="000000" w:themeColor="text1"/>
        </w:rPr>
        <w:t>amun</w:t>
      </w:r>
      <w:proofErr w:type="spellEnd"/>
      <w:r>
        <w:rPr>
          <w:rFonts w:cs="Arial"/>
          <w:color w:val="000000" w:themeColor="text1"/>
        </w:rPr>
        <w:t xml:space="preserve"> yang </w:t>
      </w:r>
      <w:proofErr w:type="spellStart"/>
      <w:r w:rsidR="000F6918">
        <w:rPr>
          <w:rFonts w:cs="Arial"/>
          <w:color w:val="000000" w:themeColor="text1"/>
        </w:rPr>
        <w:t>terlibat</w:t>
      </w:r>
      <w:proofErr w:type="spellEnd"/>
      <w:r w:rsidR="000F6918">
        <w:rPr>
          <w:rFonts w:cs="Arial"/>
          <w:color w:val="000000" w:themeColor="text1"/>
        </w:rPr>
        <w:t xml:space="preserve"> </w:t>
      </w:r>
      <w:proofErr w:type="spellStart"/>
      <w:r w:rsidR="000F6918">
        <w:rPr>
          <w:rFonts w:cs="Arial"/>
          <w:color w:val="000000" w:themeColor="text1"/>
        </w:rPr>
        <w:t>dalam</w:t>
      </w:r>
      <w:proofErr w:type="spellEnd"/>
      <w:r w:rsidR="000F6918">
        <w:rPr>
          <w:rFonts w:cs="Arial"/>
          <w:color w:val="000000" w:themeColor="text1"/>
        </w:rPr>
        <w:t xml:space="preserve"> proses </w:t>
      </w:r>
      <w:proofErr w:type="spellStart"/>
      <w:r w:rsidR="000F6918">
        <w:rPr>
          <w:rFonts w:cs="Arial"/>
          <w:color w:val="000000" w:themeColor="text1"/>
        </w:rPr>
        <w:t>menciptakan</w:t>
      </w:r>
      <w:proofErr w:type="spellEnd"/>
      <w:r w:rsidR="000F6918">
        <w:rPr>
          <w:rFonts w:cs="Arial"/>
          <w:color w:val="000000" w:themeColor="text1"/>
        </w:rPr>
        <w:t xml:space="preserve"> entrepreneur </w:t>
      </w:r>
      <w:proofErr w:type="spellStart"/>
      <w:r>
        <w:rPr>
          <w:rFonts w:cs="Arial"/>
          <w:color w:val="000000" w:themeColor="text1"/>
        </w:rPr>
        <w:t>masih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belum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 w:rsidR="000F6918">
        <w:rPr>
          <w:rFonts w:cs="Arial"/>
          <w:color w:val="000000" w:themeColor="text1"/>
        </w:rPr>
        <w:t>memberdayakan</w:t>
      </w:r>
      <w:proofErr w:type="spellEnd"/>
      <w:r w:rsidR="000F6918">
        <w:rPr>
          <w:rFonts w:cs="Arial"/>
          <w:color w:val="000000" w:themeColor="text1"/>
        </w:rPr>
        <w:t xml:space="preserve"> </w:t>
      </w:r>
      <w:proofErr w:type="spellStart"/>
      <w:r w:rsidR="000F6918">
        <w:rPr>
          <w:rFonts w:cs="Arial"/>
          <w:color w:val="000000" w:themeColor="text1"/>
        </w:rPr>
        <w:t>sumber</w:t>
      </w:r>
      <w:proofErr w:type="spellEnd"/>
      <w:r w:rsidR="000F6918">
        <w:rPr>
          <w:rFonts w:cs="Arial"/>
          <w:color w:val="000000" w:themeColor="text1"/>
        </w:rPr>
        <w:t xml:space="preserve"> </w:t>
      </w:r>
      <w:proofErr w:type="spellStart"/>
      <w:r w:rsidR="000F6918">
        <w:rPr>
          <w:rFonts w:cs="Arial"/>
          <w:color w:val="000000" w:themeColor="text1"/>
        </w:rPr>
        <w:t>daya</w:t>
      </w:r>
      <w:proofErr w:type="spellEnd"/>
      <w:r w:rsidR="000F6918">
        <w:rPr>
          <w:rFonts w:cs="Arial"/>
          <w:color w:val="000000" w:themeColor="text1"/>
        </w:rPr>
        <w:t xml:space="preserve"> di Binus </w:t>
      </w:r>
      <w:proofErr w:type="spellStart"/>
      <w:r w:rsidR="000F6918">
        <w:rPr>
          <w:rFonts w:cs="Arial"/>
          <w:color w:val="000000" w:themeColor="text1"/>
        </w:rPr>
        <w:t>secara</w:t>
      </w:r>
      <w:proofErr w:type="spellEnd"/>
      <w:r w:rsidR="000F6918">
        <w:rPr>
          <w:rFonts w:cs="Arial"/>
          <w:color w:val="000000" w:themeColor="text1"/>
        </w:rPr>
        <w:t xml:space="preserve"> </w:t>
      </w:r>
      <w:proofErr w:type="spellStart"/>
      <w:r w:rsidR="000F6918">
        <w:rPr>
          <w:rFonts w:cs="Arial"/>
          <w:color w:val="000000" w:themeColor="text1"/>
        </w:rPr>
        <w:t>maksimal</w:t>
      </w:r>
      <w:proofErr w:type="spellEnd"/>
      <w:r w:rsidR="000F6918">
        <w:rPr>
          <w:rFonts w:cs="Arial"/>
          <w:color w:val="000000" w:themeColor="text1"/>
        </w:rPr>
        <w:t xml:space="preserve">. Salah </w:t>
      </w:r>
      <w:proofErr w:type="spellStart"/>
      <w:r w:rsidR="00643BF4">
        <w:rPr>
          <w:rFonts w:cs="Arial"/>
          <w:color w:val="000000" w:themeColor="text1"/>
        </w:rPr>
        <w:t>satu</w:t>
      </w:r>
      <w:r w:rsidR="000F6918">
        <w:rPr>
          <w:rFonts w:cs="Arial"/>
          <w:color w:val="000000" w:themeColor="text1"/>
        </w:rPr>
        <w:t>nya</w:t>
      </w:r>
      <w:proofErr w:type="spellEnd"/>
      <w:r w:rsidR="000F6918">
        <w:rPr>
          <w:rFonts w:cs="Arial"/>
          <w:color w:val="000000" w:themeColor="text1"/>
        </w:rPr>
        <w:t xml:space="preserve"> </w:t>
      </w:r>
      <w:proofErr w:type="spellStart"/>
      <w:r w:rsidR="000F6918">
        <w:rPr>
          <w:rFonts w:cs="Arial"/>
          <w:color w:val="000000" w:themeColor="text1"/>
        </w:rPr>
        <w:t>yaitu</w:t>
      </w:r>
      <w:proofErr w:type="spellEnd"/>
      <w:r w:rsidR="000F6918">
        <w:rPr>
          <w:rFonts w:cs="Arial"/>
          <w:color w:val="000000" w:themeColor="text1"/>
        </w:rPr>
        <w:t xml:space="preserve"> </w:t>
      </w:r>
      <w:proofErr w:type="spellStart"/>
      <w:r w:rsidR="000F6918">
        <w:rPr>
          <w:rFonts w:cs="Arial"/>
          <w:color w:val="000000" w:themeColor="text1"/>
        </w:rPr>
        <w:t>belum</w:t>
      </w:r>
      <w:proofErr w:type="spellEnd"/>
      <w:r w:rsidR="000F6918">
        <w:rPr>
          <w:rFonts w:cs="Arial"/>
          <w:color w:val="000000" w:themeColor="text1"/>
        </w:rPr>
        <w:t xml:space="preserve"> </w:t>
      </w:r>
      <w:proofErr w:type="spellStart"/>
      <w:r w:rsidR="000F6918">
        <w:rPr>
          <w:rFonts w:cs="Arial"/>
          <w:color w:val="000000" w:themeColor="text1"/>
        </w:rPr>
        <w:t>melibatkan</w:t>
      </w:r>
      <w:proofErr w:type="spellEnd"/>
      <w:r w:rsidR="000F6918">
        <w:rPr>
          <w:rFonts w:cs="Arial"/>
          <w:color w:val="000000" w:themeColor="text1"/>
        </w:rPr>
        <w:t xml:space="preserve"> </w:t>
      </w:r>
      <w:proofErr w:type="spellStart"/>
      <w:r w:rsidR="000F6918">
        <w:rPr>
          <w:rFonts w:cs="Arial"/>
          <w:color w:val="000000" w:themeColor="text1"/>
        </w:rPr>
        <w:t>karyawan</w:t>
      </w:r>
      <w:proofErr w:type="spellEnd"/>
      <w:r w:rsidR="00B17997">
        <w:rPr>
          <w:rFonts w:cs="Arial"/>
          <w:color w:val="000000" w:themeColor="text1"/>
        </w:rPr>
        <w:t xml:space="preserve"> </w:t>
      </w:r>
      <w:proofErr w:type="spellStart"/>
      <w:r w:rsidR="00B17997">
        <w:rPr>
          <w:rFonts w:cs="Arial"/>
          <w:color w:val="000000" w:themeColor="text1"/>
        </w:rPr>
        <w:t>dan</w:t>
      </w:r>
      <w:proofErr w:type="spellEnd"/>
      <w:r w:rsidR="00B17997">
        <w:rPr>
          <w:rFonts w:cs="Arial"/>
          <w:color w:val="000000" w:themeColor="text1"/>
        </w:rPr>
        <w:t xml:space="preserve"> </w:t>
      </w:r>
      <w:proofErr w:type="spellStart"/>
      <w:r w:rsidR="00B17997">
        <w:rPr>
          <w:rFonts w:cs="Arial"/>
          <w:color w:val="000000" w:themeColor="text1"/>
        </w:rPr>
        <w:t>karyawati</w:t>
      </w:r>
      <w:proofErr w:type="spellEnd"/>
      <w:r w:rsidR="000F6918">
        <w:rPr>
          <w:rFonts w:cs="Arial"/>
          <w:color w:val="000000" w:themeColor="text1"/>
        </w:rPr>
        <w:t xml:space="preserve"> </w:t>
      </w:r>
      <w:proofErr w:type="spellStart"/>
      <w:r w:rsidR="000F6918">
        <w:rPr>
          <w:rFonts w:cs="Arial"/>
          <w:color w:val="000000" w:themeColor="text1"/>
        </w:rPr>
        <w:t>untuk</w:t>
      </w:r>
      <w:proofErr w:type="spellEnd"/>
      <w:r w:rsidR="000F6918">
        <w:rPr>
          <w:rFonts w:cs="Arial"/>
          <w:color w:val="000000" w:themeColor="text1"/>
        </w:rPr>
        <w:t xml:space="preserve"> </w:t>
      </w:r>
      <w:proofErr w:type="spellStart"/>
      <w:r w:rsidR="000F6918">
        <w:rPr>
          <w:rFonts w:cs="Arial"/>
          <w:color w:val="000000" w:themeColor="text1"/>
        </w:rPr>
        <w:t>membuat</w:t>
      </w:r>
      <w:proofErr w:type="spellEnd"/>
      <w:r w:rsidR="000F6918">
        <w:rPr>
          <w:rFonts w:cs="Arial"/>
          <w:color w:val="000000" w:themeColor="text1"/>
        </w:rPr>
        <w:t xml:space="preserve"> </w:t>
      </w:r>
      <w:proofErr w:type="spellStart"/>
      <w:r w:rsidR="000F6918">
        <w:rPr>
          <w:rFonts w:cs="Arial"/>
          <w:color w:val="000000" w:themeColor="text1"/>
        </w:rPr>
        <w:t>binsis</w:t>
      </w:r>
      <w:proofErr w:type="spellEnd"/>
      <w:r w:rsidR="000F6918">
        <w:rPr>
          <w:rFonts w:cs="Arial"/>
          <w:color w:val="000000" w:themeColor="text1"/>
        </w:rPr>
        <w:t xml:space="preserve"> </w:t>
      </w:r>
      <w:proofErr w:type="spellStart"/>
      <w:r w:rsidR="000F6918">
        <w:rPr>
          <w:rFonts w:cs="Arial"/>
          <w:color w:val="000000" w:themeColor="text1"/>
        </w:rPr>
        <w:t>mahasiswa</w:t>
      </w:r>
      <w:proofErr w:type="spellEnd"/>
      <w:r w:rsidR="000F6918">
        <w:rPr>
          <w:rFonts w:cs="Arial"/>
          <w:color w:val="000000" w:themeColor="text1"/>
        </w:rPr>
        <w:t xml:space="preserve"> </w:t>
      </w:r>
      <w:proofErr w:type="spellStart"/>
      <w:r w:rsidR="000F6918">
        <w:rPr>
          <w:rFonts w:cs="Arial"/>
          <w:color w:val="000000" w:themeColor="text1"/>
        </w:rPr>
        <w:t>menjadi</w:t>
      </w:r>
      <w:proofErr w:type="spellEnd"/>
      <w:r w:rsidR="000F6918">
        <w:rPr>
          <w:rFonts w:cs="Arial"/>
          <w:color w:val="000000" w:themeColor="text1"/>
        </w:rPr>
        <w:t xml:space="preserve"> </w:t>
      </w:r>
      <w:proofErr w:type="spellStart"/>
      <w:r w:rsidR="000F6918">
        <w:rPr>
          <w:rFonts w:cs="Arial"/>
          <w:color w:val="000000" w:themeColor="text1"/>
        </w:rPr>
        <w:t>lebih</w:t>
      </w:r>
      <w:proofErr w:type="spellEnd"/>
      <w:r w:rsidR="000F6918">
        <w:rPr>
          <w:rFonts w:cs="Arial"/>
          <w:color w:val="000000" w:themeColor="text1"/>
        </w:rPr>
        <w:t xml:space="preserve"> </w:t>
      </w:r>
      <w:proofErr w:type="spellStart"/>
      <w:r w:rsidR="000F6918">
        <w:rPr>
          <w:rFonts w:cs="Arial"/>
          <w:color w:val="000000" w:themeColor="text1"/>
        </w:rPr>
        <w:t>berkembang</w:t>
      </w:r>
      <w:proofErr w:type="spellEnd"/>
      <w:r w:rsidR="000F6918">
        <w:rPr>
          <w:rFonts w:cs="Arial"/>
          <w:color w:val="000000" w:themeColor="text1"/>
        </w:rPr>
        <w:t xml:space="preserve">. </w:t>
      </w:r>
      <w:proofErr w:type="spellStart"/>
      <w:r w:rsidR="00BB6923">
        <w:rPr>
          <w:rFonts w:cs="Arial"/>
          <w:color w:val="000000" w:themeColor="text1"/>
        </w:rPr>
        <w:t>Oleh</w:t>
      </w:r>
      <w:proofErr w:type="spellEnd"/>
      <w:r w:rsidR="00BB6923">
        <w:rPr>
          <w:rFonts w:cs="Arial"/>
          <w:color w:val="000000" w:themeColor="text1"/>
        </w:rPr>
        <w:t xml:space="preserve"> </w:t>
      </w:r>
      <w:proofErr w:type="spellStart"/>
      <w:r w:rsidR="00BB6923">
        <w:rPr>
          <w:rFonts w:cs="Arial"/>
          <w:color w:val="000000" w:themeColor="text1"/>
        </w:rPr>
        <w:t>karena</w:t>
      </w:r>
      <w:proofErr w:type="spellEnd"/>
      <w:r w:rsidR="00BB6923">
        <w:rPr>
          <w:rFonts w:cs="Arial"/>
          <w:color w:val="000000" w:themeColor="text1"/>
        </w:rPr>
        <w:t xml:space="preserve"> </w:t>
      </w:r>
      <w:proofErr w:type="spellStart"/>
      <w:r w:rsidR="00BB6923">
        <w:rPr>
          <w:rFonts w:cs="Arial"/>
          <w:color w:val="000000" w:themeColor="text1"/>
        </w:rPr>
        <w:t>itu</w:t>
      </w:r>
      <w:proofErr w:type="spellEnd"/>
      <w:r w:rsidR="00BB6923">
        <w:rPr>
          <w:rFonts w:cs="Arial"/>
          <w:color w:val="000000" w:themeColor="text1"/>
        </w:rPr>
        <w:t xml:space="preserve"> kami </w:t>
      </w:r>
      <w:proofErr w:type="spellStart"/>
      <w:proofErr w:type="gramStart"/>
      <w:r w:rsidR="00BB6923">
        <w:rPr>
          <w:rFonts w:cs="Arial"/>
          <w:color w:val="000000" w:themeColor="text1"/>
        </w:rPr>
        <w:t>akan</w:t>
      </w:r>
      <w:proofErr w:type="spellEnd"/>
      <w:proofErr w:type="gramEnd"/>
      <w:r w:rsidR="00BB6923">
        <w:rPr>
          <w:rFonts w:cs="Arial"/>
          <w:color w:val="000000" w:themeColor="text1"/>
        </w:rPr>
        <w:t xml:space="preserve"> </w:t>
      </w:r>
      <w:proofErr w:type="spellStart"/>
      <w:r w:rsidR="00BB6923">
        <w:rPr>
          <w:rFonts w:cs="Arial"/>
          <w:color w:val="000000" w:themeColor="text1"/>
        </w:rPr>
        <w:t>mengajak</w:t>
      </w:r>
      <w:proofErr w:type="spellEnd"/>
      <w:r w:rsidR="00BB6923">
        <w:rPr>
          <w:rFonts w:cs="Arial"/>
          <w:color w:val="000000" w:themeColor="text1"/>
        </w:rPr>
        <w:t xml:space="preserve"> </w:t>
      </w:r>
      <w:proofErr w:type="spellStart"/>
      <w:r w:rsidR="00BB6923">
        <w:rPr>
          <w:rFonts w:cs="Arial"/>
          <w:color w:val="000000" w:themeColor="text1"/>
        </w:rPr>
        <w:t>seluruh</w:t>
      </w:r>
      <w:proofErr w:type="spellEnd"/>
      <w:r w:rsidR="00BB6923">
        <w:rPr>
          <w:rFonts w:cs="Arial"/>
          <w:color w:val="000000" w:themeColor="text1"/>
        </w:rPr>
        <w:t xml:space="preserve"> </w:t>
      </w:r>
      <w:proofErr w:type="spellStart"/>
      <w:r w:rsidR="00BB6923">
        <w:rPr>
          <w:rFonts w:cs="Arial"/>
          <w:color w:val="000000" w:themeColor="text1"/>
        </w:rPr>
        <w:t>karyawan</w:t>
      </w:r>
      <w:proofErr w:type="spellEnd"/>
      <w:r w:rsidR="00BB6923">
        <w:rPr>
          <w:rFonts w:cs="Arial"/>
          <w:color w:val="000000" w:themeColor="text1"/>
        </w:rPr>
        <w:t xml:space="preserve"> </w:t>
      </w:r>
      <w:proofErr w:type="spellStart"/>
      <w:r w:rsidR="00BB6923">
        <w:rPr>
          <w:rFonts w:cs="Arial"/>
          <w:color w:val="000000" w:themeColor="text1"/>
        </w:rPr>
        <w:t>dan</w:t>
      </w:r>
      <w:proofErr w:type="spellEnd"/>
      <w:r w:rsidR="00BB6923">
        <w:rPr>
          <w:rFonts w:cs="Arial"/>
          <w:color w:val="000000" w:themeColor="text1"/>
        </w:rPr>
        <w:t xml:space="preserve"> unit </w:t>
      </w:r>
      <w:proofErr w:type="spellStart"/>
      <w:r w:rsidR="00BB6923">
        <w:rPr>
          <w:rFonts w:cs="Arial"/>
          <w:color w:val="000000" w:themeColor="text1"/>
        </w:rPr>
        <w:t>kerja</w:t>
      </w:r>
      <w:proofErr w:type="spellEnd"/>
      <w:r w:rsidR="00A4522D">
        <w:rPr>
          <w:rFonts w:cs="Arial"/>
          <w:color w:val="000000" w:themeColor="text1"/>
        </w:rPr>
        <w:t xml:space="preserve"> yang </w:t>
      </w:r>
      <w:proofErr w:type="spellStart"/>
      <w:r w:rsidR="00A4522D">
        <w:rPr>
          <w:rFonts w:cs="Arial"/>
          <w:color w:val="000000" w:themeColor="text1"/>
        </w:rPr>
        <w:t>ada</w:t>
      </w:r>
      <w:proofErr w:type="spellEnd"/>
      <w:r w:rsidR="00A4522D">
        <w:rPr>
          <w:rFonts w:cs="Arial"/>
          <w:color w:val="000000" w:themeColor="text1"/>
        </w:rPr>
        <w:t xml:space="preserve"> </w:t>
      </w:r>
      <w:proofErr w:type="spellStart"/>
      <w:r w:rsidR="00A4522D">
        <w:rPr>
          <w:rFonts w:cs="Arial"/>
          <w:color w:val="000000" w:themeColor="text1"/>
        </w:rPr>
        <w:t>untuk</w:t>
      </w:r>
      <w:proofErr w:type="spellEnd"/>
      <w:r w:rsidR="00A4522D">
        <w:rPr>
          <w:rFonts w:cs="Arial"/>
          <w:color w:val="000000" w:themeColor="text1"/>
        </w:rPr>
        <w:t xml:space="preserve"> </w:t>
      </w:r>
      <w:proofErr w:type="spellStart"/>
      <w:r w:rsidR="00A4522D">
        <w:rPr>
          <w:rFonts w:cs="Arial"/>
          <w:color w:val="000000" w:themeColor="text1"/>
        </w:rPr>
        <w:t>membantu</w:t>
      </w:r>
      <w:proofErr w:type="spellEnd"/>
      <w:r w:rsidR="00A4522D">
        <w:rPr>
          <w:rFonts w:cs="Arial"/>
          <w:color w:val="000000" w:themeColor="text1"/>
        </w:rPr>
        <w:t xml:space="preserve"> </w:t>
      </w:r>
      <w:proofErr w:type="spellStart"/>
      <w:r w:rsidR="00A4522D">
        <w:rPr>
          <w:rFonts w:cs="Arial"/>
          <w:color w:val="000000" w:themeColor="text1"/>
        </w:rPr>
        <w:t>mengembangkan</w:t>
      </w:r>
      <w:proofErr w:type="spellEnd"/>
      <w:r w:rsidR="00A4522D">
        <w:rPr>
          <w:rFonts w:cs="Arial"/>
          <w:color w:val="000000" w:themeColor="text1"/>
        </w:rPr>
        <w:t xml:space="preserve"> </w:t>
      </w:r>
      <w:proofErr w:type="spellStart"/>
      <w:r w:rsidR="00A4522D">
        <w:rPr>
          <w:rFonts w:cs="Arial"/>
          <w:color w:val="000000" w:themeColor="text1"/>
        </w:rPr>
        <w:t>bisni</w:t>
      </w:r>
      <w:r w:rsidR="00643BF4">
        <w:rPr>
          <w:rFonts w:cs="Arial"/>
          <w:color w:val="000000" w:themeColor="text1"/>
        </w:rPr>
        <w:t>s</w:t>
      </w:r>
      <w:proofErr w:type="spellEnd"/>
      <w:r w:rsidR="00643BF4">
        <w:rPr>
          <w:rFonts w:cs="Arial"/>
          <w:color w:val="000000" w:themeColor="text1"/>
        </w:rPr>
        <w:t xml:space="preserve"> </w:t>
      </w:r>
      <w:proofErr w:type="spellStart"/>
      <w:r w:rsidR="00643BF4">
        <w:rPr>
          <w:rFonts w:cs="Arial"/>
          <w:color w:val="000000" w:themeColor="text1"/>
        </w:rPr>
        <w:t>mahasiswa</w:t>
      </w:r>
      <w:proofErr w:type="spellEnd"/>
      <w:r w:rsidR="00643BF4">
        <w:rPr>
          <w:rFonts w:cs="Arial"/>
          <w:color w:val="000000" w:themeColor="text1"/>
        </w:rPr>
        <w:t xml:space="preserve"> </w:t>
      </w:r>
      <w:proofErr w:type="spellStart"/>
      <w:r w:rsidR="00643BF4">
        <w:rPr>
          <w:rFonts w:cs="Arial"/>
          <w:color w:val="000000" w:themeColor="text1"/>
        </w:rPr>
        <w:t>dengan</w:t>
      </w:r>
      <w:proofErr w:type="spellEnd"/>
      <w:r w:rsidR="00643BF4">
        <w:rPr>
          <w:rFonts w:cs="Arial"/>
          <w:color w:val="000000" w:themeColor="text1"/>
        </w:rPr>
        <w:t xml:space="preserve"> </w:t>
      </w:r>
      <w:proofErr w:type="spellStart"/>
      <w:r w:rsidR="00643BF4">
        <w:rPr>
          <w:rFonts w:cs="Arial"/>
          <w:color w:val="000000" w:themeColor="text1"/>
        </w:rPr>
        <w:t>cara</w:t>
      </w:r>
      <w:proofErr w:type="spellEnd"/>
      <w:r w:rsidR="00643BF4">
        <w:rPr>
          <w:rFonts w:cs="Arial"/>
          <w:color w:val="000000" w:themeColor="text1"/>
        </w:rPr>
        <w:t xml:space="preserve"> </w:t>
      </w:r>
      <w:proofErr w:type="spellStart"/>
      <w:r w:rsidR="00643BF4">
        <w:rPr>
          <w:rFonts w:cs="Arial"/>
          <w:color w:val="000000" w:themeColor="text1"/>
        </w:rPr>
        <w:t>menjual</w:t>
      </w:r>
      <w:proofErr w:type="spellEnd"/>
      <w:r w:rsidR="00643BF4">
        <w:rPr>
          <w:rFonts w:cs="Arial"/>
          <w:color w:val="000000" w:themeColor="text1"/>
        </w:rPr>
        <w:t xml:space="preserve"> </w:t>
      </w:r>
      <w:proofErr w:type="spellStart"/>
      <w:r w:rsidR="00643BF4">
        <w:rPr>
          <w:rFonts w:cs="Arial"/>
          <w:color w:val="000000" w:themeColor="text1"/>
        </w:rPr>
        <w:t>atau</w:t>
      </w:r>
      <w:proofErr w:type="spellEnd"/>
      <w:r w:rsidR="00643BF4">
        <w:rPr>
          <w:rFonts w:cs="Arial"/>
          <w:color w:val="000000" w:themeColor="text1"/>
        </w:rPr>
        <w:t xml:space="preserve"> </w:t>
      </w:r>
      <w:proofErr w:type="spellStart"/>
      <w:r w:rsidR="00A4522D">
        <w:rPr>
          <w:rFonts w:cs="Arial"/>
          <w:color w:val="000000" w:themeColor="text1"/>
        </w:rPr>
        <w:t>membeli</w:t>
      </w:r>
      <w:proofErr w:type="spellEnd"/>
      <w:r w:rsidR="00A4522D">
        <w:rPr>
          <w:rFonts w:cs="Arial"/>
          <w:color w:val="000000" w:themeColor="text1"/>
        </w:rPr>
        <w:t xml:space="preserve"> </w:t>
      </w:r>
      <w:proofErr w:type="spellStart"/>
      <w:r w:rsidR="00A4522D">
        <w:rPr>
          <w:rFonts w:cs="Arial"/>
          <w:color w:val="000000" w:themeColor="text1"/>
        </w:rPr>
        <w:t>produk</w:t>
      </w:r>
      <w:proofErr w:type="spellEnd"/>
      <w:r w:rsidR="00A4522D">
        <w:rPr>
          <w:rFonts w:cs="Arial"/>
          <w:color w:val="000000" w:themeColor="text1"/>
        </w:rPr>
        <w:t xml:space="preserve"> </w:t>
      </w:r>
      <w:proofErr w:type="spellStart"/>
      <w:r w:rsidR="00A4522D">
        <w:rPr>
          <w:rFonts w:cs="Arial"/>
          <w:color w:val="000000" w:themeColor="text1"/>
        </w:rPr>
        <w:t>mahasiswa</w:t>
      </w:r>
      <w:proofErr w:type="spellEnd"/>
      <w:r w:rsidR="00A4522D">
        <w:rPr>
          <w:rFonts w:cs="Arial"/>
          <w:color w:val="000000" w:themeColor="text1"/>
        </w:rPr>
        <w:t xml:space="preserve"> </w:t>
      </w:r>
      <w:proofErr w:type="spellStart"/>
      <w:r w:rsidR="00A4522D">
        <w:rPr>
          <w:rFonts w:cs="Arial"/>
          <w:color w:val="000000" w:themeColor="text1"/>
        </w:rPr>
        <w:t>kedalam</w:t>
      </w:r>
      <w:proofErr w:type="spellEnd"/>
      <w:r w:rsidR="00A4522D">
        <w:rPr>
          <w:rFonts w:cs="Arial"/>
          <w:color w:val="000000" w:themeColor="text1"/>
        </w:rPr>
        <w:t xml:space="preserve"> </w:t>
      </w:r>
      <w:proofErr w:type="spellStart"/>
      <w:r w:rsidR="00A4522D">
        <w:rPr>
          <w:rFonts w:cs="Arial"/>
          <w:color w:val="000000" w:themeColor="text1"/>
        </w:rPr>
        <w:t>maupun</w:t>
      </w:r>
      <w:proofErr w:type="spellEnd"/>
      <w:r w:rsidR="00A4522D">
        <w:rPr>
          <w:rFonts w:cs="Arial"/>
          <w:color w:val="000000" w:themeColor="text1"/>
        </w:rPr>
        <w:t xml:space="preserve"> </w:t>
      </w:r>
      <w:proofErr w:type="spellStart"/>
      <w:r w:rsidR="00A4522D">
        <w:rPr>
          <w:rFonts w:cs="Arial"/>
          <w:color w:val="000000" w:themeColor="text1"/>
        </w:rPr>
        <w:t>keluar</w:t>
      </w:r>
      <w:proofErr w:type="spellEnd"/>
      <w:r w:rsidR="00A4522D">
        <w:rPr>
          <w:rFonts w:cs="Arial"/>
          <w:color w:val="000000" w:themeColor="text1"/>
        </w:rPr>
        <w:t xml:space="preserve"> </w:t>
      </w:r>
      <w:proofErr w:type="spellStart"/>
      <w:r w:rsidR="00A4522D">
        <w:rPr>
          <w:rFonts w:cs="Arial"/>
          <w:color w:val="000000" w:themeColor="text1"/>
        </w:rPr>
        <w:t>lingkungan</w:t>
      </w:r>
      <w:proofErr w:type="spellEnd"/>
      <w:r w:rsidR="00A4522D">
        <w:rPr>
          <w:rFonts w:cs="Arial"/>
          <w:color w:val="000000" w:themeColor="text1"/>
        </w:rPr>
        <w:t xml:space="preserve"> </w:t>
      </w:r>
      <w:proofErr w:type="spellStart"/>
      <w:r w:rsidR="00A4522D">
        <w:rPr>
          <w:rFonts w:cs="Arial"/>
          <w:color w:val="000000" w:themeColor="text1"/>
        </w:rPr>
        <w:t>kampus</w:t>
      </w:r>
      <w:proofErr w:type="spellEnd"/>
      <w:r w:rsidR="00A4522D">
        <w:rPr>
          <w:rFonts w:cs="Arial"/>
          <w:color w:val="000000" w:themeColor="text1"/>
        </w:rPr>
        <w:t>.</w:t>
      </w:r>
    </w:p>
    <w:p w:rsidR="002B4957" w:rsidRPr="00C40B41" w:rsidRDefault="002B4957" w:rsidP="00FB2915">
      <w:pPr>
        <w:pStyle w:val="ListParagraph"/>
        <w:spacing w:after="0" w:line="360" w:lineRule="auto"/>
        <w:ind w:left="375"/>
        <w:rPr>
          <w:color w:val="000000" w:themeColor="text1"/>
        </w:rPr>
      </w:pPr>
    </w:p>
    <w:p w:rsidR="002B4957" w:rsidRPr="00C40B41" w:rsidRDefault="00C3706C" w:rsidP="0002572D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b/>
          <w:color w:val="000000" w:themeColor="text1"/>
          <w:sz w:val="24"/>
        </w:rPr>
      </w:pPr>
      <w:proofErr w:type="spellStart"/>
      <w:r w:rsidRPr="00C40B41">
        <w:rPr>
          <w:b/>
          <w:color w:val="000000" w:themeColor="text1"/>
          <w:sz w:val="24"/>
        </w:rPr>
        <w:t>Rumusan</w:t>
      </w:r>
      <w:proofErr w:type="spellEnd"/>
      <w:r w:rsidR="00C5276E">
        <w:rPr>
          <w:b/>
          <w:color w:val="000000" w:themeColor="text1"/>
          <w:sz w:val="24"/>
        </w:rPr>
        <w:t xml:space="preserve"> </w:t>
      </w:r>
      <w:proofErr w:type="spellStart"/>
      <w:r w:rsidR="003467FC" w:rsidRPr="00C40B41">
        <w:rPr>
          <w:b/>
          <w:color w:val="000000" w:themeColor="text1"/>
          <w:sz w:val="24"/>
        </w:rPr>
        <w:t>Masalah</w:t>
      </w:r>
      <w:proofErr w:type="spellEnd"/>
      <w:r w:rsidR="003467FC" w:rsidRPr="00C40B41">
        <w:rPr>
          <w:b/>
          <w:color w:val="000000" w:themeColor="text1"/>
          <w:sz w:val="24"/>
        </w:rPr>
        <w:t xml:space="preserve"> (</w:t>
      </w:r>
      <w:r w:rsidR="006E5E64" w:rsidRPr="00C40B41">
        <w:rPr>
          <w:i/>
          <w:color w:val="000000" w:themeColor="text1"/>
          <w:sz w:val="24"/>
        </w:rPr>
        <w:t>P</w:t>
      </w:r>
      <w:r w:rsidR="002B4957" w:rsidRPr="00C40B41">
        <w:rPr>
          <w:i/>
          <w:color w:val="000000" w:themeColor="text1"/>
          <w:sz w:val="24"/>
        </w:rPr>
        <w:t>roblem</w:t>
      </w:r>
      <w:r w:rsidRPr="00C40B41">
        <w:rPr>
          <w:i/>
          <w:color w:val="000000" w:themeColor="text1"/>
          <w:sz w:val="24"/>
        </w:rPr>
        <w:t xml:space="preserve"> Statement</w:t>
      </w:r>
      <w:r w:rsidR="003467FC" w:rsidRPr="00C40B41">
        <w:rPr>
          <w:b/>
          <w:color w:val="000000" w:themeColor="text1"/>
          <w:sz w:val="24"/>
        </w:rPr>
        <w:t>)</w:t>
      </w:r>
    </w:p>
    <w:p w:rsidR="007C33B4" w:rsidRPr="00B17997" w:rsidRDefault="00577CA2" w:rsidP="00B17997">
      <w:pPr>
        <w:autoSpaceDE w:val="0"/>
        <w:autoSpaceDN w:val="0"/>
        <w:adjustRightInd w:val="0"/>
        <w:spacing w:after="0" w:line="360" w:lineRule="auto"/>
        <w:ind w:left="360"/>
        <w:jc w:val="both"/>
        <w:rPr>
          <w:color w:val="000000" w:themeColor="text1"/>
        </w:rPr>
      </w:pPr>
      <w:proofErr w:type="spellStart"/>
      <w:r w:rsidRPr="00B17997">
        <w:rPr>
          <w:rFonts w:cs="Arial"/>
          <w:color w:val="000000" w:themeColor="text1"/>
        </w:rPr>
        <w:t>Belum</w:t>
      </w:r>
      <w:proofErr w:type="spellEnd"/>
      <w:r w:rsidRPr="00B17997">
        <w:rPr>
          <w:rFonts w:cs="Arial"/>
          <w:color w:val="000000" w:themeColor="text1"/>
        </w:rPr>
        <w:t xml:space="preserve"> </w:t>
      </w:r>
      <w:proofErr w:type="spellStart"/>
      <w:r w:rsidRPr="00B17997">
        <w:rPr>
          <w:rFonts w:cs="Arial"/>
          <w:color w:val="000000" w:themeColor="text1"/>
        </w:rPr>
        <w:t>adanya</w:t>
      </w:r>
      <w:proofErr w:type="spellEnd"/>
      <w:r w:rsidRPr="00B17997">
        <w:rPr>
          <w:rFonts w:cs="Arial"/>
          <w:color w:val="000000" w:themeColor="text1"/>
        </w:rPr>
        <w:t xml:space="preserve"> </w:t>
      </w:r>
      <w:proofErr w:type="spellStart"/>
      <w:r w:rsidRPr="00B17997">
        <w:rPr>
          <w:rFonts w:cs="Arial"/>
          <w:color w:val="000000" w:themeColor="text1"/>
        </w:rPr>
        <w:t>komunikasi</w:t>
      </w:r>
      <w:proofErr w:type="spellEnd"/>
      <w:r w:rsidRPr="00B17997">
        <w:rPr>
          <w:rFonts w:cs="Arial"/>
          <w:color w:val="000000" w:themeColor="text1"/>
        </w:rPr>
        <w:t xml:space="preserve"> yang </w:t>
      </w:r>
      <w:proofErr w:type="spellStart"/>
      <w:r w:rsidRPr="00B17997">
        <w:rPr>
          <w:rFonts w:cs="Arial"/>
          <w:color w:val="000000" w:themeColor="text1"/>
        </w:rPr>
        <w:t>menjembatani</w:t>
      </w:r>
      <w:proofErr w:type="spellEnd"/>
      <w:r w:rsidRPr="00B17997">
        <w:rPr>
          <w:rFonts w:cs="Arial"/>
          <w:color w:val="000000" w:themeColor="text1"/>
        </w:rPr>
        <w:t xml:space="preserve"> </w:t>
      </w:r>
      <w:proofErr w:type="spellStart"/>
      <w:r w:rsidRPr="00B17997">
        <w:rPr>
          <w:rFonts w:cs="Arial"/>
          <w:color w:val="000000" w:themeColor="text1"/>
        </w:rPr>
        <w:t>mahasiswa</w:t>
      </w:r>
      <w:proofErr w:type="spellEnd"/>
      <w:r w:rsidRPr="00B17997">
        <w:rPr>
          <w:rFonts w:cs="Arial"/>
          <w:color w:val="000000" w:themeColor="text1"/>
        </w:rPr>
        <w:t xml:space="preserve"> </w:t>
      </w:r>
      <w:proofErr w:type="spellStart"/>
      <w:r w:rsidRPr="00B17997">
        <w:rPr>
          <w:rFonts w:cs="Arial"/>
          <w:color w:val="000000" w:themeColor="text1"/>
        </w:rPr>
        <w:t>untuk</w:t>
      </w:r>
      <w:proofErr w:type="spellEnd"/>
      <w:r w:rsidRPr="00B17997">
        <w:rPr>
          <w:rFonts w:cs="Arial"/>
          <w:color w:val="000000" w:themeColor="text1"/>
        </w:rPr>
        <w:t xml:space="preserve"> </w:t>
      </w:r>
      <w:proofErr w:type="spellStart"/>
      <w:r w:rsidRPr="00B17997">
        <w:rPr>
          <w:rFonts w:cs="Arial"/>
          <w:color w:val="000000" w:themeColor="text1"/>
        </w:rPr>
        <w:t>memperkenalkan</w:t>
      </w:r>
      <w:proofErr w:type="spellEnd"/>
      <w:r w:rsidRPr="00B17997">
        <w:rPr>
          <w:rFonts w:cs="Arial"/>
          <w:color w:val="000000" w:themeColor="text1"/>
        </w:rPr>
        <w:t xml:space="preserve"> </w:t>
      </w:r>
      <w:proofErr w:type="spellStart"/>
      <w:r w:rsidRPr="00B17997">
        <w:rPr>
          <w:rFonts w:cs="Arial"/>
          <w:color w:val="000000" w:themeColor="text1"/>
        </w:rPr>
        <w:t>produknya</w:t>
      </w:r>
      <w:proofErr w:type="spellEnd"/>
      <w:r w:rsidRPr="00B17997">
        <w:rPr>
          <w:rFonts w:cs="Arial"/>
          <w:color w:val="000000" w:themeColor="text1"/>
        </w:rPr>
        <w:t xml:space="preserve"> </w:t>
      </w:r>
      <w:proofErr w:type="spellStart"/>
      <w:r w:rsidRPr="00B17997">
        <w:rPr>
          <w:rFonts w:cs="Arial"/>
          <w:color w:val="000000" w:themeColor="text1"/>
        </w:rPr>
        <w:t>kepada</w:t>
      </w:r>
      <w:proofErr w:type="spellEnd"/>
      <w:r w:rsidRPr="00B17997">
        <w:rPr>
          <w:rFonts w:cs="Arial"/>
          <w:color w:val="000000" w:themeColor="text1"/>
        </w:rPr>
        <w:t xml:space="preserve"> </w:t>
      </w:r>
      <w:proofErr w:type="spellStart"/>
      <w:r w:rsidRPr="00B17997">
        <w:rPr>
          <w:rFonts w:cs="Arial"/>
          <w:color w:val="000000" w:themeColor="text1"/>
        </w:rPr>
        <w:t>karyawan</w:t>
      </w:r>
      <w:proofErr w:type="spellEnd"/>
      <w:r w:rsidRPr="00B17997">
        <w:rPr>
          <w:rFonts w:cs="Arial"/>
          <w:color w:val="000000" w:themeColor="text1"/>
        </w:rPr>
        <w:t xml:space="preserve"> </w:t>
      </w:r>
      <w:proofErr w:type="spellStart"/>
      <w:r w:rsidRPr="00B17997">
        <w:rPr>
          <w:rFonts w:cs="Arial"/>
          <w:color w:val="000000" w:themeColor="text1"/>
        </w:rPr>
        <w:t>binus</w:t>
      </w:r>
      <w:proofErr w:type="spellEnd"/>
      <w:r w:rsidRPr="00B17997">
        <w:rPr>
          <w:rFonts w:cs="Arial"/>
          <w:color w:val="000000" w:themeColor="text1"/>
        </w:rPr>
        <w:t xml:space="preserve"> </w:t>
      </w:r>
      <w:proofErr w:type="spellStart"/>
      <w:r w:rsidRPr="00B17997">
        <w:rPr>
          <w:rFonts w:cs="Arial"/>
          <w:color w:val="000000" w:themeColor="text1"/>
        </w:rPr>
        <w:t>secara</w:t>
      </w:r>
      <w:proofErr w:type="spellEnd"/>
      <w:r w:rsidRPr="00B17997">
        <w:rPr>
          <w:rFonts w:cs="Arial"/>
          <w:color w:val="000000" w:themeColor="text1"/>
        </w:rPr>
        <w:t xml:space="preserve"> </w:t>
      </w:r>
      <w:proofErr w:type="spellStart"/>
      <w:r w:rsidRPr="00B17997">
        <w:rPr>
          <w:rFonts w:cs="Arial"/>
          <w:color w:val="000000" w:themeColor="text1"/>
        </w:rPr>
        <w:t>khusus</w:t>
      </w:r>
      <w:proofErr w:type="spellEnd"/>
      <w:r w:rsidRPr="00B17997">
        <w:rPr>
          <w:rFonts w:cs="Arial"/>
          <w:color w:val="000000" w:themeColor="text1"/>
        </w:rPr>
        <w:t xml:space="preserve">. Hal </w:t>
      </w:r>
      <w:proofErr w:type="spellStart"/>
      <w:r w:rsidRPr="00B17997">
        <w:rPr>
          <w:rFonts w:cs="Arial"/>
          <w:color w:val="000000" w:themeColor="text1"/>
        </w:rPr>
        <w:t>tersebut</w:t>
      </w:r>
      <w:proofErr w:type="spellEnd"/>
      <w:r w:rsidRPr="00B17997">
        <w:rPr>
          <w:rFonts w:cs="Arial"/>
          <w:color w:val="000000" w:themeColor="text1"/>
        </w:rPr>
        <w:t xml:space="preserve"> </w:t>
      </w:r>
      <w:proofErr w:type="spellStart"/>
      <w:r w:rsidRPr="00B17997">
        <w:rPr>
          <w:rFonts w:cs="Arial"/>
          <w:color w:val="000000" w:themeColor="text1"/>
        </w:rPr>
        <w:t>membuat</w:t>
      </w:r>
      <w:proofErr w:type="spellEnd"/>
      <w:r w:rsidRPr="00B17997">
        <w:rPr>
          <w:rFonts w:cs="Arial"/>
          <w:color w:val="000000" w:themeColor="text1"/>
        </w:rPr>
        <w:t xml:space="preserve"> </w:t>
      </w:r>
      <w:proofErr w:type="spellStart"/>
      <w:r w:rsidRPr="00B17997">
        <w:rPr>
          <w:rFonts w:cs="Arial"/>
          <w:color w:val="000000" w:themeColor="text1"/>
        </w:rPr>
        <w:t>tujuan</w:t>
      </w:r>
      <w:proofErr w:type="spellEnd"/>
      <w:r w:rsidRPr="00B17997">
        <w:rPr>
          <w:rFonts w:cs="Arial"/>
          <w:color w:val="000000" w:themeColor="text1"/>
        </w:rPr>
        <w:t xml:space="preserve"> </w:t>
      </w:r>
      <w:proofErr w:type="spellStart"/>
      <w:r w:rsidRPr="00B17997">
        <w:rPr>
          <w:rFonts w:cs="Arial"/>
          <w:color w:val="000000" w:themeColor="text1"/>
        </w:rPr>
        <w:t>dari</w:t>
      </w:r>
      <w:proofErr w:type="spellEnd"/>
      <w:r w:rsidRPr="00B17997">
        <w:rPr>
          <w:rFonts w:cs="Arial"/>
          <w:color w:val="000000" w:themeColor="text1"/>
        </w:rPr>
        <w:t xml:space="preserve"> </w:t>
      </w:r>
      <w:proofErr w:type="spellStart"/>
      <w:r w:rsidRPr="00B17997">
        <w:rPr>
          <w:rFonts w:cs="Arial"/>
          <w:color w:val="000000" w:themeColor="text1"/>
        </w:rPr>
        <w:t>visi</w:t>
      </w:r>
      <w:proofErr w:type="spellEnd"/>
      <w:r w:rsidRPr="00B17997">
        <w:rPr>
          <w:rFonts w:cs="Arial"/>
          <w:color w:val="000000" w:themeColor="text1"/>
        </w:rPr>
        <w:t xml:space="preserve"> kami </w:t>
      </w:r>
      <w:proofErr w:type="spellStart"/>
      <w:r w:rsidRPr="00B17997">
        <w:rPr>
          <w:rFonts w:cs="Arial"/>
          <w:color w:val="000000" w:themeColor="text1"/>
        </w:rPr>
        <w:t>ini</w:t>
      </w:r>
      <w:proofErr w:type="spellEnd"/>
      <w:r w:rsidRPr="00B17997">
        <w:rPr>
          <w:rFonts w:cs="Arial"/>
          <w:color w:val="000000" w:themeColor="text1"/>
        </w:rPr>
        <w:t xml:space="preserve"> </w:t>
      </w:r>
      <w:proofErr w:type="spellStart"/>
      <w:r w:rsidRPr="00B17997">
        <w:rPr>
          <w:rFonts w:cs="Arial"/>
          <w:color w:val="000000" w:themeColor="text1"/>
        </w:rPr>
        <w:t>menjadi</w:t>
      </w:r>
      <w:proofErr w:type="spellEnd"/>
      <w:r w:rsidRPr="00B17997">
        <w:rPr>
          <w:rFonts w:cs="Arial"/>
          <w:color w:val="000000" w:themeColor="text1"/>
        </w:rPr>
        <w:t xml:space="preserve"> </w:t>
      </w:r>
      <w:proofErr w:type="spellStart"/>
      <w:r w:rsidRPr="00B17997">
        <w:rPr>
          <w:rFonts w:cs="Arial"/>
          <w:color w:val="000000" w:themeColor="text1"/>
        </w:rPr>
        <w:t>terhambat</w:t>
      </w:r>
      <w:proofErr w:type="spellEnd"/>
      <w:r w:rsidRPr="00B17997">
        <w:rPr>
          <w:rFonts w:cs="Arial"/>
          <w:color w:val="000000" w:themeColor="text1"/>
        </w:rPr>
        <w:t xml:space="preserve">.  BEC </w:t>
      </w:r>
      <w:proofErr w:type="spellStart"/>
      <w:r w:rsidR="002B4F18" w:rsidRPr="00B17997">
        <w:rPr>
          <w:rFonts w:cs="Arial"/>
          <w:color w:val="000000" w:themeColor="text1"/>
        </w:rPr>
        <w:t>dengan</w:t>
      </w:r>
      <w:proofErr w:type="spellEnd"/>
      <w:r w:rsidR="002B4F18" w:rsidRPr="00B17997">
        <w:rPr>
          <w:rFonts w:cs="Arial"/>
          <w:color w:val="000000" w:themeColor="text1"/>
        </w:rPr>
        <w:t xml:space="preserve"> </w:t>
      </w:r>
      <w:proofErr w:type="spellStart"/>
      <w:r w:rsidR="002B4F18" w:rsidRPr="00B17997">
        <w:rPr>
          <w:rFonts w:cs="Arial"/>
          <w:color w:val="000000" w:themeColor="text1"/>
        </w:rPr>
        <w:t>ini</w:t>
      </w:r>
      <w:proofErr w:type="spellEnd"/>
      <w:r w:rsidR="002B4F18" w:rsidRPr="00B17997">
        <w:rPr>
          <w:rFonts w:cs="Arial"/>
          <w:color w:val="000000" w:themeColor="text1"/>
        </w:rPr>
        <w:t xml:space="preserve"> </w:t>
      </w:r>
      <w:proofErr w:type="spellStart"/>
      <w:proofErr w:type="gramStart"/>
      <w:r w:rsidR="002B4F18" w:rsidRPr="00B17997">
        <w:rPr>
          <w:rFonts w:cs="Arial"/>
          <w:color w:val="000000" w:themeColor="text1"/>
        </w:rPr>
        <w:t>akan</w:t>
      </w:r>
      <w:proofErr w:type="spellEnd"/>
      <w:proofErr w:type="gramEnd"/>
      <w:r w:rsidR="002B4F18" w:rsidRPr="00B17997">
        <w:rPr>
          <w:rFonts w:cs="Arial"/>
          <w:color w:val="000000" w:themeColor="text1"/>
        </w:rPr>
        <w:t xml:space="preserve"> </w:t>
      </w:r>
      <w:proofErr w:type="spellStart"/>
      <w:r w:rsidR="002B4F18" w:rsidRPr="00B17997">
        <w:rPr>
          <w:rFonts w:cs="Arial"/>
          <w:color w:val="000000" w:themeColor="text1"/>
        </w:rPr>
        <w:t>hadir</w:t>
      </w:r>
      <w:proofErr w:type="spellEnd"/>
      <w:r w:rsidR="002B4F18" w:rsidRPr="00B17997">
        <w:rPr>
          <w:rFonts w:cs="Arial"/>
          <w:color w:val="000000" w:themeColor="text1"/>
        </w:rPr>
        <w:t xml:space="preserve"> </w:t>
      </w:r>
      <w:proofErr w:type="spellStart"/>
      <w:r w:rsidR="002B4F18" w:rsidRPr="00B17997">
        <w:rPr>
          <w:rFonts w:cs="Arial"/>
          <w:color w:val="000000" w:themeColor="text1"/>
        </w:rPr>
        <w:t>menjadi</w:t>
      </w:r>
      <w:proofErr w:type="spellEnd"/>
      <w:r w:rsidR="002B4F18" w:rsidRPr="00B17997">
        <w:rPr>
          <w:rFonts w:cs="Arial"/>
          <w:color w:val="000000" w:themeColor="text1"/>
        </w:rPr>
        <w:t xml:space="preserve"> </w:t>
      </w:r>
      <w:proofErr w:type="spellStart"/>
      <w:r w:rsidR="002B4F18" w:rsidRPr="00B17997">
        <w:rPr>
          <w:rFonts w:cs="Arial"/>
          <w:color w:val="000000" w:themeColor="text1"/>
        </w:rPr>
        <w:t>je</w:t>
      </w:r>
      <w:r w:rsidRPr="00B17997">
        <w:rPr>
          <w:rFonts w:cs="Arial"/>
          <w:color w:val="000000" w:themeColor="text1"/>
        </w:rPr>
        <w:t>mbatan</w:t>
      </w:r>
      <w:proofErr w:type="spellEnd"/>
      <w:r w:rsidRPr="00B17997">
        <w:rPr>
          <w:rFonts w:cs="Arial"/>
          <w:color w:val="000000" w:themeColor="text1"/>
        </w:rPr>
        <w:t xml:space="preserve"> </w:t>
      </w:r>
      <w:proofErr w:type="spellStart"/>
      <w:r w:rsidRPr="00B17997">
        <w:rPr>
          <w:rFonts w:cs="Arial"/>
          <w:color w:val="000000" w:themeColor="text1"/>
        </w:rPr>
        <w:t>penghubung</w:t>
      </w:r>
      <w:proofErr w:type="spellEnd"/>
      <w:r w:rsidRPr="00B17997">
        <w:rPr>
          <w:rFonts w:cs="Arial"/>
          <w:color w:val="000000" w:themeColor="text1"/>
        </w:rPr>
        <w:t xml:space="preserve"> </w:t>
      </w:r>
      <w:proofErr w:type="spellStart"/>
      <w:r w:rsidRPr="00B17997">
        <w:rPr>
          <w:rFonts w:cs="Arial"/>
          <w:color w:val="000000" w:themeColor="text1"/>
        </w:rPr>
        <w:t>dengan</w:t>
      </w:r>
      <w:proofErr w:type="spellEnd"/>
      <w:r w:rsidRPr="00B17997">
        <w:rPr>
          <w:rFonts w:cs="Arial"/>
          <w:color w:val="000000" w:themeColor="text1"/>
        </w:rPr>
        <w:t xml:space="preserve"> </w:t>
      </w:r>
      <w:proofErr w:type="spellStart"/>
      <w:r w:rsidRPr="00B17997">
        <w:rPr>
          <w:rFonts w:cs="Arial"/>
          <w:color w:val="000000" w:themeColor="text1"/>
        </w:rPr>
        <w:t>serangkaian</w:t>
      </w:r>
      <w:proofErr w:type="spellEnd"/>
      <w:r w:rsidRPr="00B17997">
        <w:rPr>
          <w:rFonts w:cs="Arial"/>
          <w:color w:val="000000" w:themeColor="text1"/>
        </w:rPr>
        <w:t xml:space="preserve"> acara/</w:t>
      </w:r>
      <w:proofErr w:type="spellStart"/>
      <w:r w:rsidRPr="00B17997">
        <w:rPr>
          <w:rFonts w:cs="Arial"/>
          <w:color w:val="000000" w:themeColor="text1"/>
        </w:rPr>
        <w:t>proyek</w:t>
      </w:r>
      <w:proofErr w:type="spellEnd"/>
      <w:r w:rsidRPr="00B17997">
        <w:rPr>
          <w:rFonts w:cs="Arial"/>
          <w:color w:val="000000" w:themeColor="text1"/>
        </w:rPr>
        <w:t xml:space="preserve"> yang </w:t>
      </w:r>
      <w:proofErr w:type="spellStart"/>
      <w:r w:rsidRPr="00B17997">
        <w:rPr>
          <w:rFonts w:cs="Arial"/>
          <w:color w:val="000000" w:themeColor="text1"/>
        </w:rPr>
        <w:t>telah</w:t>
      </w:r>
      <w:proofErr w:type="spellEnd"/>
      <w:r w:rsidRPr="00B17997">
        <w:rPr>
          <w:rFonts w:cs="Arial"/>
          <w:color w:val="000000" w:themeColor="text1"/>
        </w:rPr>
        <w:t xml:space="preserve"> kami </w:t>
      </w:r>
      <w:proofErr w:type="spellStart"/>
      <w:r w:rsidRPr="00B17997">
        <w:rPr>
          <w:rFonts w:cs="Arial"/>
          <w:color w:val="000000" w:themeColor="text1"/>
        </w:rPr>
        <w:t>susun</w:t>
      </w:r>
      <w:proofErr w:type="spellEnd"/>
      <w:r w:rsidRPr="00B17997">
        <w:rPr>
          <w:rFonts w:cs="Arial"/>
          <w:color w:val="000000" w:themeColor="text1"/>
        </w:rPr>
        <w:t xml:space="preserve"> </w:t>
      </w:r>
      <w:proofErr w:type="spellStart"/>
      <w:r w:rsidRPr="00B17997">
        <w:rPr>
          <w:rFonts w:cs="Arial"/>
          <w:color w:val="000000" w:themeColor="text1"/>
        </w:rPr>
        <w:t>secara</w:t>
      </w:r>
      <w:proofErr w:type="spellEnd"/>
      <w:r w:rsidRPr="00B17997">
        <w:rPr>
          <w:rFonts w:cs="Arial"/>
          <w:color w:val="000000" w:themeColor="text1"/>
        </w:rPr>
        <w:t xml:space="preserve"> </w:t>
      </w:r>
      <w:proofErr w:type="spellStart"/>
      <w:r w:rsidRPr="00B17997">
        <w:rPr>
          <w:rFonts w:cs="Arial"/>
          <w:color w:val="000000" w:themeColor="text1"/>
        </w:rPr>
        <w:t>sistematis</w:t>
      </w:r>
      <w:proofErr w:type="spellEnd"/>
      <w:r w:rsidRPr="00B17997">
        <w:rPr>
          <w:rFonts w:cs="Arial"/>
          <w:color w:val="000000" w:themeColor="text1"/>
        </w:rPr>
        <w:t xml:space="preserve"> </w:t>
      </w:r>
      <w:proofErr w:type="spellStart"/>
      <w:r w:rsidRPr="00B17997">
        <w:rPr>
          <w:rFonts w:cs="Arial"/>
          <w:color w:val="000000" w:themeColor="text1"/>
        </w:rPr>
        <w:t>sehingga</w:t>
      </w:r>
      <w:proofErr w:type="spellEnd"/>
      <w:r w:rsidRPr="00B17997">
        <w:rPr>
          <w:rFonts w:cs="Arial"/>
          <w:color w:val="000000" w:themeColor="text1"/>
        </w:rPr>
        <w:t xml:space="preserve"> </w:t>
      </w:r>
      <w:proofErr w:type="spellStart"/>
      <w:r w:rsidRPr="00B17997">
        <w:rPr>
          <w:rFonts w:cs="Arial"/>
          <w:color w:val="000000" w:themeColor="text1"/>
        </w:rPr>
        <w:t>ko</w:t>
      </w:r>
      <w:r w:rsidR="00A671AE" w:rsidRPr="00B17997">
        <w:rPr>
          <w:rFonts w:cs="Arial"/>
          <w:color w:val="000000" w:themeColor="text1"/>
        </w:rPr>
        <w:t>munikasi</w:t>
      </w:r>
      <w:proofErr w:type="spellEnd"/>
      <w:r w:rsidR="00A671AE" w:rsidRPr="00B17997">
        <w:rPr>
          <w:rFonts w:cs="Arial"/>
          <w:color w:val="000000" w:themeColor="text1"/>
        </w:rPr>
        <w:t xml:space="preserve"> </w:t>
      </w:r>
      <w:proofErr w:type="spellStart"/>
      <w:r w:rsidR="00A671AE" w:rsidRPr="00B17997">
        <w:rPr>
          <w:rFonts w:cs="Arial"/>
          <w:color w:val="000000" w:themeColor="text1"/>
        </w:rPr>
        <w:t>tersebut</w:t>
      </w:r>
      <w:proofErr w:type="spellEnd"/>
      <w:r w:rsidR="00A671AE" w:rsidRPr="00B17997">
        <w:rPr>
          <w:rFonts w:cs="Arial"/>
          <w:color w:val="000000" w:themeColor="text1"/>
        </w:rPr>
        <w:t xml:space="preserve"> </w:t>
      </w:r>
      <w:proofErr w:type="spellStart"/>
      <w:r w:rsidR="00A671AE" w:rsidRPr="00B17997">
        <w:rPr>
          <w:rFonts w:cs="Arial"/>
          <w:color w:val="000000" w:themeColor="text1"/>
        </w:rPr>
        <w:t>dapat</w:t>
      </w:r>
      <w:proofErr w:type="spellEnd"/>
      <w:r w:rsidR="00A671AE" w:rsidRPr="00B17997">
        <w:rPr>
          <w:rFonts w:cs="Arial"/>
          <w:color w:val="000000" w:themeColor="text1"/>
        </w:rPr>
        <w:t xml:space="preserve"> </w:t>
      </w:r>
      <w:proofErr w:type="spellStart"/>
      <w:r w:rsidR="00A671AE" w:rsidRPr="00B17997">
        <w:rPr>
          <w:rFonts w:cs="Arial"/>
          <w:color w:val="000000" w:themeColor="text1"/>
        </w:rPr>
        <w:t>terjadi</w:t>
      </w:r>
      <w:proofErr w:type="spellEnd"/>
      <w:r w:rsidR="00A671AE" w:rsidRPr="00B17997">
        <w:rPr>
          <w:rFonts w:cs="Arial"/>
          <w:color w:val="000000" w:themeColor="text1"/>
        </w:rPr>
        <w:t xml:space="preserve"> yang mana </w:t>
      </w:r>
      <w:proofErr w:type="spellStart"/>
      <w:r w:rsidR="00A671AE" w:rsidRPr="00B17997">
        <w:rPr>
          <w:rFonts w:cs="Arial"/>
          <w:color w:val="000000" w:themeColor="text1"/>
        </w:rPr>
        <w:t>hasil</w:t>
      </w:r>
      <w:proofErr w:type="spellEnd"/>
      <w:r w:rsidR="00A671AE" w:rsidRPr="00B17997">
        <w:rPr>
          <w:rFonts w:cs="Arial"/>
          <w:color w:val="000000" w:themeColor="text1"/>
        </w:rPr>
        <w:t xml:space="preserve"> </w:t>
      </w:r>
      <w:proofErr w:type="spellStart"/>
      <w:r w:rsidR="00A671AE" w:rsidRPr="00B17997">
        <w:rPr>
          <w:rFonts w:cs="Arial"/>
          <w:color w:val="000000" w:themeColor="text1"/>
        </w:rPr>
        <w:t>akhirnya</w:t>
      </w:r>
      <w:proofErr w:type="spellEnd"/>
      <w:r w:rsidR="00A671AE" w:rsidRPr="00B17997">
        <w:rPr>
          <w:rFonts w:cs="Arial"/>
          <w:color w:val="000000" w:themeColor="text1"/>
        </w:rPr>
        <w:t xml:space="preserve"> </w:t>
      </w:r>
      <w:proofErr w:type="spellStart"/>
      <w:r w:rsidR="00A671AE" w:rsidRPr="00B17997">
        <w:rPr>
          <w:rFonts w:cs="Arial"/>
          <w:color w:val="000000" w:themeColor="text1"/>
        </w:rPr>
        <w:t>adalah</w:t>
      </w:r>
      <w:proofErr w:type="spellEnd"/>
      <w:r w:rsidR="00A671AE" w:rsidRPr="00B17997">
        <w:rPr>
          <w:rFonts w:cs="Arial"/>
          <w:color w:val="000000" w:themeColor="text1"/>
        </w:rPr>
        <w:t xml:space="preserve"> </w:t>
      </w:r>
      <w:proofErr w:type="spellStart"/>
      <w:r w:rsidR="00A671AE" w:rsidRPr="00B17997">
        <w:rPr>
          <w:rFonts w:cs="Arial"/>
          <w:color w:val="000000" w:themeColor="text1"/>
        </w:rPr>
        <w:t>terjalinnya</w:t>
      </w:r>
      <w:proofErr w:type="spellEnd"/>
      <w:r w:rsidR="00A671AE" w:rsidRPr="00B17997">
        <w:rPr>
          <w:rFonts w:cs="Arial"/>
          <w:color w:val="000000" w:themeColor="text1"/>
        </w:rPr>
        <w:t xml:space="preserve"> </w:t>
      </w:r>
      <w:proofErr w:type="spellStart"/>
      <w:r w:rsidR="00A671AE" w:rsidRPr="00B17997">
        <w:rPr>
          <w:rFonts w:cs="Arial"/>
          <w:color w:val="000000" w:themeColor="text1"/>
        </w:rPr>
        <w:t>kerjasama</w:t>
      </w:r>
      <w:proofErr w:type="spellEnd"/>
      <w:r w:rsidR="00A671AE" w:rsidRPr="00B17997">
        <w:rPr>
          <w:rFonts w:cs="Arial"/>
          <w:color w:val="000000" w:themeColor="text1"/>
        </w:rPr>
        <w:t xml:space="preserve"> </w:t>
      </w:r>
      <w:proofErr w:type="spellStart"/>
      <w:r w:rsidR="00A671AE" w:rsidRPr="00B17997">
        <w:rPr>
          <w:rFonts w:cs="Arial"/>
          <w:color w:val="000000" w:themeColor="text1"/>
        </w:rPr>
        <w:t>antara</w:t>
      </w:r>
      <w:proofErr w:type="spellEnd"/>
      <w:r w:rsidR="00A671AE" w:rsidRPr="00B17997">
        <w:rPr>
          <w:rFonts w:cs="Arial"/>
          <w:color w:val="000000" w:themeColor="text1"/>
        </w:rPr>
        <w:t xml:space="preserve"> </w:t>
      </w:r>
      <w:proofErr w:type="spellStart"/>
      <w:r w:rsidR="00A671AE" w:rsidRPr="00B17997">
        <w:rPr>
          <w:rFonts w:cs="Arial"/>
          <w:color w:val="000000" w:themeColor="text1"/>
        </w:rPr>
        <w:t>mahasiswa</w:t>
      </w:r>
      <w:proofErr w:type="spellEnd"/>
      <w:r w:rsidR="00A671AE" w:rsidRPr="00B17997">
        <w:rPr>
          <w:rFonts w:cs="Arial"/>
          <w:color w:val="000000" w:themeColor="text1"/>
        </w:rPr>
        <w:t xml:space="preserve"> </w:t>
      </w:r>
      <w:proofErr w:type="spellStart"/>
      <w:r w:rsidR="00A671AE" w:rsidRPr="00B17997">
        <w:rPr>
          <w:rFonts w:cs="Arial"/>
          <w:color w:val="000000" w:themeColor="text1"/>
        </w:rPr>
        <w:t>dengan</w:t>
      </w:r>
      <w:proofErr w:type="spellEnd"/>
      <w:r w:rsidR="00A671AE" w:rsidRPr="00B17997">
        <w:rPr>
          <w:rFonts w:cs="Arial"/>
          <w:color w:val="000000" w:themeColor="text1"/>
        </w:rPr>
        <w:t xml:space="preserve"> </w:t>
      </w:r>
      <w:proofErr w:type="spellStart"/>
      <w:r w:rsidR="00A671AE" w:rsidRPr="00B17997">
        <w:rPr>
          <w:rFonts w:cs="Arial"/>
          <w:color w:val="000000" w:themeColor="text1"/>
        </w:rPr>
        <w:t>karyawan</w:t>
      </w:r>
      <w:proofErr w:type="spellEnd"/>
      <w:r w:rsidR="00A671AE" w:rsidRPr="00B17997">
        <w:rPr>
          <w:rFonts w:cs="Arial"/>
          <w:color w:val="000000" w:themeColor="text1"/>
        </w:rPr>
        <w:t xml:space="preserve">/unit </w:t>
      </w:r>
      <w:proofErr w:type="spellStart"/>
      <w:r w:rsidR="00A671AE" w:rsidRPr="00B17997">
        <w:rPr>
          <w:rFonts w:cs="Arial"/>
          <w:color w:val="000000" w:themeColor="text1"/>
        </w:rPr>
        <w:t>kerja</w:t>
      </w:r>
      <w:proofErr w:type="spellEnd"/>
      <w:r w:rsidR="00A671AE" w:rsidRPr="00B17997">
        <w:rPr>
          <w:rFonts w:cs="Arial"/>
          <w:color w:val="000000" w:themeColor="text1"/>
        </w:rPr>
        <w:t xml:space="preserve"> yang </w:t>
      </w:r>
      <w:proofErr w:type="spellStart"/>
      <w:r w:rsidR="00A671AE" w:rsidRPr="00B17997">
        <w:rPr>
          <w:rFonts w:cs="Arial"/>
          <w:color w:val="000000" w:themeColor="text1"/>
        </w:rPr>
        <w:t>saling</w:t>
      </w:r>
      <w:proofErr w:type="spellEnd"/>
      <w:r w:rsidR="00A671AE" w:rsidRPr="00B17997">
        <w:rPr>
          <w:rFonts w:cs="Arial"/>
          <w:color w:val="000000" w:themeColor="text1"/>
        </w:rPr>
        <w:t xml:space="preserve"> </w:t>
      </w:r>
      <w:proofErr w:type="spellStart"/>
      <w:r w:rsidR="00A671AE" w:rsidRPr="00B17997">
        <w:rPr>
          <w:rFonts w:cs="Arial"/>
          <w:color w:val="000000" w:themeColor="text1"/>
        </w:rPr>
        <w:t>menguntungkan</w:t>
      </w:r>
      <w:proofErr w:type="spellEnd"/>
      <w:r w:rsidR="00A671AE" w:rsidRPr="00B17997">
        <w:rPr>
          <w:rFonts w:cs="Arial"/>
          <w:color w:val="000000" w:themeColor="text1"/>
        </w:rPr>
        <w:t>.</w:t>
      </w:r>
    </w:p>
    <w:p w:rsidR="00B33C73" w:rsidRPr="00C40B41" w:rsidRDefault="00B33C73" w:rsidP="00FB2915">
      <w:pPr>
        <w:pStyle w:val="ListParagraph"/>
        <w:spacing w:after="0" w:line="360" w:lineRule="auto"/>
        <w:ind w:left="375"/>
        <w:rPr>
          <w:b/>
          <w:color w:val="000000" w:themeColor="text1"/>
        </w:rPr>
      </w:pPr>
    </w:p>
    <w:p w:rsidR="009701AB" w:rsidRDefault="00C3706C" w:rsidP="0002572D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b/>
          <w:color w:val="000000" w:themeColor="text1"/>
          <w:sz w:val="24"/>
        </w:rPr>
      </w:pPr>
      <w:proofErr w:type="spellStart"/>
      <w:r w:rsidRPr="00C40B41">
        <w:rPr>
          <w:b/>
          <w:color w:val="000000" w:themeColor="text1"/>
          <w:sz w:val="24"/>
        </w:rPr>
        <w:t>Tujuan</w:t>
      </w:r>
      <w:proofErr w:type="spellEnd"/>
      <w:r w:rsidR="000F6918">
        <w:rPr>
          <w:b/>
          <w:color w:val="000000" w:themeColor="text1"/>
          <w:sz w:val="24"/>
        </w:rPr>
        <w:t xml:space="preserve"> </w:t>
      </w:r>
      <w:proofErr w:type="spellStart"/>
      <w:r w:rsidRPr="00C40B41">
        <w:rPr>
          <w:b/>
          <w:color w:val="000000" w:themeColor="text1"/>
          <w:sz w:val="24"/>
        </w:rPr>
        <w:t>dan</w:t>
      </w:r>
      <w:proofErr w:type="spellEnd"/>
      <w:r w:rsidR="000F6918">
        <w:rPr>
          <w:b/>
          <w:color w:val="000000" w:themeColor="text1"/>
          <w:sz w:val="24"/>
        </w:rPr>
        <w:t xml:space="preserve"> </w:t>
      </w:r>
      <w:proofErr w:type="spellStart"/>
      <w:r w:rsidRPr="00C40B41">
        <w:rPr>
          <w:b/>
          <w:color w:val="000000" w:themeColor="text1"/>
          <w:sz w:val="24"/>
        </w:rPr>
        <w:t>Manfaat</w:t>
      </w:r>
      <w:proofErr w:type="spellEnd"/>
      <w:r w:rsidR="00A4522D">
        <w:rPr>
          <w:b/>
          <w:color w:val="000000" w:themeColor="text1"/>
          <w:sz w:val="24"/>
        </w:rPr>
        <w:t xml:space="preserve"> </w:t>
      </w:r>
      <w:r w:rsidR="00F57C22" w:rsidRPr="00C40B41">
        <w:rPr>
          <w:b/>
          <w:color w:val="000000" w:themeColor="text1"/>
          <w:sz w:val="24"/>
        </w:rPr>
        <w:t>(</w:t>
      </w:r>
      <w:r w:rsidRPr="00C40B41">
        <w:rPr>
          <w:i/>
          <w:color w:val="000000" w:themeColor="text1"/>
          <w:sz w:val="24"/>
        </w:rPr>
        <w:t>Goal and Benefit</w:t>
      </w:r>
      <w:r w:rsidR="00F57C22" w:rsidRPr="00C40B41">
        <w:rPr>
          <w:b/>
          <w:color w:val="000000" w:themeColor="text1"/>
          <w:sz w:val="24"/>
        </w:rPr>
        <w:t>)</w:t>
      </w:r>
    </w:p>
    <w:p w:rsidR="007C33B4" w:rsidRPr="00B17997" w:rsidRDefault="000F6918" w:rsidP="00B17997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  <w:proofErr w:type="spellStart"/>
      <w:r w:rsidRPr="00B17997">
        <w:rPr>
          <w:rFonts w:cs="Arial"/>
          <w:color w:val="000000" w:themeColor="text1"/>
        </w:rPr>
        <w:t>Tujuan</w:t>
      </w:r>
      <w:proofErr w:type="spellEnd"/>
      <w:r w:rsidRPr="00B17997">
        <w:rPr>
          <w:rFonts w:cs="Arial"/>
          <w:color w:val="000000" w:themeColor="text1"/>
        </w:rPr>
        <w:t xml:space="preserve"> </w:t>
      </w:r>
      <w:proofErr w:type="spellStart"/>
      <w:r w:rsidRPr="00B17997">
        <w:rPr>
          <w:rFonts w:cs="Arial"/>
          <w:color w:val="000000" w:themeColor="text1"/>
        </w:rPr>
        <w:t>dari</w:t>
      </w:r>
      <w:proofErr w:type="spellEnd"/>
      <w:r w:rsidRPr="00B17997">
        <w:rPr>
          <w:rFonts w:cs="Arial"/>
          <w:color w:val="000000" w:themeColor="text1"/>
        </w:rPr>
        <w:t xml:space="preserve"> program </w:t>
      </w:r>
      <w:proofErr w:type="spellStart"/>
      <w:r w:rsidRPr="00B17997">
        <w:rPr>
          <w:rFonts w:cs="Arial"/>
          <w:color w:val="000000" w:themeColor="text1"/>
        </w:rPr>
        <w:t>ini</w:t>
      </w:r>
      <w:proofErr w:type="spellEnd"/>
      <w:r w:rsidRPr="00B17997">
        <w:rPr>
          <w:rFonts w:cs="Arial"/>
          <w:color w:val="000000" w:themeColor="text1"/>
        </w:rPr>
        <w:t xml:space="preserve"> </w:t>
      </w:r>
      <w:proofErr w:type="spellStart"/>
      <w:r w:rsidRPr="00B17997">
        <w:rPr>
          <w:rFonts w:cs="Arial"/>
          <w:color w:val="000000" w:themeColor="text1"/>
        </w:rPr>
        <w:t>adalah</w:t>
      </w:r>
      <w:proofErr w:type="spellEnd"/>
      <w:r w:rsidRPr="00B17997">
        <w:rPr>
          <w:rFonts w:cs="Arial"/>
          <w:color w:val="000000" w:themeColor="text1"/>
        </w:rPr>
        <w:t xml:space="preserve"> </w:t>
      </w:r>
      <w:proofErr w:type="spellStart"/>
      <w:r w:rsidRPr="00B17997">
        <w:rPr>
          <w:rFonts w:cs="Arial"/>
          <w:color w:val="000000" w:themeColor="text1"/>
        </w:rPr>
        <w:t>terjadi</w:t>
      </w:r>
      <w:proofErr w:type="spellEnd"/>
      <w:r w:rsidRPr="00B17997">
        <w:rPr>
          <w:rFonts w:cs="Arial"/>
          <w:color w:val="000000" w:themeColor="text1"/>
        </w:rPr>
        <w:t xml:space="preserve"> </w:t>
      </w:r>
      <w:proofErr w:type="spellStart"/>
      <w:r w:rsidRPr="00B17997">
        <w:rPr>
          <w:rFonts w:cs="Arial"/>
          <w:color w:val="000000" w:themeColor="text1"/>
        </w:rPr>
        <w:t>sinergi</w:t>
      </w:r>
      <w:proofErr w:type="spellEnd"/>
      <w:r w:rsidRPr="00B17997">
        <w:rPr>
          <w:rFonts w:cs="Arial"/>
          <w:color w:val="000000" w:themeColor="text1"/>
        </w:rPr>
        <w:t xml:space="preserve"> </w:t>
      </w:r>
      <w:proofErr w:type="spellStart"/>
      <w:r w:rsidRPr="00B17997">
        <w:rPr>
          <w:rFonts w:cs="Arial"/>
          <w:color w:val="000000" w:themeColor="text1"/>
        </w:rPr>
        <w:t>antara</w:t>
      </w:r>
      <w:proofErr w:type="spellEnd"/>
      <w:r w:rsidRPr="00B17997">
        <w:rPr>
          <w:rFonts w:cs="Arial"/>
          <w:color w:val="000000" w:themeColor="text1"/>
        </w:rPr>
        <w:t xml:space="preserve"> </w:t>
      </w:r>
      <w:proofErr w:type="spellStart"/>
      <w:r w:rsidRPr="00B17997">
        <w:rPr>
          <w:rFonts w:cs="Arial"/>
          <w:color w:val="000000" w:themeColor="text1"/>
        </w:rPr>
        <w:t>bisnis</w:t>
      </w:r>
      <w:proofErr w:type="spellEnd"/>
      <w:r w:rsidRPr="00B17997">
        <w:rPr>
          <w:rFonts w:cs="Arial"/>
          <w:color w:val="000000" w:themeColor="text1"/>
        </w:rPr>
        <w:t xml:space="preserve"> </w:t>
      </w:r>
      <w:proofErr w:type="spellStart"/>
      <w:r w:rsidRPr="00B17997">
        <w:rPr>
          <w:rFonts w:cs="Arial"/>
          <w:color w:val="000000" w:themeColor="text1"/>
        </w:rPr>
        <w:t>mahasiswa</w:t>
      </w:r>
      <w:proofErr w:type="spellEnd"/>
      <w:r w:rsidRPr="00B17997">
        <w:rPr>
          <w:rFonts w:cs="Arial"/>
          <w:color w:val="000000" w:themeColor="text1"/>
        </w:rPr>
        <w:t xml:space="preserve"> </w:t>
      </w:r>
      <w:proofErr w:type="spellStart"/>
      <w:r w:rsidRPr="00B17997">
        <w:rPr>
          <w:rFonts w:cs="Arial"/>
          <w:color w:val="000000" w:themeColor="text1"/>
        </w:rPr>
        <w:t>dan</w:t>
      </w:r>
      <w:proofErr w:type="spellEnd"/>
      <w:r w:rsidRPr="00B17997">
        <w:rPr>
          <w:rFonts w:cs="Arial"/>
          <w:color w:val="000000" w:themeColor="text1"/>
        </w:rPr>
        <w:t xml:space="preserve"> Binus </w:t>
      </w:r>
      <w:proofErr w:type="spellStart"/>
      <w:r w:rsidRPr="00B17997">
        <w:rPr>
          <w:rFonts w:cs="Arial"/>
          <w:color w:val="000000" w:themeColor="text1"/>
        </w:rPr>
        <w:t>sehingga</w:t>
      </w:r>
      <w:proofErr w:type="spellEnd"/>
      <w:r w:rsidRPr="00B17997">
        <w:rPr>
          <w:rFonts w:cs="Arial"/>
          <w:color w:val="000000" w:themeColor="text1"/>
        </w:rPr>
        <w:t xml:space="preserve"> </w:t>
      </w:r>
      <w:proofErr w:type="spellStart"/>
      <w:r w:rsidRPr="00B17997">
        <w:rPr>
          <w:rFonts w:cs="Arial"/>
          <w:color w:val="000000" w:themeColor="text1"/>
        </w:rPr>
        <w:t>karyawan</w:t>
      </w:r>
      <w:proofErr w:type="spellEnd"/>
      <w:r w:rsidRPr="00B17997">
        <w:rPr>
          <w:rFonts w:cs="Arial"/>
          <w:color w:val="000000" w:themeColor="text1"/>
        </w:rPr>
        <w:t xml:space="preserve"> </w:t>
      </w:r>
      <w:proofErr w:type="spellStart"/>
      <w:r w:rsidRPr="00B17997">
        <w:rPr>
          <w:rFonts w:cs="Arial"/>
          <w:color w:val="000000" w:themeColor="text1"/>
        </w:rPr>
        <w:t>dan</w:t>
      </w:r>
      <w:proofErr w:type="spellEnd"/>
      <w:r w:rsidRPr="00B17997">
        <w:rPr>
          <w:rFonts w:cs="Arial"/>
          <w:color w:val="000000" w:themeColor="text1"/>
        </w:rPr>
        <w:t xml:space="preserve"> </w:t>
      </w:r>
      <w:proofErr w:type="spellStart"/>
      <w:r w:rsidRPr="00B17997">
        <w:rPr>
          <w:rFonts w:cs="Arial"/>
          <w:color w:val="000000" w:themeColor="text1"/>
        </w:rPr>
        <w:t>Binusian</w:t>
      </w:r>
      <w:proofErr w:type="spellEnd"/>
      <w:r w:rsidRPr="00B17997">
        <w:rPr>
          <w:rFonts w:cs="Arial"/>
          <w:color w:val="000000" w:themeColor="text1"/>
        </w:rPr>
        <w:t xml:space="preserve"> </w:t>
      </w:r>
      <w:proofErr w:type="spellStart"/>
      <w:r w:rsidRPr="00B17997">
        <w:rPr>
          <w:rFonts w:cs="Arial"/>
          <w:color w:val="000000" w:themeColor="text1"/>
        </w:rPr>
        <w:t>sama-sama</w:t>
      </w:r>
      <w:proofErr w:type="spellEnd"/>
      <w:r w:rsidRPr="00B17997">
        <w:rPr>
          <w:rFonts w:cs="Arial"/>
          <w:color w:val="000000" w:themeColor="text1"/>
        </w:rPr>
        <w:t xml:space="preserve"> </w:t>
      </w:r>
      <w:proofErr w:type="spellStart"/>
      <w:r w:rsidRPr="00B17997">
        <w:rPr>
          <w:rFonts w:cs="Arial"/>
          <w:color w:val="000000" w:themeColor="text1"/>
        </w:rPr>
        <w:t>mendapatkan</w:t>
      </w:r>
      <w:proofErr w:type="spellEnd"/>
      <w:r w:rsidRPr="00B17997">
        <w:rPr>
          <w:rFonts w:cs="Arial"/>
          <w:color w:val="000000" w:themeColor="text1"/>
        </w:rPr>
        <w:t xml:space="preserve"> </w:t>
      </w:r>
      <w:proofErr w:type="spellStart"/>
      <w:r w:rsidRPr="00B17997">
        <w:rPr>
          <w:rFonts w:cs="Arial"/>
          <w:color w:val="000000" w:themeColor="text1"/>
        </w:rPr>
        <w:t>manfaat</w:t>
      </w:r>
      <w:proofErr w:type="spellEnd"/>
      <w:r w:rsidRPr="00B17997">
        <w:rPr>
          <w:rFonts w:cs="Arial"/>
          <w:color w:val="000000" w:themeColor="text1"/>
        </w:rPr>
        <w:t xml:space="preserve"> </w:t>
      </w:r>
      <w:proofErr w:type="spellStart"/>
      <w:r w:rsidRPr="00B17997">
        <w:rPr>
          <w:rFonts w:cs="Arial"/>
          <w:color w:val="000000" w:themeColor="text1"/>
        </w:rPr>
        <w:t>nyata</w:t>
      </w:r>
      <w:proofErr w:type="spellEnd"/>
      <w:r w:rsidR="00A4522D" w:rsidRPr="00B17997">
        <w:rPr>
          <w:rFonts w:cs="Arial"/>
          <w:color w:val="000000" w:themeColor="text1"/>
        </w:rPr>
        <w:t xml:space="preserve">. </w:t>
      </w:r>
      <w:proofErr w:type="spellStart"/>
      <w:r w:rsidR="00A4522D" w:rsidRPr="00B17997">
        <w:rPr>
          <w:rFonts w:cs="Arial"/>
          <w:color w:val="000000" w:themeColor="text1"/>
        </w:rPr>
        <w:t>Ketika</w:t>
      </w:r>
      <w:proofErr w:type="spellEnd"/>
      <w:r w:rsidR="00A4522D" w:rsidRPr="00B17997">
        <w:rPr>
          <w:rFonts w:cs="Arial"/>
          <w:color w:val="000000" w:themeColor="text1"/>
        </w:rPr>
        <w:t xml:space="preserve"> </w:t>
      </w:r>
      <w:proofErr w:type="spellStart"/>
      <w:r w:rsidR="00A4522D" w:rsidRPr="00B17997">
        <w:rPr>
          <w:rFonts w:cs="Arial"/>
          <w:color w:val="000000" w:themeColor="text1"/>
        </w:rPr>
        <w:t>karyawan</w:t>
      </w:r>
      <w:proofErr w:type="spellEnd"/>
      <w:r w:rsidR="00A4522D" w:rsidRPr="00B17997">
        <w:rPr>
          <w:rFonts w:cs="Arial"/>
          <w:color w:val="000000" w:themeColor="text1"/>
        </w:rPr>
        <w:t xml:space="preserve"> </w:t>
      </w:r>
      <w:proofErr w:type="spellStart"/>
      <w:r w:rsidR="00A4522D" w:rsidRPr="00B17997">
        <w:rPr>
          <w:rFonts w:cs="Arial"/>
          <w:color w:val="000000" w:themeColor="text1"/>
        </w:rPr>
        <w:t>membeli</w:t>
      </w:r>
      <w:proofErr w:type="spellEnd"/>
      <w:r w:rsidR="00A4522D" w:rsidRPr="00B17997">
        <w:rPr>
          <w:rFonts w:cs="Arial"/>
          <w:color w:val="000000" w:themeColor="text1"/>
        </w:rPr>
        <w:t xml:space="preserve"> </w:t>
      </w:r>
      <w:proofErr w:type="spellStart"/>
      <w:r w:rsidR="00A4522D" w:rsidRPr="00B17997">
        <w:rPr>
          <w:rFonts w:cs="Arial"/>
          <w:color w:val="000000" w:themeColor="text1"/>
        </w:rPr>
        <w:t>produk</w:t>
      </w:r>
      <w:proofErr w:type="spellEnd"/>
      <w:r w:rsidR="00A4522D" w:rsidRPr="00B17997">
        <w:rPr>
          <w:rFonts w:cs="Arial"/>
          <w:color w:val="000000" w:themeColor="text1"/>
        </w:rPr>
        <w:t xml:space="preserve"> </w:t>
      </w:r>
      <w:proofErr w:type="spellStart"/>
      <w:r w:rsidR="00A4522D" w:rsidRPr="00B17997">
        <w:rPr>
          <w:rFonts w:cs="Arial"/>
          <w:color w:val="000000" w:themeColor="text1"/>
        </w:rPr>
        <w:t>dari</w:t>
      </w:r>
      <w:proofErr w:type="spellEnd"/>
      <w:r w:rsidR="00A4522D" w:rsidRPr="00B17997">
        <w:rPr>
          <w:rFonts w:cs="Arial"/>
          <w:color w:val="000000" w:themeColor="text1"/>
        </w:rPr>
        <w:t xml:space="preserve"> </w:t>
      </w:r>
      <w:proofErr w:type="spellStart"/>
      <w:r w:rsidR="00A4522D" w:rsidRPr="00B17997">
        <w:rPr>
          <w:rFonts w:cs="Arial"/>
          <w:color w:val="000000" w:themeColor="text1"/>
        </w:rPr>
        <w:t>mahasiswa</w:t>
      </w:r>
      <w:proofErr w:type="spellEnd"/>
      <w:r w:rsidR="00A4522D" w:rsidRPr="00B17997">
        <w:rPr>
          <w:rFonts w:cs="Arial"/>
          <w:color w:val="000000" w:themeColor="text1"/>
        </w:rPr>
        <w:t xml:space="preserve">, </w:t>
      </w:r>
      <w:proofErr w:type="spellStart"/>
      <w:r w:rsidR="00A4522D" w:rsidRPr="00B17997">
        <w:rPr>
          <w:rFonts w:cs="Arial"/>
          <w:color w:val="000000" w:themeColor="text1"/>
        </w:rPr>
        <w:t>karyawan</w:t>
      </w:r>
      <w:proofErr w:type="spellEnd"/>
      <w:r w:rsidR="00A4522D" w:rsidRPr="00B17997">
        <w:rPr>
          <w:rFonts w:cs="Arial"/>
          <w:color w:val="000000" w:themeColor="text1"/>
        </w:rPr>
        <w:t xml:space="preserve"> </w:t>
      </w:r>
      <w:proofErr w:type="spellStart"/>
      <w:proofErr w:type="gramStart"/>
      <w:r w:rsidR="00A4522D" w:rsidRPr="00B17997">
        <w:rPr>
          <w:rFonts w:cs="Arial"/>
          <w:color w:val="000000" w:themeColor="text1"/>
        </w:rPr>
        <w:t>akan</w:t>
      </w:r>
      <w:proofErr w:type="spellEnd"/>
      <w:proofErr w:type="gramEnd"/>
      <w:r w:rsidR="00A4522D" w:rsidRPr="00B17997">
        <w:rPr>
          <w:rFonts w:cs="Arial"/>
          <w:color w:val="000000" w:themeColor="text1"/>
        </w:rPr>
        <w:t xml:space="preserve"> </w:t>
      </w:r>
      <w:proofErr w:type="spellStart"/>
      <w:r w:rsidR="00A4522D" w:rsidRPr="00B17997">
        <w:rPr>
          <w:rFonts w:cs="Arial"/>
          <w:color w:val="000000" w:themeColor="text1"/>
        </w:rPr>
        <w:t>mendapatkan</w:t>
      </w:r>
      <w:proofErr w:type="spellEnd"/>
      <w:r w:rsidR="00A4522D" w:rsidRPr="00B17997">
        <w:rPr>
          <w:rFonts w:cs="Arial"/>
          <w:color w:val="000000" w:themeColor="text1"/>
        </w:rPr>
        <w:t xml:space="preserve"> </w:t>
      </w:r>
      <w:proofErr w:type="spellStart"/>
      <w:r w:rsidR="00A4522D" w:rsidRPr="00B17997">
        <w:rPr>
          <w:rFonts w:cs="Arial"/>
          <w:color w:val="000000" w:themeColor="text1"/>
        </w:rPr>
        <w:t>produk</w:t>
      </w:r>
      <w:proofErr w:type="spellEnd"/>
      <w:r w:rsidR="00A4522D" w:rsidRPr="00B17997">
        <w:rPr>
          <w:rFonts w:cs="Arial"/>
          <w:color w:val="000000" w:themeColor="text1"/>
        </w:rPr>
        <w:t xml:space="preserve"> yang </w:t>
      </w:r>
      <w:proofErr w:type="spellStart"/>
      <w:r w:rsidR="00A4522D" w:rsidRPr="00B17997">
        <w:rPr>
          <w:rFonts w:cs="Arial"/>
          <w:color w:val="000000" w:themeColor="text1"/>
        </w:rPr>
        <w:t>bagus</w:t>
      </w:r>
      <w:proofErr w:type="spellEnd"/>
      <w:r w:rsidR="00A4522D" w:rsidRPr="00B17997">
        <w:rPr>
          <w:rFonts w:cs="Arial"/>
          <w:color w:val="000000" w:themeColor="text1"/>
        </w:rPr>
        <w:t xml:space="preserve"> </w:t>
      </w:r>
      <w:proofErr w:type="spellStart"/>
      <w:r w:rsidR="00A4522D" w:rsidRPr="00B17997">
        <w:rPr>
          <w:rFonts w:cs="Arial"/>
          <w:color w:val="000000" w:themeColor="text1"/>
        </w:rPr>
        <w:t>dengan</w:t>
      </w:r>
      <w:proofErr w:type="spellEnd"/>
      <w:r w:rsidR="00A4522D" w:rsidRPr="00B17997">
        <w:rPr>
          <w:rFonts w:cs="Arial"/>
          <w:color w:val="000000" w:themeColor="text1"/>
        </w:rPr>
        <w:t xml:space="preserve"> </w:t>
      </w:r>
      <w:proofErr w:type="spellStart"/>
      <w:r w:rsidR="00A4522D" w:rsidRPr="00B17997">
        <w:rPr>
          <w:rFonts w:cs="Arial"/>
          <w:color w:val="000000" w:themeColor="text1"/>
        </w:rPr>
        <w:t>harga</w:t>
      </w:r>
      <w:proofErr w:type="spellEnd"/>
      <w:r w:rsidR="00A4522D" w:rsidRPr="00B17997">
        <w:rPr>
          <w:rFonts w:cs="Arial"/>
          <w:color w:val="000000" w:themeColor="text1"/>
        </w:rPr>
        <w:t xml:space="preserve"> yang relative </w:t>
      </w:r>
      <w:proofErr w:type="spellStart"/>
      <w:r w:rsidR="00A4522D" w:rsidRPr="00B17997">
        <w:rPr>
          <w:rFonts w:cs="Arial"/>
          <w:color w:val="000000" w:themeColor="text1"/>
        </w:rPr>
        <w:t>lebih</w:t>
      </w:r>
      <w:proofErr w:type="spellEnd"/>
      <w:r w:rsidR="00A4522D" w:rsidRPr="00B17997">
        <w:rPr>
          <w:rFonts w:cs="Arial"/>
          <w:color w:val="000000" w:themeColor="text1"/>
        </w:rPr>
        <w:t xml:space="preserve"> </w:t>
      </w:r>
      <w:proofErr w:type="spellStart"/>
      <w:r w:rsidR="00A4522D" w:rsidRPr="00B17997">
        <w:rPr>
          <w:rFonts w:cs="Arial"/>
          <w:color w:val="000000" w:themeColor="text1"/>
        </w:rPr>
        <w:t>murah</w:t>
      </w:r>
      <w:proofErr w:type="spellEnd"/>
      <w:r w:rsidR="00A4522D" w:rsidRPr="00B17997">
        <w:rPr>
          <w:rFonts w:cs="Arial"/>
          <w:color w:val="000000" w:themeColor="text1"/>
        </w:rPr>
        <w:t xml:space="preserve"> </w:t>
      </w:r>
      <w:proofErr w:type="spellStart"/>
      <w:r w:rsidR="00A4522D" w:rsidRPr="00B17997">
        <w:rPr>
          <w:rFonts w:cs="Arial"/>
          <w:color w:val="000000" w:themeColor="text1"/>
        </w:rPr>
        <w:t>sekaligus</w:t>
      </w:r>
      <w:proofErr w:type="spellEnd"/>
      <w:r w:rsidRPr="00B17997">
        <w:rPr>
          <w:rFonts w:cs="Arial"/>
          <w:color w:val="000000" w:themeColor="text1"/>
        </w:rPr>
        <w:t xml:space="preserve"> </w:t>
      </w:r>
      <w:proofErr w:type="spellStart"/>
      <w:r w:rsidRPr="00B17997">
        <w:rPr>
          <w:rFonts w:cs="Arial"/>
          <w:color w:val="000000" w:themeColor="text1"/>
        </w:rPr>
        <w:t>membant</w:t>
      </w:r>
      <w:r w:rsidR="00A4522D" w:rsidRPr="00B17997">
        <w:rPr>
          <w:rFonts w:cs="Arial"/>
          <w:color w:val="000000" w:themeColor="text1"/>
        </w:rPr>
        <w:t>u</w:t>
      </w:r>
      <w:proofErr w:type="spellEnd"/>
      <w:r w:rsidR="00A4522D" w:rsidRPr="00B17997">
        <w:rPr>
          <w:rFonts w:cs="Arial"/>
          <w:color w:val="000000" w:themeColor="text1"/>
        </w:rPr>
        <w:t xml:space="preserve"> </w:t>
      </w:r>
      <w:proofErr w:type="spellStart"/>
      <w:r w:rsidR="00A4522D" w:rsidRPr="00B17997">
        <w:rPr>
          <w:rFonts w:cs="Arial"/>
          <w:color w:val="000000" w:themeColor="text1"/>
        </w:rPr>
        <w:t>perkembangan</w:t>
      </w:r>
      <w:proofErr w:type="spellEnd"/>
      <w:r w:rsidR="00A4522D" w:rsidRPr="00B17997">
        <w:rPr>
          <w:rFonts w:cs="Arial"/>
          <w:color w:val="000000" w:themeColor="text1"/>
        </w:rPr>
        <w:t xml:space="preserve"> </w:t>
      </w:r>
      <w:proofErr w:type="spellStart"/>
      <w:r w:rsidR="00A4522D" w:rsidRPr="00B17997">
        <w:rPr>
          <w:rFonts w:cs="Arial"/>
          <w:color w:val="000000" w:themeColor="text1"/>
        </w:rPr>
        <w:t>bisnis</w:t>
      </w:r>
      <w:proofErr w:type="spellEnd"/>
      <w:r w:rsidR="00A4522D" w:rsidRPr="00B17997">
        <w:rPr>
          <w:rFonts w:cs="Arial"/>
          <w:color w:val="000000" w:themeColor="text1"/>
        </w:rPr>
        <w:t xml:space="preserve"> </w:t>
      </w:r>
      <w:proofErr w:type="spellStart"/>
      <w:r w:rsidR="00A4522D" w:rsidRPr="00B17997">
        <w:rPr>
          <w:rFonts w:cs="Arial"/>
          <w:color w:val="000000" w:themeColor="text1"/>
        </w:rPr>
        <w:t>mahasiswa</w:t>
      </w:r>
      <w:proofErr w:type="spellEnd"/>
      <w:r w:rsidR="00B17997">
        <w:rPr>
          <w:rFonts w:cs="Arial"/>
          <w:color w:val="000000" w:themeColor="text1"/>
        </w:rPr>
        <w:t xml:space="preserve"> </w:t>
      </w:r>
      <w:proofErr w:type="spellStart"/>
      <w:r w:rsidR="00B17997">
        <w:rPr>
          <w:rFonts w:cs="Arial"/>
          <w:color w:val="000000" w:themeColor="text1"/>
        </w:rPr>
        <w:t>d</w:t>
      </w:r>
      <w:r w:rsidR="00A4522D" w:rsidRPr="00B17997">
        <w:rPr>
          <w:rFonts w:cs="Arial"/>
          <w:color w:val="000000" w:themeColor="text1"/>
        </w:rPr>
        <w:t>an</w:t>
      </w:r>
      <w:proofErr w:type="spellEnd"/>
      <w:r w:rsidR="00A4522D" w:rsidRPr="00B17997">
        <w:rPr>
          <w:rFonts w:cs="Arial"/>
          <w:color w:val="000000" w:themeColor="text1"/>
        </w:rPr>
        <w:t xml:space="preserve"> </w:t>
      </w:r>
      <w:proofErr w:type="spellStart"/>
      <w:r w:rsidR="00A4522D" w:rsidRPr="00B17997">
        <w:rPr>
          <w:rFonts w:cs="Arial"/>
          <w:color w:val="000000" w:themeColor="text1"/>
        </w:rPr>
        <w:t>saat</w:t>
      </w:r>
      <w:proofErr w:type="spellEnd"/>
      <w:r w:rsidR="00A4522D" w:rsidRPr="00B17997">
        <w:rPr>
          <w:rFonts w:cs="Arial"/>
          <w:color w:val="000000" w:themeColor="text1"/>
        </w:rPr>
        <w:t xml:space="preserve"> </w:t>
      </w:r>
      <w:proofErr w:type="spellStart"/>
      <w:r w:rsidR="00A4522D" w:rsidRPr="00B17997">
        <w:rPr>
          <w:rFonts w:cs="Arial"/>
          <w:color w:val="000000" w:themeColor="text1"/>
        </w:rPr>
        <w:t>karyawan</w:t>
      </w:r>
      <w:proofErr w:type="spellEnd"/>
      <w:r w:rsidR="00A4522D" w:rsidRPr="00B17997">
        <w:rPr>
          <w:rFonts w:cs="Arial"/>
          <w:color w:val="000000" w:themeColor="text1"/>
        </w:rPr>
        <w:t xml:space="preserve"> </w:t>
      </w:r>
      <w:proofErr w:type="spellStart"/>
      <w:r w:rsidR="00A4522D" w:rsidRPr="00B17997">
        <w:rPr>
          <w:rFonts w:cs="Arial"/>
          <w:color w:val="000000" w:themeColor="text1"/>
        </w:rPr>
        <w:t>menjual</w:t>
      </w:r>
      <w:proofErr w:type="spellEnd"/>
      <w:r w:rsidR="00A4522D" w:rsidRPr="00B17997">
        <w:rPr>
          <w:rFonts w:cs="Arial"/>
          <w:color w:val="000000" w:themeColor="text1"/>
        </w:rPr>
        <w:t xml:space="preserve"> </w:t>
      </w:r>
      <w:proofErr w:type="spellStart"/>
      <w:r w:rsidR="00A4522D" w:rsidRPr="00B17997">
        <w:rPr>
          <w:rFonts w:cs="Arial"/>
          <w:color w:val="000000" w:themeColor="text1"/>
        </w:rPr>
        <w:t>produk</w:t>
      </w:r>
      <w:proofErr w:type="spellEnd"/>
      <w:r w:rsidR="00A4522D" w:rsidRPr="00B17997">
        <w:rPr>
          <w:rFonts w:cs="Arial"/>
          <w:color w:val="000000" w:themeColor="text1"/>
        </w:rPr>
        <w:t xml:space="preserve"> </w:t>
      </w:r>
      <w:proofErr w:type="spellStart"/>
      <w:r w:rsidR="00A4522D" w:rsidRPr="00B17997">
        <w:rPr>
          <w:rFonts w:cs="Arial"/>
          <w:color w:val="000000" w:themeColor="text1"/>
        </w:rPr>
        <w:t>mahasiswa</w:t>
      </w:r>
      <w:proofErr w:type="spellEnd"/>
      <w:r w:rsidR="00A4522D" w:rsidRPr="00B17997">
        <w:rPr>
          <w:rFonts w:cs="Arial"/>
          <w:color w:val="000000" w:themeColor="text1"/>
        </w:rPr>
        <w:t xml:space="preserve"> yang </w:t>
      </w:r>
      <w:proofErr w:type="spellStart"/>
      <w:r w:rsidR="00A4522D" w:rsidRPr="00B17997">
        <w:rPr>
          <w:rFonts w:cs="Arial"/>
          <w:color w:val="000000" w:themeColor="text1"/>
        </w:rPr>
        <w:t>sebagian</w:t>
      </w:r>
      <w:proofErr w:type="spellEnd"/>
      <w:r w:rsidR="00A4522D" w:rsidRPr="00B17997">
        <w:rPr>
          <w:rFonts w:cs="Arial"/>
          <w:color w:val="000000" w:themeColor="text1"/>
        </w:rPr>
        <w:t xml:space="preserve"> </w:t>
      </w:r>
      <w:proofErr w:type="spellStart"/>
      <w:r w:rsidR="00A4522D" w:rsidRPr="00B17997">
        <w:rPr>
          <w:rFonts w:cs="Arial"/>
          <w:color w:val="000000" w:themeColor="text1"/>
        </w:rPr>
        <w:t>besar</w:t>
      </w:r>
      <w:proofErr w:type="spellEnd"/>
      <w:r w:rsidR="00A4522D" w:rsidRPr="00B17997">
        <w:rPr>
          <w:rFonts w:cs="Arial"/>
          <w:color w:val="000000" w:themeColor="text1"/>
        </w:rPr>
        <w:t xml:space="preserve"> </w:t>
      </w:r>
      <w:proofErr w:type="spellStart"/>
      <w:r w:rsidR="00A4522D" w:rsidRPr="00B17997">
        <w:rPr>
          <w:rFonts w:cs="Arial"/>
          <w:color w:val="000000" w:themeColor="text1"/>
        </w:rPr>
        <w:t>produk</w:t>
      </w:r>
      <w:proofErr w:type="spellEnd"/>
      <w:r w:rsidR="00A4522D" w:rsidRPr="00B17997">
        <w:rPr>
          <w:rFonts w:cs="Arial"/>
          <w:color w:val="000000" w:themeColor="text1"/>
        </w:rPr>
        <w:t xml:space="preserve"> </w:t>
      </w:r>
      <w:proofErr w:type="spellStart"/>
      <w:r w:rsidR="00A4522D" w:rsidRPr="00B17997">
        <w:rPr>
          <w:rFonts w:cs="Arial"/>
          <w:color w:val="000000" w:themeColor="text1"/>
        </w:rPr>
        <w:t>mereka</w:t>
      </w:r>
      <w:proofErr w:type="spellEnd"/>
      <w:r w:rsidR="00A4522D" w:rsidRPr="00B17997">
        <w:rPr>
          <w:rFonts w:cs="Arial"/>
          <w:color w:val="000000" w:themeColor="text1"/>
        </w:rPr>
        <w:t xml:space="preserve"> </w:t>
      </w:r>
      <w:proofErr w:type="spellStart"/>
      <w:r w:rsidR="00A4522D" w:rsidRPr="00B17997">
        <w:rPr>
          <w:rFonts w:cs="Arial"/>
          <w:color w:val="000000" w:themeColor="text1"/>
        </w:rPr>
        <w:t>adalah</w:t>
      </w:r>
      <w:proofErr w:type="spellEnd"/>
      <w:r w:rsidR="00A4522D" w:rsidRPr="00B17997">
        <w:rPr>
          <w:rFonts w:cs="Arial"/>
          <w:color w:val="000000" w:themeColor="text1"/>
        </w:rPr>
        <w:t xml:space="preserve"> </w:t>
      </w:r>
      <w:proofErr w:type="spellStart"/>
      <w:r w:rsidR="00A4522D" w:rsidRPr="00B17997">
        <w:rPr>
          <w:rFonts w:cs="Arial"/>
          <w:color w:val="000000" w:themeColor="text1"/>
        </w:rPr>
        <w:t>produk</w:t>
      </w:r>
      <w:proofErr w:type="spellEnd"/>
      <w:r w:rsidR="00A4522D" w:rsidRPr="00B17997">
        <w:rPr>
          <w:rFonts w:cs="Arial"/>
          <w:color w:val="000000" w:themeColor="text1"/>
        </w:rPr>
        <w:t xml:space="preserve"> </w:t>
      </w:r>
      <w:proofErr w:type="spellStart"/>
      <w:r w:rsidR="00A4522D" w:rsidRPr="00B17997">
        <w:rPr>
          <w:rFonts w:cs="Arial"/>
          <w:color w:val="000000" w:themeColor="text1"/>
        </w:rPr>
        <w:t>inovatif</w:t>
      </w:r>
      <w:proofErr w:type="spellEnd"/>
      <w:r w:rsidR="00A4522D" w:rsidRPr="00B17997">
        <w:rPr>
          <w:rFonts w:cs="Arial"/>
          <w:color w:val="000000" w:themeColor="text1"/>
        </w:rPr>
        <w:t xml:space="preserve"> </w:t>
      </w:r>
      <w:proofErr w:type="spellStart"/>
      <w:r w:rsidR="00A4522D" w:rsidRPr="00B17997">
        <w:rPr>
          <w:rFonts w:cs="Arial"/>
          <w:color w:val="000000" w:themeColor="text1"/>
        </w:rPr>
        <w:t>dengan</w:t>
      </w:r>
      <w:proofErr w:type="spellEnd"/>
      <w:r w:rsidR="00A4522D" w:rsidRPr="00B17997">
        <w:rPr>
          <w:rFonts w:cs="Arial"/>
          <w:color w:val="000000" w:themeColor="text1"/>
        </w:rPr>
        <w:t xml:space="preserve"> </w:t>
      </w:r>
      <w:proofErr w:type="spellStart"/>
      <w:r w:rsidR="00A4522D" w:rsidRPr="00B17997">
        <w:rPr>
          <w:rFonts w:cs="Arial"/>
          <w:color w:val="000000" w:themeColor="text1"/>
        </w:rPr>
        <w:t>potensi</w:t>
      </w:r>
      <w:proofErr w:type="spellEnd"/>
      <w:r w:rsidR="00A4522D" w:rsidRPr="00B17997">
        <w:rPr>
          <w:rFonts w:cs="Arial"/>
          <w:color w:val="000000" w:themeColor="text1"/>
        </w:rPr>
        <w:t xml:space="preserve"> </w:t>
      </w:r>
      <w:proofErr w:type="spellStart"/>
      <w:r w:rsidR="00A4522D" w:rsidRPr="00B17997">
        <w:rPr>
          <w:rFonts w:cs="Arial"/>
          <w:color w:val="000000" w:themeColor="text1"/>
        </w:rPr>
        <w:t>pangsa</w:t>
      </w:r>
      <w:proofErr w:type="spellEnd"/>
      <w:r w:rsidR="00A4522D" w:rsidRPr="00B17997">
        <w:rPr>
          <w:rFonts w:cs="Arial"/>
          <w:color w:val="000000" w:themeColor="text1"/>
        </w:rPr>
        <w:t xml:space="preserve"> </w:t>
      </w:r>
      <w:proofErr w:type="spellStart"/>
      <w:r w:rsidR="00A4522D" w:rsidRPr="00B17997">
        <w:rPr>
          <w:rFonts w:cs="Arial"/>
          <w:color w:val="000000" w:themeColor="text1"/>
        </w:rPr>
        <w:t>pasar</w:t>
      </w:r>
      <w:proofErr w:type="spellEnd"/>
      <w:r w:rsidR="00A4522D" w:rsidRPr="00B17997">
        <w:rPr>
          <w:rFonts w:cs="Arial"/>
          <w:color w:val="000000" w:themeColor="text1"/>
        </w:rPr>
        <w:t xml:space="preserve"> yang </w:t>
      </w:r>
      <w:proofErr w:type="spellStart"/>
      <w:r w:rsidR="00A4522D" w:rsidRPr="00B17997">
        <w:rPr>
          <w:rFonts w:cs="Arial"/>
          <w:color w:val="000000" w:themeColor="text1"/>
        </w:rPr>
        <w:t>besar</w:t>
      </w:r>
      <w:proofErr w:type="spellEnd"/>
      <w:r w:rsidR="00A4522D" w:rsidRPr="00B17997">
        <w:rPr>
          <w:rFonts w:cs="Arial"/>
          <w:color w:val="000000" w:themeColor="text1"/>
        </w:rPr>
        <w:t xml:space="preserve">, </w:t>
      </w:r>
      <w:proofErr w:type="spellStart"/>
      <w:r w:rsidR="00A4522D" w:rsidRPr="00B17997">
        <w:rPr>
          <w:rFonts w:cs="Arial"/>
          <w:color w:val="000000" w:themeColor="text1"/>
        </w:rPr>
        <w:t>karyawan</w:t>
      </w:r>
      <w:proofErr w:type="spellEnd"/>
      <w:r w:rsidR="00A4522D" w:rsidRPr="00B17997">
        <w:rPr>
          <w:rFonts w:cs="Arial"/>
          <w:color w:val="000000" w:themeColor="text1"/>
        </w:rPr>
        <w:t xml:space="preserve"> </w:t>
      </w:r>
      <w:proofErr w:type="spellStart"/>
      <w:r w:rsidR="00A4522D" w:rsidRPr="00B17997">
        <w:rPr>
          <w:rFonts w:cs="Arial"/>
          <w:color w:val="000000" w:themeColor="text1"/>
        </w:rPr>
        <w:t>akan</w:t>
      </w:r>
      <w:proofErr w:type="spellEnd"/>
      <w:r w:rsidR="00A4522D" w:rsidRPr="00B17997">
        <w:rPr>
          <w:rFonts w:cs="Arial"/>
          <w:color w:val="000000" w:themeColor="text1"/>
        </w:rPr>
        <w:t xml:space="preserve"> </w:t>
      </w:r>
      <w:proofErr w:type="spellStart"/>
      <w:r w:rsidR="00A4522D" w:rsidRPr="00B17997">
        <w:rPr>
          <w:rFonts w:cs="Arial"/>
          <w:color w:val="000000" w:themeColor="text1"/>
        </w:rPr>
        <w:t>mendapatkan</w:t>
      </w:r>
      <w:proofErr w:type="spellEnd"/>
      <w:r w:rsidR="00A4522D" w:rsidRPr="00B17997">
        <w:rPr>
          <w:rFonts w:cs="Arial"/>
          <w:color w:val="000000" w:themeColor="text1"/>
        </w:rPr>
        <w:t xml:space="preserve"> </w:t>
      </w:r>
      <w:proofErr w:type="spellStart"/>
      <w:r w:rsidR="00A4522D" w:rsidRPr="00B17997">
        <w:rPr>
          <w:rFonts w:cs="Arial"/>
          <w:color w:val="000000" w:themeColor="text1"/>
        </w:rPr>
        <w:t>penghasilan</w:t>
      </w:r>
      <w:proofErr w:type="spellEnd"/>
      <w:r w:rsidR="00A4522D" w:rsidRPr="00B17997">
        <w:rPr>
          <w:rFonts w:cs="Arial"/>
          <w:color w:val="000000" w:themeColor="text1"/>
        </w:rPr>
        <w:t xml:space="preserve"> </w:t>
      </w:r>
      <w:proofErr w:type="spellStart"/>
      <w:r w:rsidR="00A4522D" w:rsidRPr="00B17997">
        <w:rPr>
          <w:rFonts w:cs="Arial"/>
          <w:color w:val="000000" w:themeColor="text1"/>
        </w:rPr>
        <w:t>tambahan</w:t>
      </w:r>
      <w:proofErr w:type="spellEnd"/>
      <w:r w:rsidR="00A4522D" w:rsidRPr="00B17997">
        <w:rPr>
          <w:rFonts w:cs="Arial"/>
          <w:color w:val="000000" w:themeColor="text1"/>
        </w:rPr>
        <w:t>.</w:t>
      </w:r>
    </w:p>
    <w:p w:rsidR="00C3706C" w:rsidRPr="00C40B41" w:rsidRDefault="00C3706C">
      <w:pPr>
        <w:spacing w:after="0" w:line="240" w:lineRule="auto"/>
        <w:rPr>
          <w:rFonts w:cs="Arial"/>
          <w:color w:val="000000" w:themeColor="text1"/>
        </w:rPr>
      </w:pPr>
      <w:r w:rsidRPr="00C40B41">
        <w:rPr>
          <w:rFonts w:cs="Arial"/>
          <w:color w:val="000000" w:themeColor="text1"/>
        </w:rPr>
        <w:br w:type="page"/>
      </w:r>
    </w:p>
    <w:p w:rsidR="00C3706C" w:rsidRPr="00C40B41" w:rsidRDefault="00C3706C" w:rsidP="00526851">
      <w:pPr>
        <w:pStyle w:val="ListParagraph"/>
        <w:numPr>
          <w:ilvl w:val="1"/>
          <w:numId w:val="2"/>
        </w:numPr>
        <w:spacing w:after="0" w:line="360" w:lineRule="auto"/>
        <w:rPr>
          <w:rFonts w:cs="Arial"/>
          <w:b/>
          <w:color w:val="000000" w:themeColor="text1"/>
        </w:rPr>
        <w:sectPr w:rsidR="00C3706C" w:rsidRPr="00C40B41" w:rsidSect="00F9064B">
          <w:pgSz w:w="11909" w:h="16834" w:code="9"/>
          <w:pgMar w:top="1134" w:right="1134" w:bottom="1134" w:left="1701" w:header="720" w:footer="720" w:gutter="0"/>
          <w:cols w:space="720"/>
          <w:docGrid w:linePitch="360"/>
        </w:sectPr>
      </w:pPr>
    </w:p>
    <w:p w:rsidR="00526851" w:rsidRPr="00C40B41" w:rsidRDefault="00526851" w:rsidP="0002572D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b/>
          <w:color w:val="000000" w:themeColor="text1"/>
          <w:sz w:val="24"/>
        </w:rPr>
      </w:pPr>
      <w:proofErr w:type="spellStart"/>
      <w:r w:rsidRPr="00C40B41">
        <w:rPr>
          <w:b/>
          <w:color w:val="000000" w:themeColor="text1"/>
          <w:sz w:val="24"/>
        </w:rPr>
        <w:lastRenderedPageBreak/>
        <w:t>RencanaPenerapanPro</w:t>
      </w:r>
      <w:r w:rsidR="00C3706C" w:rsidRPr="00C40B41">
        <w:rPr>
          <w:b/>
          <w:color w:val="000000" w:themeColor="text1"/>
          <w:sz w:val="24"/>
        </w:rPr>
        <w:t>y</w:t>
      </w:r>
      <w:r w:rsidRPr="00C40B41">
        <w:rPr>
          <w:b/>
          <w:color w:val="000000" w:themeColor="text1"/>
          <w:sz w:val="24"/>
        </w:rPr>
        <w:t>ek</w:t>
      </w:r>
      <w:proofErr w:type="spellEnd"/>
      <w:r w:rsidRPr="00C40B41">
        <w:rPr>
          <w:b/>
          <w:color w:val="000000" w:themeColor="text1"/>
          <w:sz w:val="24"/>
        </w:rPr>
        <w:t xml:space="preserve"> (</w:t>
      </w:r>
      <w:r w:rsidRPr="00C40B41">
        <w:rPr>
          <w:i/>
          <w:color w:val="000000" w:themeColor="text1"/>
          <w:sz w:val="24"/>
        </w:rPr>
        <w:t>Project Implementation Plan</w:t>
      </w:r>
      <w:r w:rsidRPr="00C40B41">
        <w:rPr>
          <w:b/>
          <w:color w:val="000000" w:themeColor="text1"/>
          <w:sz w:val="24"/>
        </w:rPr>
        <w:t>)</w:t>
      </w:r>
    </w:p>
    <w:p w:rsidR="00C3706C" w:rsidRPr="00C40B41" w:rsidRDefault="00C3706C" w:rsidP="00C3706C">
      <w:pPr>
        <w:spacing w:after="0" w:line="360" w:lineRule="auto"/>
        <w:rPr>
          <w:b/>
          <w:color w:val="000000" w:themeColor="text1"/>
          <w:sz w:val="24"/>
        </w:rPr>
      </w:pPr>
    </w:p>
    <w:tbl>
      <w:tblPr>
        <w:tblStyle w:val="TableGrid"/>
        <w:tblW w:w="0" w:type="auto"/>
        <w:tblInd w:w="375" w:type="dxa"/>
        <w:tblLayout w:type="fixed"/>
        <w:tblLook w:val="04A0" w:firstRow="1" w:lastRow="0" w:firstColumn="1" w:lastColumn="0" w:noHBand="0" w:noVBand="1"/>
      </w:tblPr>
      <w:tblGrid>
        <w:gridCol w:w="675"/>
        <w:gridCol w:w="3738"/>
        <w:gridCol w:w="630"/>
        <w:gridCol w:w="630"/>
        <w:gridCol w:w="630"/>
        <w:gridCol w:w="720"/>
        <w:gridCol w:w="630"/>
        <w:gridCol w:w="540"/>
        <w:gridCol w:w="630"/>
        <w:gridCol w:w="630"/>
        <w:gridCol w:w="2790"/>
      </w:tblGrid>
      <w:tr w:rsidR="00C40B41" w:rsidRPr="00B17997" w:rsidTr="00B17997">
        <w:trPr>
          <w:trHeight w:val="446"/>
        </w:trPr>
        <w:tc>
          <w:tcPr>
            <w:tcW w:w="675" w:type="dxa"/>
            <w:vMerge w:val="restart"/>
            <w:shd w:val="clear" w:color="auto" w:fill="BFBFBF" w:themeFill="background1" w:themeFillShade="BF"/>
            <w:vAlign w:val="center"/>
          </w:tcPr>
          <w:p w:rsidR="00C3706C" w:rsidRPr="00B17997" w:rsidRDefault="00C3706C" w:rsidP="00B17997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b/>
                <w:color w:val="000000" w:themeColor="text1"/>
              </w:rPr>
            </w:pPr>
            <w:r w:rsidRPr="00B17997">
              <w:rPr>
                <w:rFonts w:cs="Arial"/>
                <w:b/>
                <w:color w:val="000000" w:themeColor="text1"/>
              </w:rPr>
              <w:t>No.</w:t>
            </w:r>
          </w:p>
        </w:tc>
        <w:tc>
          <w:tcPr>
            <w:tcW w:w="3738" w:type="dxa"/>
            <w:vMerge w:val="restart"/>
            <w:shd w:val="clear" w:color="auto" w:fill="BFBFBF" w:themeFill="background1" w:themeFillShade="BF"/>
            <w:vAlign w:val="center"/>
          </w:tcPr>
          <w:p w:rsidR="00C3706C" w:rsidRPr="00B17997" w:rsidRDefault="00C3706C" w:rsidP="00B17997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b/>
                <w:color w:val="000000" w:themeColor="text1"/>
              </w:rPr>
            </w:pPr>
            <w:proofErr w:type="spellStart"/>
            <w:r w:rsidRPr="00B17997">
              <w:rPr>
                <w:rFonts w:cs="Arial"/>
                <w:b/>
                <w:color w:val="000000" w:themeColor="text1"/>
              </w:rPr>
              <w:t>Aktivitas</w:t>
            </w:r>
            <w:proofErr w:type="spellEnd"/>
            <w:r w:rsidRPr="00B17997">
              <w:rPr>
                <w:rFonts w:cs="Arial"/>
                <w:b/>
                <w:color w:val="000000" w:themeColor="text1"/>
              </w:rPr>
              <w:t xml:space="preserve"> (</w:t>
            </w:r>
            <w:r w:rsidRPr="00B17997">
              <w:rPr>
                <w:rFonts w:cs="Arial"/>
                <w:b/>
                <w:i/>
                <w:color w:val="000000" w:themeColor="text1"/>
              </w:rPr>
              <w:t>Activity</w:t>
            </w:r>
            <w:r w:rsidRPr="00B17997">
              <w:rPr>
                <w:rFonts w:cs="Arial"/>
                <w:b/>
                <w:color w:val="000000" w:themeColor="text1"/>
              </w:rPr>
              <w:t>)</w:t>
            </w:r>
          </w:p>
        </w:tc>
        <w:tc>
          <w:tcPr>
            <w:tcW w:w="5040" w:type="dxa"/>
            <w:gridSpan w:val="8"/>
            <w:shd w:val="clear" w:color="auto" w:fill="BFBFBF" w:themeFill="background1" w:themeFillShade="BF"/>
            <w:vAlign w:val="center"/>
          </w:tcPr>
          <w:p w:rsidR="00C3706C" w:rsidRPr="00B17997" w:rsidRDefault="00C3706C" w:rsidP="00B17997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b/>
                <w:color w:val="000000" w:themeColor="text1"/>
              </w:rPr>
            </w:pPr>
            <w:proofErr w:type="spellStart"/>
            <w:r w:rsidRPr="00B17997">
              <w:rPr>
                <w:rFonts w:cs="Arial"/>
                <w:b/>
                <w:color w:val="000000" w:themeColor="text1"/>
              </w:rPr>
              <w:t>Bulan</w:t>
            </w:r>
            <w:proofErr w:type="spellEnd"/>
            <w:r w:rsidRPr="00B17997">
              <w:rPr>
                <w:rFonts w:cs="Arial"/>
                <w:b/>
                <w:color w:val="000000" w:themeColor="text1"/>
              </w:rPr>
              <w:t xml:space="preserve"> (</w:t>
            </w:r>
            <w:r w:rsidRPr="00B17997">
              <w:rPr>
                <w:rFonts w:cs="Arial"/>
                <w:b/>
                <w:i/>
                <w:color w:val="000000" w:themeColor="text1"/>
              </w:rPr>
              <w:t>Month</w:t>
            </w:r>
            <w:r w:rsidRPr="00B17997">
              <w:rPr>
                <w:rFonts w:cs="Arial"/>
                <w:b/>
                <w:color w:val="000000" w:themeColor="text1"/>
              </w:rPr>
              <w:t>)</w:t>
            </w:r>
          </w:p>
        </w:tc>
        <w:tc>
          <w:tcPr>
            <w:tcW w:w="2790" w:type="dxa"/>
            <w:vMerge w:val="restart"/>
            <w:shd w:val="clear" w:color="auto" w:fill="BFBFBF" w:themeFill="background1" w:themeFillShade="BF"/>
            <w:vAlign w:val="center"/>
          </w:tcPr>
          <w:p w:rsidR="00C3706C" w:rsidRPr="00B17997" w:rsidRDefault="00C3706C" w:rsidP="00B17997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b/>
                <w:color w:val="000000" w:themeColor="text1"/>
              </w:rPr>
            </w:pPr>
            <w:proofErr w:type="spellStart"/>
            <w:r w:rsidRPr="00B17997">
              <w:rPr>
                <w:rFonts w:cs="Arial"/>
                <w:b/>
                <w:color w:val="000000" w:themeColor="text1"/>
              </w:rPr>
              <w:t>Keluaran</w:t>
            </w:r>
            <w:proofErr w:type="spellEnd"/>
            <w:r w:rsidRPr="00B17997">
              <w:rPr>
                <w:rFonts w:cs="Arial"/>
                <w:b/>
                <w:color w:val="000000" w:themeColor="text1"/>
              </w:rPr>
              <w:t xml:space="preserve"> (</w:t>
            </w:r>
            <w:r w:rsidRPr="00B17997">
              <w:rPr>
                <w:rFonts w:cs="Arial"/>
                <w:b/>
                <w:i/>
                <w:color w:val="000000" w:themeColor="text1"/>
              </w:rPr>
              <w:t>Output</w:t>
            </w:r>
            <w:r w:rsidRPr="00B17997">
              <w:rPr>
                <w:rFonts w:cs="Arial"/>
                <w:b/>
                <w:color w:val="000000" w:themeColor="text1"/>
              </w:rPr>
              <w:t>)</w:t>
            </w:r>
          </w:p>
        </w:tc>
      </w:tr>
      <w:tr w:rsidR="00B17997" w:rsidRPr="00B17997" w:rsidTr="00B17997">
        <w:trPr>
          <w:trHeight w:val="159"/>
        </w:trPr>
        <w:tc>
          <w:tcPr>
            <w:tcW w:w="675" w:type="dxa"/>
            <w:vMerge/>
            <w:shd w:val="clear" w:color="auto" w:fill="BFBFBF" w:themeFill="background1" w:themeFillShade="BF"/>
          </w:tcPr>
          <w:p w:rsidR="00C3706C" w:rsidRPr="00B17997" w:rsidRDefault="00C3706C" w:rsidP="00B17997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3738" w:type="dxa"/>
            <w:vMerge/>
            <w:shd w:val="clear" w:color="auto" w:fill="BFBFBF" w:themeFill="background1" w:themeFillShade="BF"/>
          </w:tcPr>
          <w:p w:rsidR="00C3706C" w:rsidRPr="00B17997" w:rsidRDefault="00C3706C" w:rsidP="00B17997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630" w:type="dxa"/>
            <w:shd w:val="clear" w:color="auto" w:fill="BFBFBF" w:themeFill="background1" w:themeFillShade="BF"/>
          </w:tcPr>
          <w:p w:rsidR="00C3706C" w:rsidRPr="00B17997" w:rsidRDefault="00C3706C" w:rsidP="00B17997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b/>
                <w:color w:val="000000" w:themeColor="text1"/>
              </w:rPr>
            </w:pPr>
            <w:r w:rsidRPr="00B17997">
              <w:rPr>
                <w:rFonts w:cs="Arial"/>
                <w:b/>
                <w:color w:val="000000" w:themeColor="text1"/>
              </w:rPr>
              <w:t>Mei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C3706C" w:rsidRPr="00B17997" w:rsidRDefault="00C3706C" w:rsidP="00B17997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b/>
                <w:color w:val="000000" w:themeColor="text1"/>
              </w:rPr>
            </w:pPr>
            <w:r w:rsidRPr="00B17997">
              <w:rPr>
                <w:rFonts w:cs="Arial"/>
                <w:b/>
                <w:color w:val="000000" w:themeColor="text1"/>
              </w:rPr>
              <w:t>Jun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C3706C" w:rsidRPr="00B17997" w:rsidRDefault="00C3706C" w:rsidP="00B17997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b/>
                <w:color w:val="000000" w:themeColor="text1"/>
              </w:rPr>
            </w:pPr>
            <w:r w:rsidRPr="00B17997">
              <w:rPr>
                <w:rFonts w:cs="Arial"/>
                <w:b/>
                <w:color w:val="000000" w:themeColor="text1"/>
              </w:rPr>
              <w:t>Jul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C3706C" w:rsidRPr="00B17997" w:rsidRDefault="00C3706C" w:rsidP="00B17997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b/>
                <w:color w:val="000000" w:themeColor="text1"/>
              </w:rPr>
            </w:pPr>
            <w:r w:rsidRPr="00B17997">
              <w:rPr>
                <w:rFonts w:cs="Arial"/>
                <w:b/>
                <w:color w:val="000000" w:themeColor="text1"/>
              </w:rPr>
              <w:t>Aug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C3706C" w:rsidRPr="00B17997" w:rsidRDefault="00C3706C" w:rsidP="00B17997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b/>
                <w:color w:val="000000" w:themeColor="text1"/>
              </w:rPr>
            </w:pPr>
            <w:r w:rsidRPr="00B17997">
              <w:rPr>
                <w:rFonts w:cs="Arial"/>
                <w:b/>
                <w:color w:val="000000" w:themeColor="text1"/>
              </w:rPr>
              <w:t>Sep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C3706C" w:rsidRPr="00B17997" w:rsidRDefault="00C3706C" w:rsidP="00B17997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b/>
                <w:color w:val="000000" w:themeColor="text1"/>
              </w:rPr>
            </w:pPr>
            <w:r w:rsidRPr="00B17997">
              <w:rPr>
                <w:rFonts w:cs="Arial"/>
                <w:b/>
                <w:color w:val="000000" w:themeColor="text1"/>
              </w:rPr>
              <w:t>Oct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C3706C" w:rsidRPr="00B17997" w:rsidRDefault="00C3706C" w:rsidP="00B17997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b/>
                <w:color w:val="000000" w:themeColor="text1"/>
              </w:rPr>
            </w:pPr>
            <w:r w:rsidRPr="00B17997">
              <w:rPr>
                <w:rFonts w:cs="Arial"/>
                <w:b/>
                <w:color w:val="000000" w:themeColor="text1"/>
              </w:rPr>
              <w:t>Nov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C3706C" w:rsidRPr="00B17997" w:rsidRDefault="00C3706C" w:rsidP="00B17997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b/>
                <w:color w:val="000000" w:themeColor="text1"/>
              </w:rPr>
            </w:pPr>
            <w:r w:rsidRPr="00B17997">
              <w:rPr>
                <w:rFonts w:cs="Arial"/>
                <w:b/>
                <w:color w:val="000000" w:themeColor="text1"/>
              </w:rPr>
              <w:t>Dec</w:t>
            </w:r>
          </w:p>
        </w:tc>
        <w:tc>
          <w:tcPr>
            <w:tcW w:w="2790" w:type="dxa"/>
            <w:vMerge/>
            <w:shd w:val="clear" w:color="auto" w:fill="BFBFBF" w:themeFill="background1" w:themeFillShade="BF"/>
          </w:tcPr>
          <w:p w:rsidR="00C3706C" w:rsidRPr="00B17997" w:rsidRDefault="00C3706C" w:rsidP="00B17997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b/>
                <w:color w:val="000000" w:themeColor="text1"/>
              </w:rPr>
            </w:pPr>
          </w:p>
        </w:tc>
      </w:tr>
      <w:tr w:rsidR="00B17997" w:rsidRPr="00C40B41" w:rsidTr="00B17997">
        <w:trPr>
          <w:trHeight w:val="494"/>
        </w:trPr>
        <w:tc>
          <w:tcPr>
            <w:tcW w:w="675" w:type="dxa"/>
            <w:vAlign w:val="center"/>
          </w:tcPr>
          <w:p w:rsidR="00C15550" w:rsidRPr="00C15550" w:rsidRDefault="00C15550" w:rsidP="00C15550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b/>
                <w:color w:val="000000" w:themeColor="text1"/>
              </w:rPr>
            </w:pPr>
            <w:r w:rsidRPr="00C15550">
              <w:rPr>
                <w:rFonts w:cs="Arial"/>
                <w:b/>
                <w:color w:val="000000" w:themeColor="text1"/>
              </w:rPr>
              <w:t>1</w:t>
            </w:r>
          </w:p>
        </w:tc>
        <w:tc>
          <w:tcPr>
            <w:tcW w:w="3738" w:type="dxa"/>
            <w:vAlign w:val="bottom"/>
          </w:tcPr>
          <w:p w:rsidR="00C15550" w:rsidRPr="00C15550" w:rsidRDefault="00C15550" w:rsidP="00B17997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cs="Arial"/>
                <w:b/>
                <w:color w:val="000000" w:themeColor="text1"/>
              </w:rPr>
            </w:pPr>
            <w:r w:rsidRPr="00C15550">
              <w:rPr>
                <w:rFonts w:cs="Arial"/>
                <w:b/>
                <w:color w:val="000000" w:themeColor="text1"/>
              </w:rPr>
              <w:t>Student Local Market Experience</w:t>
            </w:r>
          </w:p>
        </w:tc>
        <w:tc>
          <w:tcPr>
            <w:tcW w:w="630" w:type="dxa"/>
            <w:vAlign w:val="center"/>
          </w:tcPr>
          <w:p w:rsidR="00C15550" w:rsidRPr="00C40B41" w:rsidRDefault="00C15550" w:rsidP="00C15550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:rsidR="00C15550" w:rsidRPr="00C40B41" w:rsidRDefault="00C15550" w:rsidP="00C15550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630" w:type="dxa"/>
            <w:vAlign w:val="center"/>
          </w:tcPr>
          <w:p w:rsidR="00C15550" w:rsidRPr="00C40B41" w:rsidRDefault="00C15550" w:rsidP="00C15550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20" w:type="dxa"/>
            <w:vAlign w:val="center"/>
          </w:tcPr>
          <w:p w:rsidR="00C15550" w:rsidRPr="00C40B41" w:rsidRDefault="00C15550" w:rsidP="00C15550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:rsidR="00C15550" w:rsidRPr="00C40B41" w:rsidRDefault="00C15550" w:rsidP="00C15550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540" w:type="dxa"/>
            <w:vAlign w:val="center"/>
          </w:tcPr>
          <w:p w:rsidR="00C15550" w:rsidRPr="00C40B41" w:rsidRDefault="00C15550" w:rsidP="00C15550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630" w:type="dxa"/>
            <w:vAlign w:val="center"/>
          </w:tcPr>
          <w:p w:rsidR="00C15550" w:rsidRPr="00C40B41" w:rsidRDefault="00C15550" w:rsidP="00C15550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:rsidR="00C15550" w:rsidRPr="00C40B41" w:rsidRDefault="00C15550" w:rsidP="00C15550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790" w:type="dxa"/>
            <w:vMerge w:val="restart"/>
            <w:vAlign w:val="center"/>
          </w:tcPr>
          <w:p w:rsidR="00C15550" w:rsidRPr="00C15550" w:rsidRDefault="00C15550" w:rsidP="00C15550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b/>
                <w:color w:val="000000" w:themeColor="text1"/>
              </w:rPr>
            </w:pPr>
            <w:r w:rsidRPr="00C15550">
              <w:rPr>
                <w:rFonts w:cs="Arial"/>
                <w:b/>
                <w:color w:val="000000" w:themeColor="text1"/>
              </w:rPr>
              <w:t>Entrepreneur Ready</w:t>
            </w:r>
          </w:p>
        </w:tc>
      </w:tr>
      <w:tr w:rsidR="00B17997" w:rsidRPr="00C40B41" w:rsidTr="00B17997">
        <w:trPr>
          <w:trHeight w:val="446"/>
        </w:trPr>
        <w:tc>
          <w:tcPr>
            <w:tcW w:w="675" w:type="dxa"/>
            <w:vAlign w:val="center"/>
          </w:tcPr>
          <w:p w:rsidR="00C15550" w:rsidRPr="00C15550" w:rsidRDefault="00C15550" w:rsidP="00C15550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b/>
                <w:color w:val="000000" w:themeColor="text1"/>
              </w:rPr>
            </w:pPr>
            <w:r w:rsidRPr="00C15550">
              <w:rPr>
                <w:rFonts w:cs="Arial"/>
                <w:b/>
                <w:color w:val="000000" w:themeColor="text1"/>
              </w:rPr>
              <w:t>2</w:t>
            </w:r>
          </w:p>
        </w:tc>
        <w:tc>
          <w:tcPr>
            <w:tcW w:w="3738" w:type="dxa"/>
            <w:vAlign w:val="bottom"/>
          </w:tcPr>
          <w:p w:rsidR="00C15550" w:rsidRPr="00C15550" w:rsidRDefault="00C15550" w:rsidP="00B17997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cs="Arial"/>
                <w:b/>
                <w:color w:val="000000" w:themeColor="text1"/>
              </w:rPr>
            </w:pPr>
            <w:r w:rsidRPr="00C15550">
              <w:rPr>
                <w:rFonts w:cs="Arial"/>
                <w:b/>
                <w:color w:val="000000" w:themeColor="text1"/>
              </w:rPr>
              <w:t>Bazaar</w:t>
            </w:r>
          </w:p>
        </w:tc>
        <w:tc>
          <w:tcPr>
            <w:tcW w:w="630" w:type="dxa"/>
            <w:vAlign w:val="center"/>
          </w:tcPr>
          <w:p w:rsidR="00C15550" w:rsidRPr="00C40B41" w:rsidRDefault="00C15550" w:rsidP="00C15550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630" w:type="dxa"/>
            <w:vAlign w:val="center"/>
          </w:tcPr>
          <w:p w:rsidR="00C15550" w:rsidRPr="00C40B41" w:rsidRDefault="00C15550" w:rsidP="00C15550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:rsidR="00C15550" w:rsidRPr="00C40B41" w:rsidRDefault="00C15550" w:rsidP="00C15550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20" w:type="dxa"/>
            <w:vAlign w:val="center"/>
          </w:tcPr>
          <w:p w:rsidR="00C15550" w:rsidRPr="00C40B41" w:rsidRDefault="00C15550" w:rsidP="00C15550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630" w:type="dxa"/>
            <w:vAlign w:val="center"/>
          </w:tcPr>
          <w:p w:rsidR="00C15550" w:rsidRPr="00C40B41" w:rsidRDefault="00C15550" w:rsidP="00C15550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540" w:type="dxa"/>
            <w:vAlign w:val="center"/>
          </w:tcPr>
          <w:p w:rsidR="00C15550" w:rsidRPr="00C40B41" w:rsidRDefault="00C15550" w:rsidP="00C15550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630" w:type="dxa"/>
            <w:vAlign w:val="center"/>
          </w:tcPr>
          <w:p w:rsidR="00C15550" w:rsidRPr="00C40B41" w:rsidRDefault="00C15550" w:rsidP="00C15550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630" w:type="dxa"/>
            <w:vAlign w:val="center"/>
          </w:tcPr>
          <w:p w:rsidR="00C15550" w:rsidRPr="00C40B41" w:rsidRDefault="00C15550" w:rsidP="00C15550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2790" w:type="dxa"/>
            <w:vMerge/>
          </w:tcPr>
          <w:p w:rsidR="00C15550" w:rsidRPr="00C40B41" w:rsidRDefault="00C15550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</w:tr>
      <w:tr w:rsidR="00B17997" w:rsidRPr="00C40B41" w:rsidTr="00B17997">
        <w:trPr>
          <w:trHeight w:val="430"/>
        </w:trPr>
        <w:tc>
          <w:tcPr>
            <w:tcW w:w="675" w:type="dxa"/>
            <w:vAlign w:val="center"/>
          </w:tcPr>
          <w:p w:rsidR="00C15550" w:rsidRPr="00C15550" w:rsidRDefault="00C15550" w:rsidP="00C15550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b/>
                <w:color w:val="000000" w:themeColor="text1"/>
              </w:rPr>
            </w:pPr>
            <w:r w:rsidRPr="00C15550">
              <w:rPr>
                <w:rFonts w:cs="Arial"/>
                <w:b/>
                <w:color w:val="000000" w:themeColor="text1"/>
              </w:rPr>
              <w:t>3</w:t>
            </w:r>
          </w:p>
        </w:tc>
        <w:tc>
          <w:tcPr>
            <w:tcW w:w="3738" w:type="dxa"/>
            <w:vAlign w:val="bottom"/>
          </w:tcPr>
          <w:p w:rsidR="00C15550" w:rsidRPr="00C15550" w:rsidRDefault="00C15550" w:rsidP="00B17997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cs="Arial"/>
                <w:b/>
                <w:color w:val="000000" w:themeColor="text1"/>
              </w:rPr>
            </w:pPr>
            <w:r w:rsidRPr="00C15550">
              <w:rPr>
                <w:rFonts w:cs="Arial"/>
                <w:b/>
                <w:color w:val="000000" w:themeColor="text1"/>
              </w:rPr>
              <w:t>Entre Sneak Peek</w:t>
            </w:r>
          </w:p>
        </w:tc>
        <w:tc>
          <w:tcPr>
            <w:tcW w:w="630" w:type="dxa"/>
            <w:vAlign w:val="center"/>
          </w:tcPr>
          <w:p w:rsidR="00C15550" w:rsidRPr="00C40B41" w:rsidRDefault="00C15550" w:rsidP="00C15550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630" w:type="dxa"/>
            <w:vAlign w:val="center"/>
          </w:tcPr>
          <w:p w:rsidR="00C15550" w:rsidRPr="00C40B41" w:rsidRDefault="00C15550" w:rsidP="00C15550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630" w:type="dxa"/>
            <w:vAlign w:val="center"/>
          </w:tcPr>
          <w:p w:rsidR="00C15550" w:rsidRPr="00C40B41" w:rsidRDefault="00C15550" w:rsidP="00C15550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:rsidR="00C15550" w:rsidRPr="00C40B41" w:rsidRDefault="00C15550" w:rsidP="00C15550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630" w:type="dxa"/>
            <w:vAlign w:val="center"/>
          </w:tcPr>
          <w:p w:rsidR="00C15550" w:rsidRPr="00C40B41" w:rsidRDefault="00C15550" w:rsidP="00C15550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540" w:type="dxa"/>
            <w:vAlign w:val="center"/>
          </w:tcPr>
          <w:p w:rsidR="00C15550" w:rsidRPr="00C40B41" w:rsidRDefault="00C15550" w:rsidP="00C15550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:rsidR="00C15550" w:rsidRPr="00C40B41" w:rsidRDefault="00C15550" w:rsidP="00C15550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630" w:type="dxa"/>
            <w:vAlign w:val="center"/>
          </w:tcPr>
          <w:p w:rsidR="00C15550" w:rsidRPr="00C40B41" w:rsidRDefault="00C15550" w:rsidP="00C15550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2790" w:type="dxa"/>
            <w:vMerge/>
          </w:tcPr>
          <w:p w:rsidR="00C15550" w:rsidRPr="00C40B41" w:rsidRDefault="00C15550" w:rsidP="00CC6999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</w:tr>
      <w:tr w:rsidR="00B17997" w:rsidRPr="00C40B41" w:rsidTr="00B17997">
        <w:trPr>
          <w:trHeight w:val="359"/>
        </w:trPr>
        <w:tc>
          <w:tcPr>
            <w:tcW w:w="675" w:type="dxa"/>
            <w:vAlign w:val="center"/>
          </w:tcPr>
          <w:p w:rsidR="00C15550" w:rsidRPr="00C15550" w:rsidRDefault="00C15550" w:rsidP="00C15550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b/>
                <w:color w:val="000000" w:themeColor="text1"/>
              </w:rPr>
            </w:pPr>
            <w:r w:rsidRPr="00C15550">
              <w:rPr>
                <w:rFonts w:cs="Arial"/>
                <w:b/>
                <w:color w:val="000000" w:themeColor="text1"/>
              </w:rPr>
              <w:t>4</w:t>
            </w:r>
          </w:p>
        </w:tc>
        <w:tc>
          <w:tcPr>
            <w:tcW w:w="3738" w:type="dxa"/>
            <w:vAlign w:val="bottom"/>
          </w:tcPr>
          <w:p w:rsidR="00C15550" w:rsidRPr="00C15550" w:rsidRDefault="00C15550" w:rsidP="00B17997">
            <w:pPr>
              <w:rPr>
                <w:b/>
              </w:rPr>
            </w:pPr>
            <w:r w:rsidRPr="00C15550">
              <w:rPr>
                <w:b/>
              </w:rPr>
              <w:t>Mass Media Promotion</w:t>
            </w:r>
          </w:p>
        </w:tc>
        <w:tc>
          <w:tcPr>
            <w:tcW w:w="630" w:type="dxa"/>
            <w:vAlign w:val="center"/>
          </w:tcPr>
          <w:p w:rsidR="00C15550" w:rsidRPr="00C40B41" w:rsidRDefault="00C15550" w:rsidP="00C15550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:rsidR="00C15550" w:rsidRPr="00C40B41" w:rsidRDefault="00C15550" w:rsidP="00C15550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:rsidR="00C15550" w:rsidRPr="00C40B41" w:rsidRDefault="00C15550" w:rsidP="00C15550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:rsidR="00C15550" w:rsidRPr="00C40B41" w:rsidRDefault="00C15550" w:rsidP="00C15550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:rsidR="00C15550" w:rsidRPr="00C40B41" w:rsidRDefault="00C15550" w:rsidP="00C15550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540" w:type="dxa"/>
            <w:vAlign w:val="center"/>
          </w:tcPr>
          <w:p w:rsidR="00C15550" w:rsidRPr="00C40B41" w:rsidRDefault="00C15550" w:rsidP="00C15550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:rsidR="00C15550" w:rsidRPr="00C40B41" w:rsidRDefault="00C15550" w:rsidP="00C15550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:rsidR="00C15550" w:rsidRPr="00C40B41" w:rsidRDefault="00C15550" w:rsidP="00C15550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2790" w:type="dxa"/>
            <w:vMerge/>
          </w:tcPr>
          <w:p w:rsidR="00C15550" w:rsidRPr="00C40B41" w:rsidRDefault="00C15550" w:rsidP="00CC6999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</w:tr>
    </w:tbl>
    <w:p w:rsidR="00526851" w:rsidRPr="00C40B41" w:rsidRDefault="00526851" w:rsidP="00526851">
      <w:pPr>
        <w:pStyle w:val="ListParagraph"/>
        <w:autoSpaceDE w:val="0"/>
        <w:autoSpaceDN w:val="0"/>
        <w:adjustRightInd w:val="0"/>
        <w:spacing w:after="0" w:line="360" w:lineRule="auto"/>
        <w:ind w:left="375"/>
        <w:jc w:val="both"/>
        <w:rPr>
          <w:rFonts w:cs="Arial"/>
          <w:color w:val="000000" w:themeColor="text1"/>
        </w:rPr>
      </w:pPr>
    </w:p>
    <w:p w:rsidR="00C3706C" w:rsidRPr="00C40B41" w:rsidRDefault="00C3706C" w:rsidP="00526851">
      <w:pPr>
        <w:pStyle w:val="ListParagraph"/>
        <w:autoSpaceDE w:val="0"/>
        <w:autoSpaceDN w:val="0"/>
        <w:adjustRightInd w:val="0"/>
        <w:spacing w:after="0" w:line="360" w:lineRule="auto"/>
        <w:ind w:left="375"/>
        <w:jc w:val="both"/>
        <w:rPr>
          <w:color w:val="000000" w:themeColor="text1"/>
        </w:rPr>
      </w:pPr>
    </w:p>
    <w:p w:rsidR="00B347D3" w:rsidRPr="00C40B41" w:rsidRDefault="00B347D3" w:rsidP="00FB2915">
      <w:pPr>
        <w:spacing w:after="0" w:line="360" w:lineRule="auto"/>
        <w:rPr>
          <w:color w:val="000000" w:themeColor="text1"/>
        </w:rPr>
      </w:pPr>
    </w:p>
    <w:p w:rsidR="00B347D3" w:rsidRPr="00C40B41" w:rsidRDefault="00B347D3" w:rsidP="00FB2915">
      <w:pPr>
        <w:spacing w:after="0" w:line="360" w:lineRule="auto"/>
        <w:rPr>
          <w:color w:val="000000" w:themeColor="text1"/>
        </w:rPr>
      </w:pPr>
    </w:p>
    <w:p w:rsidR="00B347D3" w:rsidRPr="00C40B41" w:rsidRDefault="00B347D3" w:rsidP="00FB2915">
      <w:pPr>
        <w:spacing w:after="0" w:line="360" w:lineRule="auto"/>
        <w:rPr>
          <w:color w:val="000000" w:themeColor="text1"/>
        </w:rPr>
      </w:pPr>
    </w:p>
    <w:p w:rsidR="00B347D3" w:rsidRPr="00C40B41" w:rsidRDefault="00B347D3" w:rsidP="00FB2915">
      <w:pPr>
        <w:spacing w:after="0" w:line="360" w:lineRule="auto"/>
        <w:rPr>
          <w:color w:val="000000" w:themeColor="text1"/>
        </w:rPr>
      </w:pPr>
    </w:p>
    <w:p w:rsidR="00B347D3" w:rsidRPr="00C40B41" w:rsidRDefault="00B347D3" w:rsidP="00FB2915">
      <w:pPr>
        <w:spacing w:after="0" w:line="360" w:lineRule="auto"/>
        <w:rPr>
          <w:color w:val="000000" w:themeColor="text1"/>
        </w:rPr>
      </w:pPr>
    </w:p>
    <w:p w:rsidR="00FD18AB" w:rsidRPr="00C40B41" w:rsidRDefault="00FD18AB" w:rsidP="00FB2915">
      <w:pPr>
        <w:spacing w:after="0" w:line="360" w:lineRule="auto"/>
        <w:rPr>
          <w:color w:val="000000" w:themeColor="text1"/>
        </w:rPr>
      </w:pPr>
    </w:p>
    <w:p w:rsidR="001722A8" w:rsidRPr="00C40B41" w:rsidRDefault="001722A8" w:rsidP="00FB2915">
      <w:pPr>
        <w:spacing w:after="0" w:line="360" w:lineRule="auto"/>
        <w:jc w:val="center"/>
        <w:rPr>
          <w:b/>
          <w:color w:val="000000" w:themeColor="text1"/>
          <w:sz w:val="36"/>
        </w:rPr>
      </w:pPr>
    </w:p>
    <w:p w:rsidR="007D33E1" w:rsidRPr="00C40B41" w:rsidRDefault="007D33E1" w:rsidP="00FB2915">
      <w:pPr>
        <w:spacing w:after="0" w:line="360" w:lineRule="auto"/>
        <w:jc w:val="center"/>
        <w:rPr>
          <w:b/>
          <w:color w:val="000000" w:themeColor="text1"/>
          <w:sz w:val="36"/>
        </w:rPr>
      </w:pPr>
    </w:p>
    <w:p w:rsidR="004C3E03" w:rsidRPr="00C40B41" w:rsidRDefault="004C3E03" w:rsidP="00AB0CAC">
      <w:pPr>
        <w:spacing w:after="0" w:line="360" w:lineRule="auto"/>
        <w:rPr>
          <w:b/>
          <w:color w:val="000000" w:themeColor="text1"/>
          <w:sz w:val="36"/>
        </w:rPr>
      </w:pPr>
    </w:p>
    <w:p w:rsidR="00C3706C" w:rsidRPr="00C40B41" w:rsidRDefault="00C3706C" w:rsidP="004F1E19">
      <w:pPr>
        <w:pStyle w:val="ListParagraph"/>
        <w:numPr>
          <w:ilvl w:val="0"/>
          <w:numId w:val="14"/>
        </w:numPr>
        <w:spacing w:after="0" w:line="360" w:lineRule="auto"/>
        <w:jc w:val="center"/>
        <w:rPr>
          <w:b/>
          <w:color w:val="000000" w:themeColor="text1"/>
          <w:sz w:val="36"/>
        </w:rPr>
        <w:sectPr w:rsidR="00C3706C" w:rsidRPr="00C40B41" w:rsidSect="00C3706C">
          <w:pgSz w:w="16834" w:h="11909" w:orient="landscape" w:code="9"/>
          <w:pgMar w:top="1701" w:right="1134" w:bottom="1134" w:left="1134" w:header="720" w:footer="720" w:gutter="0"/>
          <w:cols w:space="720"/>
          <w:docGrid w:linePitch="360"/>
        </w:sectPr>
      </w:pPr>
    </w:p>
    <w:p w:rsidR="003F0648" w:rsidRDefault="003F0648" w:rsidP="0002572D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b/>
          <w:color w:val="000000" w:themeColor="text1"/>
          <w:sz w:val="24"/>
        </w:rPr>
      </w:pPr>
      <w:proofErr w:type="spellStart"/>
      <w:r w:rsidRPr="00C40B41">
        <w:rPr>
          <w:b/>
          <w:color w:val="000000" w:themeColor="text1"/>
          <w:sz w:val="24"/>
        </w:rPr>
        <w:lastRenderedPageBreak/>
        <w:t>Perkiraan</w:t>
      </w:r>
      <w:proofErr w:type="spellEnd"/>
      <w:r w:rsidR="00643BF4">
        <w:rPr>
          <w:b/>
          <w:color w:val="000000" w:themeColor="text1"/>
          <w:sz w:val="24"/>
        </w:rPr>
        <w:t xml:space="preserve"> </w:t>
      </w:r>
      <w:proofErr w:type="spellStart"/>
      <w:r w:rsidRPr="00C40B41">
        <w:rPr>
          <w:b/>
          <w:color w:val="000000" w:themeColor="text1"/>
          <w:sz w:val="24"/>
        </w:rPr>
        <w:t>Efisiensi</w:t>
      </w:r>
      <w:proofErr w:type="spellEnd"/>
      <w:r w:rsidR="00643BF4">
        <w:rPr>
          <w:b/>
          <w:color w:val="000000" w:themeColor="text1"/>
          <w:sz w:val="24"/>
        </w:rPr>
        <w:t xml:space="preserve"> </w:t>
      </w:r>
      <w:proofErr w:type="spellStart"/>
      <w:r w:rsidRPr="00C40B41">
        <w:rPr>
          <w:b/>
          <w:color w:val="000000" w:themeColor="text1"/>
          <w:sz w:val="24"/>
        </w:rPr>
        <w:t>Sumber</w:t>
      </w:r>
      <w:proofErr w:type="spellEnd"/>
      <w:r w:rsidR="00643BF4">
        <w:rPr>
          <w:b/>
          <w:color w:val="000000" w:themeColor="text1"/>
          <w:sz w:val="24"/>
        </w:rPr>
        <w:t xml:space="preserve"> </w:t>
      </w:r>
      <w:proofErr w:type="spellStart"/>
      <w:r w:rsidRPr="00C40B41">
        <w:rPr>
          <w:b/>
          <w:color w:val="000000" w:themeColor="text1"/>
          <w:sz w:val="24"/>
        </w:rPr>
        <w:t>Daya</w:t>
      </w:r>
      <w:proofErr w:type="spellEnd"/>
      <w:r w:rsidRPr="00C40B41">
        <w:rPr>
          <w:b/>
          <w:color w:val="000000" w:themeColor="text1"/>
          <w:sz w:val="24"/>
        </w:rPr>
        <w:t xml:space="preserve"> (</w:t>
      </w:r>
      <w:r w:rsidRPr="00C40B41">
        <w:rPr>
          <w:i/>
          <w:color w:val="000000" w:themeColor="text1"/>
          <w:sz w:val="24"/>
        </w:rPr>
        <w:t>Resource Efficiency Estimation</w:t>
      </w:r>
      <w:r w:rsidRPr="00C40B41">
        <w:rPr>
          <w:b/>
          <w:color w:val="000000" w:themeColor="text1"/>
          <w:sz w:val="24"/>
        </w:rPr>
        <w:t xml:space="preserve">) </w:t>
      </w:r>
    </w:p>
    <w:p w:rsidR="00C15550" w:rsidRPr="00C40B41" w:rsidRDefault="00C15550" w:rsidP="00C15550">
      <w:pPr>
        <w:pStyle w:val="ListParagraph"/>
        <w:spacing w:after="0" w:line="360" w:lineRule="auto"/>
        <w:ind w:left="360"/>
        <w:rPr>
          <w:b/>
          <w:color w:val="000000" w:themeColor="text1"/>
          <w:sz w:val="24"/>
        </w:rPr>
      </w:pPr>
    </w:p>
    <w:p w:rsidR="0002572D" w:rsidRDefault="0002572D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  <w:proofErr w:type="spellStart"/>
      <w:r w:rsidRPr="00C40B41">
        <w:rPr>
          <w:rFonts w:cs="Arial"/>
          <w:color w:val="000000" w:themeColor="text1"/>
        </w:rPr>
        <w:t>Sebelum</w:t>
      </w:r>
      <w:proofErr w:type="spellEnd"/>
      <w:r w:rsidRPr="00C40B41">
        <w:rPr>
          <w:rFonts w:cs="Arial"/>
          <w:color w:val="000000" w:themeColor="text1"/>
        </w:rPr>
        <w:t xml:space="preserve"> (</w:t>
      </w:r>
      <w:r w:rsidR="003F0648" w:rsidRPr="00C40B41">
        <w:rPr>
          <w:rFonts w:cs="Arial"/>
          <w:i/>
          <w:color w:val="000000" w:themeColor="text1"/>
        </w:rPr>
        <w:t>Before</w:t>
      </w:r>
      <w:r w:rsidRPr="00C40B41">
        <w:rPr>
          <w:rFonts w:cs="Arial"/>
          <w:color w:val="000000" w:themeColor="text1"/>
        </w:rPr>
        <w:t>)</w:t>
      </w:r>
      <w:r w:rsidR="003F0648" w:rsidRPr="00C40B41">
        <w:rPr>
          <w:rFonts w:cs="Arial"/>
          <w:color w:val="000000" w:themeColor="text1"/>
        </w:rPr>
        <w:t>:</w:t>
      </w:r>
    </w:p>
    <w:p w:rsidR="00BA467C" w:rsidRDefault="00926F85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  <w:proofErr w:type="spellStart"/>
      <w:r>
        <w:rPr>
          <w:rFonts w:cs="Arial"/>
          <w:color w:val="000000" w:themeColor="text1"/>
        </w:rPr>
        <w:t>Karyawan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dan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mahasiswa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tidak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menjalin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kerjasama</w:t>
      </w:r>
      <w:proofErr w:type="spellEnd"/>
      <w:r>
        <w:rPr>
          <w:rFonts w:cs="Arial"/>
          <w:color w:val="000000" w:themeColor="text1"/>
        </w:rPr>
        <w:t xml:space="preserve"> yang </w:t>
      </w:r>
      <w:proofErr w:type="spellStart"/>
      <w:r>
        <w:rPr>
          <w:rFonts w:cs="Arial"/>
          <w:color w:val="000000" w:themeColor="text1"/>
        </w:rPr>
        <w:t>saling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menguntungkan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dan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cenderung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hanya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sebatas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bidang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akademis</w:t>
      </w:r>
      <w:proofErr w:type="spellEnd"/>
      <w:r>
        <w:rPr>
          <w:rFonts w:cs="Arial"/>
          <w:color w:val="000000" w:themeColor="text1"/>
        </w:rPr>
        <w:t>.</w:t>
      </w:r>
    </w:p>
    <w:p w:rsidR="00926F85" w:rsidRPr="00C40B41" w:rsidRDefault="00926F85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</w:p>
    <w:p w:rsidR="0002572D" w:rsidRPr="00C40B41" w:rsidRDefault="0002572D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  <w:proofErr w:type="spellStart"/>
      <w:r w:rsidRPr="00C40B41">
        <w:rPr>
          <w:rFonts w:cs="Arial"/>
          <w:color w:val="000000" w:themeColor="text1"/>
        </w:rPr>
        <w:t>Setelah</w:t>
      </w:r>
      <w:proofErr w:type="spellEnd"/>
      <w:r w:rsidRPr="00C40B41">
        <w:rPr>
          <w:rFonts w:cs="Arial"/>
          <w:color w:val="000000" w:themeColor="text1"/>
        </w:rPr>
        <w:t xml:space="preserve"> (</w:t>
      </w:r>
      <w:r w:rsidR="003F0648" w:rsidRPr="00C40B41">
        <w:rPr>
          <w:rFonts w:cs="Arial"/>
          <w:i/>
          <w:color w:val="000000" w:themeColor="text1"/>
        </w:rPr>
        <w:t>After</w:t>
      </w:r>
      <w:r w:rsidRPr="00C40B41">
        <w:rPr>
          <w:rFonts w:cs="Arial"/>
          <w:color w:val="000000" w:themeColor="text1"/>
        </w:rPr>
        <w:t>)</w:t>
      </w:r>
      <w:r w:rsidR="003F0648" w:rsidRPr="00C40B41">
        <w:rPr>
          <w:rFonts w:cs="Arial"/>
          <w:color w:val="000000" w:themeColor="text1"/>
        </w:rPr>
        <w:t>:</w:t>
      </w:r>
    </w:p>
    <w:p w:rsidR="00926F85" w:rsidRDefault="00926F85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  <w:proofErr w:type="spellStart"/>
      <w:r>
        <w:rPr>
          <w:rFonts w:cs="Arial"/>
          <w:color w:val="000000" w:themeColor="text1"/>
        </w:rPr>
        <w:t>Karyawan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dan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mahasiswa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tidak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hanya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menjalin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kerjasama</w:t>
      </w:r>
      <w:proofErr w:type="spellEnd"/>
      <w:r>
        <w:rPr>
          <w:rFonts w:cs="Arial"/>
          <w:color w:val="000000" w:themeColor="text1"/>
        </w:rPr>
        <w:t xml:space="preserve"> yang </w:t>
      </w:r>
      <w:proofErr w:type="spellStart"/>
      <w:r>
        <w:rPr>
          <w:rFonts w:cs="Arial"/>
          <w:color w:val="000000" w:themeColor="text1"/>
        </w:rPr>
        <w:t>saling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menguntungkan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dalam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hal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bisnis</w:t>
      </w:r>
      <w:proofErr w:type="spellEnd"/>
      <w:r>
        <w:rPr>
          <w:rFonts w:cs="Arial"/>
          <w:color w:val="000000" w:themeColor="text1"/>
        </w:rPr>
        <w:t xml:space="preserve">. Dari </w:t>
      </w:r>
      <w:proofErr w:type="spellStart"/>
      <w:r>
        <w:rPr>
          <w:rFonts w:cs="Arial"/>
          <w:color w:val="000000" w:themeColor="text1"/>
        </w:rPr>
        <w:t>hal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ini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budaya</w:t>
      </w:r>
      <w:proofErr w:type="spellEnd"/>
      <w:r>
        <w:rPr>
          <w:rFonts w:cs="Arial"/>
          <w:color w:val="000000" w:themeColor="text1"/>
        </w:rPr>
        <w:t xml:space="preserve"> entrepreneur </w:t>
      </w:r>
      <w:proofErr w:type="spellStart"/>
      <w:proofErr w:type="gramStart"/>
      <w:r>
        <w:rPr>
          <w:rFonts w:cs="Arial"/>
          <w:color w:val="000000" w:themeColor="text1"/>
        </w:rPr>
        <w:t>akan</w:t>
      </w:r>
      <w:proofErr w:type="spellEnd"/>
      <w:proofErr w:type="gram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tercipta</w:t>
      </w:r>
      <w:proofErr w:type="spellEnd"/>
      <w:r>
        <w:rPr>
          <w:rFonts w:cs="Arial"/>
          <w:color w:val="000000" w:themeColor="text1"/>
        </w:rPr>
        <w:t xml:space="preserve"> di </w:t>
      </w:r>
      <w:proofErr w:type="spellStart"/>
      <w:r>
        <w:rPr>
          <w:rFonts w:cs="Arial"/>
          <w:color w:val="000000" w:themeColor="text1"/>
        </w:rPr>
        <w:t>lingkungan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binus</w:t>
      </w:r>
      <w:proofErr w:type="spellEnd"/>
      <w:r>
        <w:rPr>
          <w:rFonts w:cs="Arial"/>
          <w:color w:val="000000" w:themeColor="text1"/>
        </w:rPr>
        <w:t xml:space="preserve">. </w:t>
      </w:r>
      <w:proofErr w:type="spellStart"/>
      <w:r>
        <w:rPr>
          <w:rFonts w:cs="Arial"/>
          <w:color w:val="000000" w:themeColor="text1"/>
        </w:rPr>
        <w:t>Sehingga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mahasiswa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nantinya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tidak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hanya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mendaptkan</w:t>
      </w:r>
      <w:proofErr w:type="spellEnd"/>
      <w:r>
        <w:rPr>
          <w:rFonts w:cs="Arial"/>
          <w:color w:val="000000" w:themeColor="text1"/>
        </w:rPr>
        <w:t xml:space="preserve"> benefit </w:t>
      </w:r>
      <w:proofErr w:type="spellStart"/>
      <w:r>
        <w:rPr>
          <w:rFonts w:cs="Arial"/>
          <w:color w:val="000000" w:themeColor="text1"/>
        </w:rPr>
        <w:t>dalam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hal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akademis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saja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tetapi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sekaligus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dapt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mengasah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jiwa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berbisnis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mereka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sehingga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mereka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 w:rsidR="00F16A00">
        <w:rPr>
          <w:rFonts w:cs="Arial"/>
          <w:color w:val="000000" w:themeColor="text1"/>
        </w:rPr>
        <w:t>menjadi</w:t>
      </w:r>
      <w:proofErr w:type="spellEnd"/>
      <w:r w:rsidR="00F16A00">
        <w:rPr>
          <w:rFonts w:cs="Arial"/>
          <w:color w:val="000000" w:themeColor="text1"/>
        </w:rPr>
        <w:t xml:space="preserve"> </w:t>
      </w:r>
      <w:proofErr w:type="spellStart"/>
      <w:r w:rsidR="00F16A00">
        <w:rPr>
          <w:rFonts w:cs="Arial"/>
          <w:color w:val="000000" w:themeColor="text1"/>
        </w:rPr>
        <w:t>lebih</w:t>
      </w:r>
      <w:proofErr w:type="spellEnd"/>
      <w:r w:rsidR="00F16A00">
        <w:rPr>
          <w:rFonts w:cs="Arial"/>
          <w:color w:val="000000" w:themeColor="text1"/>
        </w:rPr>
        <w:t xml:space="preserve"> </w:t>
      </w:r>
      <w:proofErr w:type="spellStart"/>
      <w:r w:rsidR="00F16A00">
        <w:rPr>
          <w:rFonts w:cs="Arial"/>
          <w:color w:val="000000" w:themeColor="text1"/>
        </w:rPr>
        <w:t>siap</w:t>
      </w:r>
      <w:proofErr w:type="spellEnd"/>
      <w:r w:rsidR="00F16A00">
        <w:rPr>
          <w:rFonts w:cs="Arial"/>
          <w:color w:val="000000" w:themeColor="text1"/>
        </w:rPr>
        <w:t xml:space="preserve"> </w:t>
      </w:r>
      <w:proofErr w:type="spellStart"/>
      <w:r w:rsidR="00F16A00">
        <w:rPr>
          <w:rFonts w:cs="Arial"/>
          <w:color w:val="000000" w:themeColor="text1"/>
        </w:rPr>
        <w:t>menghadapi</w:t>
      </w:r>
      <w:proofErr w:type="spellEnd"/>
      <w:r w:rsidR="00F16A00">
        <w:rPr>
          <w:rFonts w:cs="Arial"/>
          <w:color w:val="000000" w:themeColor="text1"/>
        </w:rPr>
        <w:t xml:space="preserve"> </w:t>
      </w:r>
      <w:proofErr w:type="spellStart"/>
      <w:r w:rsidR="00F16A00">
        <w:rPr>
          <w:rFonts w:cs="Arial"/>
          <w:color w:val="000000" w:themeColor="text1"/>
        </w:rPr>
        <w:t>dunia</w:t>
      </w:r>
      <w:proofErr w:type="spellEnd"/>
      <w:r w:rsidR="00F16A00">
        <w:rPr>
          <w:rFonts w:cs="Arial"/>
          <w:color w:val="000000" w:themeColor="text1"/>
        </w:rPr>
        <w:t xml:space="preserve"> </w:t>
      </w:r>
      <w:proofErr w:type="spellStart"/>
      <w:r w:rsidR="00F16A00">
        <w:rPr>
          <w:rFonts w:cs="Arial"/>
          <w:color w:val="000000" w:themeColor="text1"/>
        </w:rPr>
        <w:t>luar</w:t>
      </w:r>
      <w:proofErr w:type="spellEnd"/>
      <w:r w:rsidR="00F16A00">
        <w:rPr>
          <w:rFonts w:cs="Arial"/>
          <w:color w:val="000000" w:themeColor="text1"/>
        </w:rPr>
        <w:t xml:space="preserve"> yang </w:t>
      </w:r>
      <w:proofErr w:type="spellStart"/>
      <w:r w:rsidR="00F16A00">
        <w:rPr>
          <w:rFonts w:cs="Arial"/>
          <w:color w:val="000000" w:themeColor="text1"/>
        </w:rPr>
        <w:t>sedang</w:t>
      </w:r>
      <w:proofErr w:type="spellEnd"/>
      <w:r w:rsidR="00F16A00">
        <w:rPr>
          <w:rFonts w:cs="Arial"/>
          <w:color w:val="000000" w:themeColor="text1"/>
        </w:rPr>
        <w:t xml:space="preserve"> </w:t>
      </w:r>
      <w:proofErr w:type="spellStart"/>
      <w:r w:rsidR="00F16A00">
        <w:rPr>
          <w:rFonts w:cs="Arial"/>
          <w:color w:val="000000" w:themeColor="text1"/>
        </w:rPr>
        <w:t>berkembang</w:t>
      </w:r>
      <w:proofErr w:type="spellEnd"/>
      <w:r w:rsidR="00F16A00">
        <w:rPr>
          <w:rFonts w:cs="Arial"/>
          <w:color w:val="000000" w:themeColor="text1"/>
        </w:rPr>
        <w:t xml:space="preserve"> </w:t>
      </w:r>
      <w:proofErr w:type="spellStart"/>
      <w:r w:rsidR="00F16A00">
        <w:rPr>
          <w:rFonts w:cs="Arial"/>
          <w:color w:val="000000" w:themeColor="text1"/>
        </w:rPr>
        <w:t>sangat</w:t>
      </w:r>
      <w:proofErr w:type="spellEnd"/>
      <w:r w:rsidR="00F16A00">
        <w:rPr>
          <w:rFonts w:cs="Arial"/>
          <w:color w:val="000000" w:themeColor="text1"/>
        </w:rPr>
        <w:t xml:space="preserve"> </w:t>
      </w:r>
      <w:proofErr w:type="spellStart"/>
      <w:r w:rsidR="00F16A00">
        <w:rPr>
          <w:rFonts w:cs="Arial"/>
          <w:color w:val="000000" w:themeColor="text1"/>
        </w:rPr>
        <w:t>pesat</w:t>
      </w:r>
      <w:proofErr w:type="spellEnd"/>
      <w:r w:rsidR="00F16A00">
        <w:rPr>
          <w:rFonts w:cs="Arial"/>
          <w:color w:val="000000" w:themeColor="text1"/>
        </w:rPr>
        <w:t>.</w:t>
      </w:r>
    </w:p>
    <w:p w:rsidR="00926F85" w:rsidRDefault="00926F85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</w:p>
    <w:p w:rsidR="003F0648" w:rsidRPr="00C40B41" w:rsidRDefault="003F0648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  <w:r w:rsidRPr="00C40B41">
        <w:rPr>
          <w:rFonts w:cs="Arial"/>
          <w:color w:val="000000" w:themeColor="text1"/>
        </w:rPr>
        <w:t>ROI:</w:t>
      </w:r>
    </w:p>
    <w:p w:rsidR="003F0648" w:rsidRDefault="00AB0CAC" w:rsidP="003F0648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Student’s cupcake @Rp.15.000,-</w:t>
      </w:r>
    </w:p>
    <w:p w:rsidR="00AB0CAC" w:rsidRDefault="00AB0CAC" w:rsidP="003F0648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  <w:proofErr w:type="spellStart"/>
      <w:r>
        <w:rPr>
          <w:rFonts w:cs="Arial"/>
          <w:color w:val="000000" w:themeColor="text1"/>
        </w:rPr>
        <w:t>Harga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jual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kembali</w:t>
      </w:r>
      <w:proofErr w:type="spellEnd"/>
      <w:r>
        <w:rPr>
          <w:rFonts w:cs="Arial"/>
          <w:color w:val="000000" w:themeColor="text1"/>
        </w:rPr>
        <w:t xml:space="preserve"> @Rp.20.000,-</w:t>
      </w:r>
    </w:p>
    <w:p w:rsidR="00AB0CAC" w:rsidRDefault="00AB0CAC" w:rsidP="003F0648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</w:p>
    <w:p w:rsidR="00AB0CAC" w:rsidRDefault="009618F8" w:rsidP="003F0648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  <w:proofErr w:type="spellStart"/>
      <w:r>
        <w:rPr>
          <w:rFonts w:cs="Arial"/>
          <w:color w:val="000000" w:themeColor="text1"/>
        </w:rPr>
        <w:t>Jumlah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karyawan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binus</w:t>
      </w:r>
      <w:proofErr w:type="spellEnd"/>
      <w:r>
        <w:rPr>
          <w:rFonts w:cs="Arial"/>
          <w:color w:val="000000" w:themeColor="text1"/>
        </w:rPr>
        <w:t xml:space="preserve"> yang </w:t>
      </w:r>
      <w:proofErr w:type="spellStart"/>
      <w:r>
        <w:rPr>
          <w:rFonts w:cs="Arial"/>
          <w:color w:val="000000" w:themeColor="text1"/>
        </w:rPr>
        <w:t>ikut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menjual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sebanyak</w:t>
      </w:r>
      <w:proofErr w:type="spellEnd"/>
      <w:r>
        <w:rPr>
          <w:rFonts w:cs="Arial"/>
          <w:color w:val="000000" w:themeColor="text1"/>
        </w:rPr>
        <w:t xml:space="preserve"> 500 </w:t>
      </w:r>
      <w:proofErr w:type="gramStart"/>
      <w:r>
        <w:rPr>
          <w:rFonts w:cs="Arial"/>
          <w:color w:val="000000" w:themeColor="text1"/>
        </w:rPr>
        <w:t>orang :</w:t>
      </w:r>
      <w:proofErr w:type="gramEnd"/>
      <w:r>
        <w:rPr>
          <w:rFonts w:cs="Arial"/>
          <w:color w:val="000000" w:themeColor="text1"/>
        </w:rPr>
        <w:t xml:space="preserve"> </w:t>
      </w:r>
    </w:p>
    <w:p w:rsidR="009618F8" w:rsidRDefault="009618F8" w:rsidP="009618F8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Rp.15.000,- x 500 = 7.500.000,- / </w:t>
      </w:r>
      <w:proofErr w:type="spellStart"/>
      <w:r>
        <w:rPr>
          <w:rFonts w:cs="Arial"/>
          <w:color w:val="000000" w:themeColor="text1"/>
        </w:rPr>
        <w:t>bln</w:t>
      </w:r>
      <w:proofErr w:type="spellEnd"/>
    </w:p>
    <w:p w:rsidR="009618F8" w:rsidRDefault="009618F8" w:rsidP="009618F8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  <w:proofErr w:type="spellStart"/>
      <w:r>
        <w:rPr>
          <w:rFonts w:cs="Arial"/>
          <w:color w:val="000000" w:themeColor="text1"/>
        </w:rPr>
        <w:t>Jika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satu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karyawan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 w:rsidR="00E01523">
        <w:rPr>
          <w:rFonts w:cs="Arial"/>
          <w:color w:val="000000" w:themeColor="text1"/>
        </w:rPr>
        <w:t>hanya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menjual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 w:rsidR="00E01523">
        <w:rPr>
          <w:rFonts w:cs="Arial"/>
          <w:color w:val="000000" w:themeColor="text1"/>
        </w:rPr>
        <w:t>empat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kue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dalam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satu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proofErr w:type="gramStart"/>
      <w:r>
        <w:rPr>
          <w:rFonts w:cs="Arial"/>
          <w:color w:val="000000" w:themeColor="text1"/>
        </w:rPr>
        <w:t>hari</w:t>
      </w:r>
      <w:proofErr w:type="spellEnd"/>
      <w:r>
        <w:rPr>
          <w:rFonts w:cs="Arial"/>
          <w:color w:val="000000" w:themeColor="text1"/>
        </w:rPr>
        <w:t xml:space="preserve"> :</w:t>
      </w:r>
      <w:proofErr w:type="gramEnd"/>
    </w:p>
    <w:p w:rsidR="009618F8" w:rsidRDefault="00E01523" w:rsidP="009618F8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Rp.20.000,- x 4 x 30</w:t>
      </w:r>
      <w:r w:rsidR="009618F8">
        <w:rPr>
          <w:rFonts w:cs="Arial"/>
          <w:color w:val="000000" w:themeColor="text1"/>
        </w:rPr>
        <w:t xml:space="preserve"> = </w:t>
      </w:r>
      <w:r>
        <w:rPr>
          <w:rFonts w:cs="Arial"/>
          <w:color w:val="000000" w:themeColor="text1"/>
        </w:rPr>
        <w:t>2.4</w:t>
      </w:r>
      <w:r w:rsidR="009618F8">
        <w:rPr>
          <w:rFonts w:cs="Arial"/>
          <w:color w:val="000000" w:themeColor="text1"/>
        </w:rPr>
        <w:t>00.000</w:t>
      </w:r>
      <w:r>
        <w:rPr>
          <w:rFonts w:cs="Arial"/>
          <w:color w:val="000000" w:themeColor="text1"/>
        </w:rPr>
        <w:t xml:space="preserve"> -</w:t>
      </w:r>
      <w:r w:rsidR="009618F8">
        <w:rPr>
          <w:rFonts w:cs="Arial"/>
          <w:color w:val="000000" w:themeColor="text1"/>
        </w:rPr>
        <w:t xml:space="preserve"> modal =</w:t>
      </w:r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Rp</w:t>
      </w:r>
      <w:proofErr w:type="spellEnd"/>
      <w:r>
        <w:rPr>
          <w:rFonts w:cs="Arial"/>
          <w:color w:val="000000" w:themeColor="text1"/>
        </w:rPr>
        <w:t xml:space="preserve">. 600.000,- / </w:t>
      </w:r>
      <w:proofErr w:type="spellStart"/>
      <w:r>
        <w:rPr>
          <w:rFonts w:cs="Arial"/>
          <w:color w:val="000000" w:themeColor="text1"/>
        </w:rPr>
        <w:t>bulan</w:t>
      </w:r>
      <w:proofErr w:type="spellEnd"/>
    </w:p>
    <w:p w:rsidR="00E01523" w:rsidRDefault="00E01523" w:rsidP="00E01523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 w:themeColor="text1"/>
        </w:rPr>
      </w:pPr>
    </w:p>
    <w:p w:rsidR="00E01523" w:rsidRPr="00E01523" w:rsidRDefault="00E01523" w:rsidP="00E01523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  <w:proofErr w:type="spellStart"/>
      <w:r>
        <w:rPr>
          <w:rFonts w:cs="Arial"/>
          <w:color w:val="000000" w:themeColor="text1"/>
        </w:rPr>
        <w:t>Hitungan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tersebut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hanya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berlaku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untuk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satu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produk</w:t>
      </w:r>
      <w:proofErr w:type="spellEnd"/>
      <w:r>
        <w:rPr>
          <w:rFonts w:cs="Arial"/>
          <w:color w:val="000000" w:themeColor="text1"/>
        </w:rPr>
        <w:t xml:space="preserve"> yang </w:t>
      </w:r>
      <w:proofErr w:type="spellStart"/>
      <w:r>
        <w:rPr>
          <w:rFonts w:cs="Arial"/>
          <w:color w:val="000000" w:themeColor="text1"/>
        </w:rPr>
        <w:t>karyawan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binus</w:t>
      </w:r>
      <w:proofErr w:type="spellEnd"/>
      <w:r>
        <w:rPr>
          <w:rFonts w:cs="Arial"/>
          <w:color w:val="000000" w:themeColor="text1"/>
        </w:rPr>
        <w:t xml:space="preserve"> </w:t>
      </w:r>
      <w:proofErr w:type="gramStart"/>
      <w:r>
        <w:rPr>
          <w:rFonts w:cs="Arial"/>
          <w:color w:val="000000" w:themeColor="text1"/>
        </w:rPr>
        <w:t>bantu</w:t>
      </w:r>
      <w:proofErr w:type="gram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jualkan</w:t>
      </w:r>
      <w:proofErr w:type="spellEnd"/>
      <w:r>
        <w:rPr>
          <w:rFonts w:cs="Arial"/>
          <w:color w:val="000000" w:themeColor="text1"/>
        </w:rPr>
        <w:t>.</w:t>
      </w:r>
    </w:p>
    <w:p w:rsidR="00267573" w:rsidRPr="00C40B41" w:rsidRDefault="00267573" w:rsidP="003F0648">
      <w:pPr>
        <w:spacing w:after="0" w:line="360" w:lineRule="auto"/>
        <w:rPr>
          <w:b/>
          <w:color w:val="000000" w:themeColor="text1"/>
        </w:rPr>
      </w:pPr>
    </w:p>
    <w:p w:rsidR="00324DEF" w:rsidRPr="00C40B41" w:rsidRDefault="003F0648" w:rsidP="0002572D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b/>
          <w:color w:val="000000" w:themeColor="text1"/>
          <w:sz w:val="24"/>
        </w:rPr>
      </w:pPr>
      <w:proofErr w:type="spellStart"/>
      <w:r w:rsidRPr="00C40B41">
        <w:rPr>
          <w:b/>
          <w:color w:val="000000" w:themeColor="text1"/>
          <w:sz w:val="24"/>
        </w:rPr>
        <w:t>Resiko</w:t>
      </w:r>
      <w:r w:rsidR="00324DEF" w:rsidRPr="00C40B41">
        <w:rPr>
          <w:b/>
          <w:color w:val="000000" w:themeColor="text1"/>
          <w:sz w:val="24"/>
        </w:rPr>
        <w:t>Pro</w:t>
      </w:r>
      <w:r w:rsidRPr="00C40B41">
        <w:rPr>
          <w:b/>
          <w:color w:val="000000" w:themeColor="text1"/>
          <w:sz w:val="24"/>
        </w:rPr>
        <w:t>y</w:t>
      </w:r>
      <w:r w:rsidR="00324DEF" w:rsidRPr="00C40B41">
        <w:rPr>
          <w:b/>
          <w:color w:val="000000" w:themeColor="text1"/>
          <w:sz w:val="24"/>
        </w:rPr>
        <w:t>ek</w:t>
      </w:r>
      <w:proofErr w:type="spellEnd"/>
      <w:r w:rsidR="00CA0D29" w:rsidRPr="00C40B41">
        <w:rPr>
          <w:b/>
          <w:color w:val="000000" w:themeColor="text1"/>
          <w:sz w:val="24"/>
        </w:rPr>
        <w:t xml:space="preserve"> (</w:t>
      </w:r>
      <w:proofErr w:type="spellStart"/>
      <w:r w:rsidR="006F7DDC" w:rsidRPr="00C40B41">
        <w:rPr>
          <w:i/>
          <w:color w:val="000000" w:themeColor="text1"/>
          <w:sz w:val="24"/>
        </w:rPr>
        <w:t>Project</w:t>
      </w:r>
      <w:r w:rsidRPr="00C40B41">
        <w:rPr>
          <w:i/>
          <w:color w:val="000000" w:themeColor="text1"/>
          <w:sz w:val="24"/>
        </w:rPr>
        <w:t>Risk</w:t>
      </w:r>
      <w:proofErr w:type="spellEnd"/>
      <w:r w:rsidR="00CA0D29" w:rsidRPr="00C40B41">
        <w:rPr>
          <w:b/>
          <w:color w:val="000000" w:themeColor="text1"/>
          <w:sz w:val="24"/>
        </w:rPr>
        <w:t>)</w:t>
      </w:r>
    </w:p>
    <w:p w:rsidR="00267573" w:rsidRPr="00C40B41" w:rsidRDefault="00BA467C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color w:val="000000" w:themeColor="text1"/>
        </w:rPr>
      </w:pPr>
      <w:proofErr w:type="spellStart"/>
      <w:r>
        <w:rPr>
          <w:rFonts w:cs="Arial"/>
          <w:color w:val="000000" w:themeColor="text1"/>
        </w:rPr>
        <w:t>Sulitnya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untuk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menjalin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komunikasi</w:t>
      </w:r>
      <w:proofErr w:type="spellEnd"/>
      <w:r>
        <w:rPr>
          <w:rFonts w:cs="Arial"/>
          <w:color w:val="000000" w:themeColor="text1"/>
        </w:rPr>
        <w:t xml:space="preserve"> yang </w:t>
      </w:r>
      <w:proofErr w:type="spellStart"/>
      <w:r>
        <w:rPr>
          <w:rFonts w:cs="Arial"/>
          <w:color w:val="000000" w:themeColor="text1"/>
        </w:rPr>
        <w:t>baik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antara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karyawan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dengan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mahasiswa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proofErr w:type="gramStart"/>
      <w:r>
        <w:rPr>
          <w:rFonts w:cs="Arial"/>
          <w:color w:val="000000" w:themeColor="text1"/>
        </w:rPr>
        <w:t>akan</w:t>
      </w:r>
      <w:proofErr w:type="spellEnd"/>
      <w:proofErr w:type="gram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berpotensi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tidak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optimalnya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kerjasama</w:t>
      </w:r>
      <w:proofErr w:type="spellEnd"/>
      <w:r>
        <w:rPr>
          <w:rFonts w:cs="Arial"/>
          <w:color w:val="000000" w:themeColor="text1"/>
        </w:rPr>
        <w:t xml:space="preserve"> yang </w:t>
      </w:r>
      <w:proofErr w:type="spellStart"/>
      <w:r>
        <w:rPr>
          <w:rFonts w:cs="Arial"/>
          <w:color w:val="000000" w:themeColor="text1"/>
        </w:rPr>
        <w:t>terjalin</w:t>
      </w:r>
      <w:proofErr w:type="spellEnd"/>
      <w:r>
        <w:rPr>
          <w:rFonts w:cs="Arial"/>
          <w:color w:val="000000" w:themeColor="text1"/>
        </w:rPr>
        <w:t xml:space="preserve">. </w:t>
      </w:r>
      <w:proofErr w:type="spellStart"/>
      <w:r>
        <w:rPr>
          <w:rFonts w:cs="Arial"/>
          <w:color w:val="000000" w:themeColor="text1"/>
        </w:rPr>
        <w:t>Oleh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karena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itu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seiring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berjalan</w:t>
      </w:r>
      <w:r w:rsidR="008A46D5">
        <w:rPr>
          <w:rFonts w:cs="Arial"/>
          <w:color w:val="000000" w:themeColor="text1"/>
        </w:rPr>
        <w:t>nya</w:t>
      </w:r>
      <w:proofErr w:type="spellEnd"/>
      <w:r w:rsidR="008A46D5">
        <w:rPr>
          <w:rFonts w:cs="Arial"/>
          <w:color w:val="000000" w:themeColor="text1"/>
        </w:rPr>
        <w:t xml:space="preserve"> </w:t>
      </w:r>
      <w:proofErr w:type="spellStart"/>
      <w:r w:rsidR="008A46D5">
        <w:rPr>
          <w:rFonts w:cs="Arial"/>
          <w:color w:val="000000" w:themeColor="text1"/>
        </w:rPr>
        <w:t>waktu</w:t>
      </w:r>
      <w:proofErr w:type="spellEnd"/>
      <w:r w:rsidR="008A46D5">
        <w:rPr>
          <w:rFonts w:cs="Arial"/>
          <w:color w:val="000000" w:themeColor="text1"/>
        </w:rPr>
        <w:t xml:space="preserve"> kami </w:t>
      </w:r>
      <w:proofErr w:type="spellStart"/>
      <w:proofErr w:type="gramStart"/>
      <w:r w:rsidR="008A46D5">
        <w:rPr>
          <w:rFonts w:cs="Arial"/>
          <w:color w:val="000000" w:themeColor="text1"/>
        </w:rPr>
        <w:t>akan</w:t>
      </w:r>
      <w:proofErr w:type="spellEnd"/>
      <w:proofErr w:type="gramEnd"/>
      <w:r w:rsidR="008A46D5">
        <w:rPr>
          <w:rFonts w:cs="Arial"/>
          <w:color w:val="000000" w:themeColor="text1"/>
        </w:rPr>
        <w:t xml:space="preserve"> </w:t>
      </w:r>
      <w:proofErr w:type="spellStart"/>
      <w:r w:rsidR="008A46D5">
        <w:rPr>
          <w:rFonts w:cs="Arial"/>
          <w:color w:val="000000" w:themeColor="text1"/>
        </w:rPr>
        <w:t>memperbaiki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jaringan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komunikasi</w:t>
      </w:r>
      <w:proofErr w:type="spellEnd"/>
      <w:r>
        <w:rPr>
          <w:rFonts w:cs="Arial"/>
          <w:color w:val="000000" w:themeColor="text1"/>
        </w:rPr>
        <w:t xml:space="preserve"> yang</w:t>
      </w:r>
      <w:r w:rsidR="008A46D5">
        <w:rPr>
          <w:rFonts w:cs="Arial"/>
          <w:color w:val="000000" w:themeColor="text1"/>
        </w:rPr>
        <w:t xml:space="preserve"> </w:t>
      </w:r>
      <w:proofErr w:type="spellStart"/>
      <w:r w:rsidR="008A46D5">
        <w:rPr>
          <w:rFonts w:cs="Arial"/>
          <w:color w:val="000000" w:themeColor="text1"/>
        </w:rPr>
        <w:t>ada</w:t>
      </w:r>
      <w:proofErr w:type="spellEnd"/>
      <w:r w:rsidR="008A46D5">
        <w:rPr>
          <w:rFonts w:cs="Arial"/>
          <w:color w:val="000000" w:themeColor="text1"/>
        </w:rPr>
        <w:t xml:space="preserve"> </w:t>
      </w:r>
      <w:r w:rsidR="00AB0CAC">
        <w:rPr>
          <w:rFonts w:cs="Arial"/>
          <w:color w:val="000000" w:themeColor="text1"/>
        </w:rPr>
        <w:t xml:space="preserve">agar </w:t>
      </w:r>
      <w:proofErr w:type="spellStart"/>
      <w:r w:rsidR="008A46D5">
        <w:rPr>
          <w:rFonts w:cs="Arial"/>
          <w:color w:val="000000" w:themeColor="text1"/>
        </w:rPr>
        <w:t>menjadi</w:t>
      </w:r>
      <w:proofErr w:type="spellEnd"/>
      <w:r w:rsidR="008A46D5">
        <w:rPr>
          <w:rFonts w:cs="Arial"/>
          <w:color w:val="000000" w:themeColor="text1"/>
        </w:rPr>
        <w:t xml:space="preserve"> </w:t>
      </w:r>
      <w:proofErr w:type="spellStart"/>
      <w:r w:rsidR="008A46D5">
        <w:rPr>
          <w:rFonts w:cs="Arial"/>
          <w:color w:val="000000" w:themeColor="text1"/>
        </w:rPr>
        <w:t>lebih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baik</w:t>
      </w:r>
      <w:proofErr w:type="spellEnd"/>
      <w:r w:rsidR="00AB0CAC">
        <w:rPr>
          <w:rFonts w:cs="Arial"/>
          <w:color w:val="000000" w:themeColor="text1"/>
        </w:rPr>
        <w:t>.</w:t>
      </w:r>
    </w:p>
    <w:p w:rsidR="00267573" w:rsidRPr="00C40B41" w:rsidRDefault="00267573" w:rsidP="00267573">
      <w:pPr>
        <w:pStyle w:val="ListParagraph"/>
        <w:tabs>
          <w:tab w:val="left" w:pos="900"/>
        </w:tabs>
        <w:spacing w:after="0" w:line="360" w:lineRule="auto"/>
        <w:rPr>
          <w:b/>
          <w:color w:val="000000" w:themeColor="text1"/>
        </w:rPr>
      </w:pPr>
    </w:p>
    <w:p w:rsidR="0002572D" w:rsidRPr="00C40B41" w:rsidRDefault="0002572D" w:rsidP="00267573">
      <w:pPr>
        <w:pStyle w:val="ListParagraph"/>
        <w:tabs>
          <w:tab w:val="left" w:pos="900"/>
        </w:tabs>
        <w:spacing w:after="0" w:line="360" w:lineRule="auto"/>
        <w:rPr>
          <w:b/>
          <w:color w:val="000000" w:themeColor="text1"/>
        </w:rPr>
      </w:pPr>
    </w:p>
    <w:p w:rsidR="0002572D" w:rsidRPr="00C40B41" w:rsidRDefault="0002572D" w:rsidP="00267573">
      <w:pPr>
        <w:pStyle w:val="ListParagraph"/>
        <w:tabs>
          <w:tab w:val="left" w:pos="900"/>
        </w:tabs>
        <w:spacing w:after="0" w:line="360" w:lineRule="auto"/>
        <w:rPr>
          <w:b/>
          <w:color w:val="000000" w:themeColor="text1"/>
        </w:rPr>
      </w:pPr>
    </w:p>
    <w:p w:rsidR="0002572D" w:rsidRPr="00C40B41" w:rsidRDefault="0002572D" w:rsidP="00267573">
      <w:pPr>
        <w:pStyle w:val="ListParagraph"/>
        <w:tabs>
          <w:tab w:val="left" w:pos="900"/>
        </w:tabs>
        <w:spacing w:after="0" w:line="360" w:lineRule="auto"/>
        <w:rPr>
          <w:b/>
          <w:color w:val="000000" w:themeColor="text1"/>
        </w:rPr>
      </w:pPr>
    </w:p>
    <w:p w:rsidR="00092A57" w:rsidRPr="00C40B41" w:rsidRDefault="00092A57" w:rsidP="00092A57">
      <w:pPr>
        <w:pStyle w:val="ListParagraph"/>
        <w:spacing w:after="0" w:line="360" w:lineRule="auto"/>
        <w:ind w:left="360"/>
        <w:rPr>
          <w:b/>
          <w:color w:val="000000" w:themeColor="text1"/>
        </w:rPr>
      </w:pPr>
    </w:p>
    <w:p w:rsidR="00F32C06" w:rsidRPr="00C40B41" w:rsidRDefault="00F32C06" w:rsidP="00FB2915">
      <w:pPr>
        <w:spacing w:after="0" w:line="360" w:lineRule="auto"/>
        <w:rPr>
          <w:color w:val="000000" w:themeColor="text1"/>
        </w:rPr>
      </w:pPr>
    </w:p>
    <w:p w:rsidR="00E01523" w:rsidRDefault="00E01523" w:rsidP="00FB2915">
      <w:pPr>
        <w:spacing w:after="0" w:line="360" w:lineRule="auto"/>
        <w:jc w:val="center"/>
        <w:rPr>
          <w:b/>
          <w:color w:val="000000" w:themeColor="text1"/>
          <w:sz w:val="36"/>
        </w:rPr>
      </w:pPr>
    </w:p>
    <w:p w:rsidR="00F32C06" w:rsidRPr="00C40B41" w:rsidRDefault="00BA4B1B" w:rsidP="00FB2915">
      <w:pPr>
        <w:spacing w:after="0" w:line="360" w:lineRule="auto"/>
        <w:jc w:val="center"/>
        <w:rPr>
          <w:b/>
          <w:color w:val="000000" w:themeColor="text1"/>
          <w:sz w:val="36"/>
        </w:rPr>
      </w:pPr>
      <w:r w:rsidRPr="00C40B41">
        <w:rPr>
          <w:b/>
          <w:color w:val="000000" w:themeColor="text1"/>
          <w:sz w:val="36"/>
        </w:rPr>
        <w:lastRenderedPageBreak/>
        <w:t>L</w:t>
      </w:r>
      <w:r w:rsidR="004F1E19" w:rsidRPr="00C40B41">
        <w:rPr>
          <w:b/>
          <w:color w:val="000000" w:themeColor="text1"/>
          <w:sz w:val="36"/>
        </w:rPr>
        <w:t>AMPIRAN</w:t>
      </w:r>
    </w:p>
    <w:p w:rsidR="009904FE" w:rsidRPr="00C40B41" w:rsidRDefault="009904FE" w:rsidP="00FB2915">
      <w:pPr>
        <w:spacing w:after="0" w:line="360" w:lineRule="auto"/>
        <w:jc w:val="center"/>
        <w:rPr>
          <w:i/>
          <w:color w:val="000000" w:themeColor="text1"/>
          <w:sz w:val="36"/>
        </w:rPr>
      </w:pPr>
      <w:r w:rsidRPr="00C40B41">
        <w:rPr>
          <w:i/>
          <w:color w:val="000000" w:themeColor="text1"/>
          <w:sz w:val="36"/>
        </w:rPr>
        <w:t>(APPENDIX)</w:t>
      </w:r>
    </w:p>
    <w:p w:rsidR="007C53CB" w:rsidRPr="00C40B41" w:rsidRDefault="007C53CB" w:rsidP="00FB2915">
      <w:pPr>
        <w:spacing w:after="0" w:line="360" w:lineRule="auto"/>
        <w:jc w:val="center"/>
        <w:rPr>
          <w:i/>
          <w:color w:val="000000" w:themeColor="text1"/>
          <w:sz w:val="36"/>
        </w:rPr>
      </w:pPr>
    </w:p>
    <w:p w:rsidR="00C95B42" w:rsidRPr="00C40B41" w:rsidRDefault="00C95B42" w:rsidP="00C95B42">
      <w:pPr>
        <w:spacing w:after="0" w:line="360" w:lineRule="auto"/>
        <w:rPr>
          <w:b/>
          <w:color w:val="000000" w:themeColor="text1"/>
          <w:sz w:val="24"/>
          <w:szCs w:val="24"/>
        </w:rPr>
      </w:pPr>
      <w:r w:rsidRPr="00C40B41">
        <w:rPr>
          <w:b/>
          <w:color w:val="000000" w:themeColor="text1"/>
          <w:sz w:val="24"/>
          <w:szCs w:val="24"/>
        </w:rPr>
        <w:t xml:space="preserve">A.1 </w:t>
      </w:r>
      <w:proofErr w:type="spellStart"/>
      <w:r w:rsidR="00643BF4">
        <w:rPr>
          <w:b/>
          <w:color w:val="000000" w:themeColor="text1"/>
          <w:sz w:val="24"/>
          <w:szCs w:val="24"/>
        </w:rPr>
        <w:t>Potensial</w:t>
      </w:r>
      <w:proofErr w:type="spellEnd"/>
      <w:r w:rsidR="00643BF4">
        <w:rPr>
          <w:b/>
          <w:color w:val="000000" w:themeColor="text1"/>
          <w:sz w:val="24"/>
          <w:szCs w:val="24"/>
        </w:rPr>
        <w:t xml:space="preserve"> E</w:t>
      </w:r>
      <w:r w:rsidR="008A46D5">
        <w:rPr>
          <w:b/>
          <w:color w:val="000000" w:themeColor="text1"/>
          <w:sz w:val="24"/>
          <w:szCs w:val="24"/>
        </w:rPr>
        <w:t>ntrepreneur</w:t>
      </w:r>
    </w:p>
    <w:p w:rsidR="00597231" w:rsidRPr="00C40B41" w:rsidRDefault="00456256" w:rsidP="00C95B42">
      <w:pPr>
        <w:spacing w:after="0" w:line="360" w:lineRule="auto"/>
        <w:rPr>
          <w:i/>
          <w:color w:val="000000" w:themeColor="text1"/>
        </w:rPr>
      </w:pPr>
      <w:r w:rsidRPr="00456256">
        <w:rPr>
          <w:i/>
          <w:noProof/>
          <w:color w:val="000000" w:themeColor="text1"/>
        </w:rPr>
        <w:drawing>
          <wp:inline distT="0" distB="0" distL="0" distR="0">
            <wp:extent cx="3190875" cy="2305050"/>
            <wp:effectExtent l="171450" t="133350" r="371475" b="304800"/>
            <wp:docPr id="2" name="Picture 1" descr="5282f95a3fe806d7edbff81143341c6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tent Placeholder 4" descr="5282f95a3fe806d7edbff81143341c60.jpg"/>
                    <pic:cNvPicPr>
                      <a:picLocks noGrp="1"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C15550" w:rsidRPr="00C15550">
        <w:rPr>
          <w:i/>
          <w:noProof/>
          <w:color w:val="000000" w:themeColor="text1"/>
        </w:rPr>
        <w:drawing>
          <wp:inline distT="0" distB="0" distL="0" distR="0">
            <wp:extent cx="3962400" cy="3429000"/>
            <wp:effectExtent l="19050" t="0" r="0" b="0"/>
            <wp:docPr id="6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5" name="Content Placeholder 4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231" w:rsidRPr="00C40B41" w:rsidRDefault="00597231" w:rsidP="00597231">
      <w:pPr>
        <w:spacing w:after="0" w:line="360" w:lineRule="auto"/>
        <w:rPr>
          <w:b/>
          <w:color w:val="000000" w:themeColor="text1"/>
          <w:sz w:val="24"/>
          <w:szCs w:val="24"/>
        </w:rPr>
      </w:pPr>
    </w:p>
    <w:p w:rsidR="00597231" w:rsidRDefault="00456256" w:rsidP="00C95B42">
      <w:pPr>
        <w:spacing w:after="0" w:line="360" w:lineRule="auto"/>
        <w:rPr>
          <w:i/>
          <w:color w:val="000000" w:themeColor="text1"/>
        </w:rPr>
      </w:pPr>
      <w:r w:rsidRPr="00456256">
        <w:rPr>
          <w:i/>
          <w:noProof/>
          <w:color w:val="000000" w:themeColor="text1"/>
        </w:rPr>
        <w:lastRenderedPageBreak/>
        <w:drawing>
          <wp:inline distT="0" distB="0" distL="0" distR="0">
            <wp:extent cx="3810000" cy="3429000"/>
            <wp:effectExtent l="19050" t="0" r="0" b="0"/>
            <wp:docPr id="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1" name="Content Placeholder 4"/>
                    <pic:cNvPicPr>
                      <a:picLocks noGrp="1"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256" w:rsidRPr="00C40B41" w:rsidRDefault="00456256" w:rsidP="00C95B42">
      <w:pPr>
        <w:spacing w:after="0" w:line="360" w:lineRule="auto"/>
        <w:rPr>
          <w:i/>
          <w:color w:val="000000" w:themeColor="text1"/>
        </w:rPr>
      </w:pPr>
      <w:r w:rsidRPr="00456256">
        <w:rPr>
          <w:i/>
          <w:noProof/>
          <w:color w:val="000000" w:themeColor="text1"/>
        </w:rPr>
        <w:drawing>
          <wp:inline distT="0" distB="0" distL="0" distR="0">
            <wp:extent cx="3886200" cy="3429000"/>
            <wp:effectExtent l="19050" t="0" r="0" b="0"/>
            <wp:docPr id="5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7" name="Content Placeholder 4"/>
                    <pic:cNvPicPr>
                      <a:picLocks noGrp="1"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6256" w:rsidRPr="00C40B41" w:rsidSect="00C3706C">
      <w:pgSz w:w="11909" w:h="16834" w:code="9"/>
      <w:pgMar w:top="1134" w:right="170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F16"/>
    <w:multiLevelType w:val="hybridMultilevel"/>
    <w:tmpl w:val="C866AA5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3363F6"/>
    <w:multiLevelType w:val="hybridMultilevel"/>
    <w:tmpl w:val="65FE2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C2DE2"/>
    <w:multiLevelType w:val="hybridMultilevel"/>
    <w:tmpl w:val="C72EA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04C9C"/>
    <w:multiLevelType w:val="multilevel"/>
    <w:tmpl w:val="61DE127E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sz w:val="20"/>
      </w:rPr>
    </w:lvl>
  </w:abstractNum>
  <w:abstractNum w:abstractNumId="4" w15:restartNumberingAfterBreak="0">
    <w:nsid w:val="1BEC5DC8"/>
    <w:multiLevelType w:val="hybridMultilevel"/>
    <w:tmpl w:val="55DC7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06952"/>
    <w:multiLevelType w:val="hybridMultilevel"/>
    <w:tmpl w:val="6880806C"/>
    <w:lvl w:ilvl="0" w:tplc="21FAEF5E">
      <w:start w:val="2016"/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84638"/>
    <w:multiLevelType w:val="multilevel"/>
    <w:tmpl w:val="47DADD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6652BA7"/>
    <w:multiLevelType w:val="hybridMultilevel"/>
    <w:tmpl w:val="9BDA5F50"/>
    <w:lvl w:ilvl="0" w:tplc="8310A4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740B0"/>
    <w:multiLevelType w:val="hybridMultilevel"/>
    <w:tmpl w:val="E72E767C"/>
    <w:lvl w:ilvl="0" w:tplc="01D6D9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1877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5A52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E657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6ED8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2E28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23E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3657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D462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1C53634"/>
    <w:multiLevelType w:val="hybridMultilevel"/>
    <w:tmpl w:val="FE280B0A"/>
    <w:lvl w:ilvl="0" w:tplc="C57A8F44">
      <w:start w:val="1"/>
      <w:numFmt w:val="upperRoman"/>
      <w:lvlText w:val="%1."/>
      <w:lvlJc w:val="left"/>
      <w:pPr>
        <w:ind w:left="10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 w15:restartNumberingAfterBreak="0">
    <w:nsid w:val="59B36CF3"/>
    <w:multiLevelType w:val="multilevel"/>
    <w:tmpl w:val="2F58B7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1136EEB"/>
    <w:multiLevelType w:val="hybridMultilevel"/>
    <w:tmpl w:val="6F86E664"/>
    <w:lvl w:ilvl="0" w:tplc="AC9EA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670ECB"/>
    <w:multiLevelType w:val="multilevel"/>
    <w:tmpl w:val="7CC62C70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sz w:val="20"/>
      </w:rPr>
    </w:lvl>
  </w:abstractNum>
  <w:abstractNum w:abstractNumId="13" w15:restartNumberingAfterBreak="0">
    <w:nsid w:val="691061D5"/>
    <w:multiLevelType w:val="multilevel"/>
    <w:tmpl w:val="040EF838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</w:rPr>
    </w:lvl>
  </w:abstractNum>
  <w:abstractNum w:abstractNumId="14" w15:restartNumberingAfterBreak="0">
    <w:nsid w:val="7187156E"/>
    <w:multiLevelType w:val="hybridMultilevel"/>
    <w:tmpl w:val="E4B82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C60844"/>
    <w:multiLevelType w:val="hybridMultilevel"/>
    <w:tmpl w:val="B0380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512087"/>
    <w:multiLevelType w:val="multilevel"/>
    <w:tmpl w:val="2F58B7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6"/>
  </w:num>
  <w:num w:numId="3">
    <w:abstractNumId w:val="4"/>
  </w:num>
  <w:num w:numId="4">
    <w:abstractNumId w:val="14"/>
  </w:num>
  <w:num w:numId="5">
    <w:abstractNumId w:val="1"/>
  </w:num>
  <w:num w:numId="6">
    <w:abstractNumId w:val="10"/>
  </w:num>
  <w:num w:numId="7">
    <w:abstractNumId w:val="6"/>
  </w:num>
  <w:num w:numId="8">
    <w:abstractNumId w:val="13"/>
  </w:num>
  <w:num w:numId="9">
    <w:abstractNumId w:val="3"/>
  </w:num>
  <w:num w:numId="10">
    <w:abstractNumId w:val="12"/>
  </w:num>
  <w:num w:numId="11">
    <w:abstractNumId w:val="2"/>
  </w:num>
  <w:num w:numId="12">
    <w:abstractNumId w:val="15"/>
  </w:num>
  <w:num w:numId="13">
    <w:abstractNumId w:val="11"/>
  </w:num>
  <w:num w:numId="14">
    <w:abstractNumId w:val="9"/>
  </w:num>
  <w:num w:numId="15">
    <w:abstractNumId w:val="7"/>
  </w:num>
  <w:num w:numId="16">
    <w:abstractNumId w:val="8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957"/>
    <w:rsid w:val="000110B5"/>
    <w:rsid w:val="000220DA"/>
    <w:rsid w:val="0002572D"/>
    <w:rsid w:val="0005399B"/>
    <w:rsid w:val="000635D0"/>
    <w:rsid w:val="00073D47"/>
    <w:rsid w:val="000825DB"/>
    <w:rsid w:val="000853EB"/>
    <w:rsid w:val="00092A57"/>
    <w:rsid w:val="000A52DA"/>
    <w:rsid w:val="000A726D"/>
    <w:rsid w:val="000D5776"/>
    <w:rsid w:val="000F1CB2"/>
    <w:rsid w:val="000F2373"/>
    <w:rsid w:val="000F5855"/>
    <w:rsid w:val="000F6918"/>
    <w:rsid w:val="0010003D"/>
    <w:rsid w:val="00104AE1"/>
    <w:rsid w:val="00105800"/>
    <w:rsid w:val="00134668"/>
    <w:rsid w:val="00151D69"/>
    <w:rsid w:val="001522DB"/>
    <w:rsid w:val="0016063F"/>
    <w:rsid w:val="00172099"/>
    <w:rsid w:val="001722A8"/>
    <w:rsid w:val="001937FF"/>
    <w:rsid w:val="00194155"/>
    <w:rsid w:val="001948C6"/>
    <w:rsid w:val="001A7C01"/>
    <w:rsid w:val="001B51C1"/>
    <w:rsid w:val="001B572A"/>
    <w:rsid w:val="001C602A"/>
    <w:rsid w:val="001C7C11"/>
    <w:rsid w:val="001D4902"/>
    <w:rsid w:val="001D5D58"/>
    <w:rsid w:val="001D73FC"/>
    <w:rsid w:val="001D76A3"/>
    <w:rsid w:val="00200E8D"/>
    <w:rsid w:val="00201905"/>
    <w:rsid w:val="0020425B"/>
    <w:rsid w:val="00214883"/>
    <w:rsid w:val="00215B19"/>
    <w:rsid w:val="002178C7"/>
    <w:rsid w:val="0022720C"/>
    <w:rsid w:val="00233769"/>
    <w:rsid w:val="00245C8E"/>
    <w:rsid w:val="00267573"/>
    <w:rsid w:val="00280E46"/>
    <w:rsid w:val="002847CE"/>
    <w:rsid w:val="0029064F"/>
    <w:rsid w:val="002A31FC"/>
    <w:rsid w:val="002B0133"/>
    <w:rsid w:val="002B4957"/>
    <w:rsid w:val="002B4F18"/>
    <w:rsid w:val="002C0D95"/>
    <w:rsid w:val="002C181C"/>
    <w:rsid w:val="002D3252"/>
    <w:rsid w:val="002D6DB6"/>
    <w:rsid w:val="002E64F1"/>
    <w:rsid w:val="002E65A1"/>
    <w:rsid w:val="002E7C60"/>
    <w:rsid w:val="002F0AE4"/>
    <w:rsid w:val="002F45AE"/>
    <w:rsid w:val="002F64C3"/>
    <w:rsid w:val="002F6B23"/>
    <w:rsid w:val="003048FA"/>
    <w:rsid w:val="00307850"/>
    <w:rsid w:val="00317B01"/>
    <w:rsid w:val="003223F7"/>
    <w:rsid w:val="00324DEF"/>
    <w:rsid w:val="0032620E"/>
    <w:rsid w:val="003278A7"/>
    <w:rsid w:val="00331CA9"/>
    <w:rsid w:val="0034291C"/>
    <w:rsid w:val="0034340E"/>
    <w:rsid w:val="003467FC"/>
    <w:rsid w:val="00363F5C"/>
    <w:rsid w:val="00370AF7"/>
    <w:rsid w:val="00373A6F"/>
    <w:rsid w:val="00375CDB"/>
    <w:rsid w:val="00385E69"/>
    <w:rsid w:val="00397846"/>
    <w:rsid w:val="003A27AF"/>
    <w:rsid w:val="003A535D"/>
    <w:rsid w:val="003A78FB"/>
    <w:rsid w:val="003B7FB9"/>
    <w:rsid w:val="003C2229"/>
    <w:rsid w:val="003D3AB8"/>
    <w:rsid w:val="003E2706"/>
    <w:rsid w:val="003F0648"/>
    <w:rsid w:val="00412923"/>
    <w:rsid w:val="004308ED"/>
    <w:rsid w:val="00444E1C"/>
    <w:rsid w:val="00456256"/>
    <w:rsid w:val="00461FA6"/>
    <w:rsid w:val="00465DAC"/>
    <w:rsid w:val="00473EF5"/>
    <w:rsid w:val="00482730"/>
    <w:rsid w:val="004A6A53"/>
    <w:rsid w:val="004C009D"/>
    <w:rsid w:val="004C3E03"/>
    <w:rsid w:val="004D7F1D"/>
    <w:rsid w:val="004E2296"/>
    <w:rsid w:val="004F1E19"/>
    <w:rsid w:val="004F3D5E"/>
    <w:rsid w:val="005017C1"/>
    <w:rsid w:val="0051698F"/>
    <w:rsid w:val="00516B91"/>
    <w:rsid w:val="005229A7"/>
    <w:rsid w:val="005258C1"/>
    <w:rsid w:val="00526851"/>
    <w:rsid w:val="00533926"/>
    <w:rsid w:val="00534168"/>
    <w:rsid w:val="005365FF"/>
    <w:rsid w:val="00547E11"/>
    <w:rsid w:val="005537B7"/>
    <w:rsid w:val="00556B42"/>
    <w:rsid w:val="00562202"/>
    <w:rsid w:val="00564256"/>
    <w:rsid w:val="00577CA2"/>
    <w:rsid w:val="00597231"/>
    <w:rsid w:val="005B12C1"/>
    <w:rsid w:val="005D0D6A"/>
    <w:rsid w:val="005D4DF4"/>
    <w:rsid w:val="005D73FA"/>
    <w:rsid w:val="005F6C20"/>
    <w:rsid w:val="00617CF3"/>
    <w:rsid w:val="00623632"/>
    <w:rsid w:val="00643BF4"/>
    <w:rsid w:val="00655400"/>
    <w:rsid w:val="00670BF1"/>
    <w:rsid w:val="00672A77"/>
    <w:rsid w:val="00692257"/>
    <w:rsid w:val="006A5579"/>
    <w:rsid w:val="006C25C8"/>
    <w:rsid w:val="006D0284"/>
    <w:rsid w:val="006D0F84"/>
    <w:rsid w:val="006D3979"/>
    <w:rsid w:val="006E26FC"/>
    <w:rsid w:val="006E5E64"/>
    <w:rsid w:val="006F3770"/>
    <w:rsid w:val="006F73CD"/>
    <w:rsid w:val="006F7DDC"/>
    <w:rsid w:val="007238EA"/>
    <w:rsid w:val="007334EB"/>
    <w:rsid w:val="007357FE"/>
    <w:rsid w:val="00756EC1"/>
    <w:rsid w:val="00763C5B"/>
    <w:rsid w:val="0077260D"/>
    <w:rsid w:val="007820F4"/>
    <w:rsid w:val="0078671D"/>
    <w:rsid w:val="007917B8"/>
    <w:rsid w:val="007A64DB"/>
    <w:rsid w:val="007B27D6"/>
    <w:rsid w:val="007B3B02"/>
    <w:rsid w:val="007C33B4"/>
    <w:rsid w:val="007C53CB"/>
    <w:rsid w:val="007D33E1"/>
    <w:rsid w:val="007E37D4"/>
    <w:rsid w:val="007E6FE7"/>
    <w:rsid w:val="007F4797"/>
    <w:rsid w:val="008226C4"/>
    <w:rsid w:val="0082637C"/>
    <w:rsid w:val="00830104"/>
    <w:rsid w:val="0083214D"/>
    <w:rsid w:val="00833E36"/>
    <w:rsid w:val="008633EE"/>
    <w:rsid w:val="00867485"/>
    <w:rsid w:val="00884B60"/>
    <w:rsid w:val="008A40C3"/>
    <w:rsid w:val="008A46D5"/>
    <w:rsid w:val="008B6112"/>
    <w:rsid w:val="008D1930"/>
    <w:rsid w:val="008D238D"/>
    <w:rsid w:val="008E0798"/>
    <w:rsid w:val="008E0BB8"/>
    <w:rsid w:val="008E13BD"/>
    <w:rsid w:val="008E54D5"/>
    <w:rsid w:val="008E7E7C"/>
    <w:rsid w:val="008E7EAA"/>
    <w:rsid w:val="00900E1A"/>
    <w:rsid w:val="00903BA7"/>
    <w:rsid w:val="00906512"/>
    <w:rsid w:val="00913F94"/>
    <w:rsid w:val="009150D1"/>
    <w:rsid w:val="00926F85"/>
    <w:rsid w:val="00943990"/>
    <w:rsid w:val="009474A9"/>
    <w:rsid w:val="009618F8"/>
    <w:rsid w:val="009701AB"/>
    <w:rsid w:val="00986BDB"/>
    <w:rsid w:val="009904FE"/>
    <w:rsid w:val="0099076E"/>
    <w:rsid w:val="00992A9D"/>
    <w:rsid w:val="009E0834"/>
    <w:rsid w:val="009E7DC3"/>
    <w:rsid w:val="009F1810"/>
    <w:rsid w:val="009F2D12"/>
    <w:rsid w:val="009F4F44"/>
    <w:rsid w:val="009F70C9"/>
    <w:rsid w:val="00A41FBE"/>
    <w:rsid w:val="00A4522D"/>
    <w:rsid w:val="00A563C3"/>
    <w:rsid w:val="00A671AE"/>
    <w:rsid w:val="00A773C7"/>
    <w:rsid w:val="00AB0CAC"/>
    <w:rsid w:val="00AE20A2"/>
    <w:rsid w:val="00AE44BE"/>
    <w:rsid w:val="00AE550C"/>
    <w:rsid w:val="00AF5D13"/>
    <w:rsid w:val="00B02B4A"/>
    <w:rsid w:val="00B0370A"/>
    <w:rsid w:val="00B0393A"/>
    <w:rsid w:val="00B15FC9"/>
    <w:rsid w:val="00B17997"/>
    <w:rsid w:val="00B21143"/>
    <w:rsid w:val="00B22B53"/>
    <w:rsid w:val="00B33C73"/>
    <w:rsid w:val="00B347D3"/>
    <w:rsid w:val="00B662F4"/>
    <w:rsid w:val="00B66D39"/>
    <w:rsid w:val="00B70441"/>
    <w:rsid w:val="00B7708D"/>
    <w:rsid w:val="00B910BF"/>
    <w:rsid w:val="00BA467C"/>
    <w:rsid w:val="00BA4B1B"/>
    <w:rsid w:val="00BB023E"/>
    <w:rsid w:val="00BB09C8"/>
    <w:rsid w:val="00BB6923"/>
    <w:rsid w:val="00BC08C9"/>
    <w:rsid w:val="00BD1E1B"/>
    <w:rsid w:val="00BD22BD"/>
    <w:rsid w:val="00BD4161"/>
    <w:rsid w:val="00BE1F56"/>
    <w:rsid w:val="00BE38D7"/>
    <w:rsid w:val="00BE40C7"/>
    <w:rsid w:val="00BE4963"/>
    <w:rsid w:val="00BE691F"/>
    <w:rsid w:val="00BE7C08"/>
    <w:rsid w:val="00C075E8"/>
    <w:rsid w:val="00C15550"/>
    <w:rsid w:val="00C1646F"/>
    <w:rsid w:val="00C165C2"/>
    <w:rsid w:val="00C26C7F"/>
    <w:rsid w:val="00C339F3"/>
    <w:rsid w:val="00C3706C"/>
    <w:rsid w:val="00C40B41"/>
    <w:rsid w:val="00C43A16"/>
    <w:rsid w:val="00C50267"/>
    <w:rsid w:val="00C5276E"/>
    <w:rsid w:val="00C747BC"/>
    <w:rsid w:val="00C77658"/>
    <w:rsid w:val="00C810B4"/>
    <w:rsid w:val="00C8378F"/>
    <w:rsid w:val="00C95B42"/>
    <w:rsid w:val="00CA0D29"/>
    <w:rsid w:val="00CC1D3C"/>
    <w:rsid w:val="00CC48EF"/>
    <w:rsid w:val="00CC6E34"/>
    <w:rsid w:val="00CD5A3A"/>
    <w:rsid w:val="00CF53EB"/>
    <w:rsid w:val="00D26D04"/>
    <w:rsid w:val="00D40B5F"/>
    <w:rsid w:val="00D46019"/>
    <w:rsid w:val="00D460E8"/>
    <w:rsid w:val="00D5032C"/>
    <w:rsid w:val="00D63AE5"/>
    <w:rsid w:val="00D772C6"/>
    <w:rsid w:val="00DB000A"/>
    <w:rsid w:val="00DC0797"/>
    <w:rsid w:val="00DC4AA0"/>
    <w:rsid w:val="00DC6640"/>
    <w:rsid w:val="00DD4CE3"/>
    <w:rsid w:val="00DE1637"/>
    <w:rsid w:val="00DE2BEF"/>
    <w:rsid w:val="00DF555C"/>
    <w:rsid w:val="00DF7898"/>
    <w:rsid w:val="00E01523"/>
    <w:rsid w:val="00E05E67"/>
    <w:rsid w:val="00E12503"/>
    <w:rsid w:val="00E129EF"/>
    <w:rsid w:val="00E167DC"/>
    <w:rsid w:val="00E317EA"/>
    <w:rsid w:val="00E33866"/>
    <w:rsid w:val="00E35A6F"/>
    <w:rsid w:val="00E50FEB"/>
    <w:rsid w:val="00E54DB4"/>
    <w:rsid w:val="00E62D39"/>
    <w:rsid w:val="00E64737"/>
    <w:rsid w:val="00E67106"/>
    <w:rsid w:val="00E67FED"/>
    <w:rsid w:val="00E94A50"/>
    <w:rsid w:val="00EC61AC"/>
    <w:rsid w:val="00EC7D5F"/>
    <w:rsid w:val="00ED6FDE"/>
    <w:rsid w:val="00EE350E"/>
    <w:rsid w:val="00EE467F"/>
    <w:rsid w:val="00EF1218"/>
    <w:rsid w:val="00F16A00"/>
    <w:rsid w:val="00F1715E"/>
    <w:rsid w:val="00F246CB"/>
    <w:rsid w:val="00F32C06"/>
    <w:rsid w:val="00F352FC"/>
    <w:rsid w:val="00F52F15"/>
    <w:rsid w:val="00F57C22"/>
    <w:rsid w:val="00F63E4A"/>
    <w:rsid w:val="00F72E41"/>
    <w:rsid w:val="00F84D6E"/>
    <w:rsid w:val="00F9064B"/>
    <w:rsid w:val="00F979B3"/>
    <w:rsid w:val="00FA0A27"/>
    <w:rsid w:val="00FA35F4"/>
    <w:rsid w:val="00FA787D"/>
    <w:rsid w:val="00FB2915"/>
    <w:rsid w:val="00FB6F72"/>
    <w:rsid w:val="00FC15A2"/>
    <w:rsid w:val="00FD18AB"/>
    <w:rsid w:val="00FE6172"/>
    <w:rsid w:val="00FE7224"/>
    <w:rsid w:val="00FF1F11"/>
    <w:rsid w:val="00FF458D"/>
    <w:rsid w:val="00FF6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205BDB-DE69-49AF-9F9D-37C9BB28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2C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957"/>
    <w:pPr>
      <w:ind w:left="720"/>
      <w:contextualSpacing/>
    </w:pPr>
  </w:style>
  <w:style w:type="table" w:styleId="TableGrid">
    <w:name w:val="Table Grid"/>
    <w:basedOn w:val="TableNormal"/>
    <w:uiPriority w:val="59"/>
    <w:rsid w:val="00BD22B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1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FA6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F1715E"/>
  </w:style>
  <w:style w:type="character" w:styleId="Hyperlink">
    <w:name w:val="Hyperlink"/>
    <w:basedOn w:val="DefaultParagraphFont"/>
    <w:uiPriority w:val="99"/>
    <w:unhideWhenUsed/>
    <w:rsid w:val="00BD41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0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70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guzman@binus.edu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hyperlink" Target="mailto:Indriana@binus.edu" TargetMode="Externa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cpradipto@binus.ed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mailto:kkania@binus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rifqi@binus.edu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63CF5-203A-4D38-8702-98DB17E9F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Bina Nusantara Group</Company>
  <LinksUpToDate>false</LinksUpToDate>
  <CharactersWithSpaces>6089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Binus</dc:creator>
  <cp:lastModifiedBy>Ardian Yunanto</cp:lastModifiedBy>
  <cp:revision>2</cp:revision>
  <cp:lastPrinted>2016-07-29T09:17:00Z</cp:lastPrinted>
  <dcterms:created xsi:type="dcterms:W3CDTF">2016-08-16T08:44:00Z</dcterms:created>
  <dcterms:modified xsi:type="dcterms:W3CDTF">2016-08-16T08:44:00Z</dcterms:modified>
</cp:coreProperties>
</file>