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2C1" w:rsidRPr="00C40B41" w:rsidRDefault="00FA0A27" w:rsidP="00FA0A27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P</w:t>
      </w:r>
      <w:r w:rsidR="009150D1" w:rsidRPr="00C40B41">
        <w:rPr>
          <w:b/>
          <w:color w:val="000000" w:themeColor="text1"/>
          <w:sz w:val="36"/>
        </w:rPr>
        <w:t>ROPOSAL</w:t>
      </w:r>
    </w:p>
    <w:p w:rsidR="002B4957" w:rsidRPr="00C40B41" w:rsidRDefault="00F979B3" w:rsidP="00F979B3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t>I</w:t>
      </w:r>
      <w:r w:rsidR="00833E36">
        <w:rPr>
          <w:b/>
          <w:color w:val="000000" w:themeColor="text1"/>
          <w:sz w:val="36"/>
        </w:rPr>
        <w:t xml:space="preserve">NNOVATION </w:t>
      </w:r>
      <w:r w:rsidR="004308ED" w:rsidRPr="00C40B41">
        <w:rPr>
          <w:b/>
          <w:color w:val="000000" w:themeColor="text1"/>
          <w:sz w:val="36"/>
        </w:rPr>
        <w:t xml:space="preserve">AWARD </w:t>
      </w:r>
      <w:r w:rsidRPr="00C40B41">
        <w:rPr>
          <w:b/>
          <w:color w:val="000000" w:themeColor="text1"/>
          <w:sz w:val="36"/>
        </w:rPr>
        <w:t>201</w:t>
      </w:r>
      <w:r w:rsidR="00F84D6E">
        <w:rPr>
          <w:b/>
          <w:color w:val="000000" w:themeColor="text1"/>
          <w:sz w:val="36"/>
        </w:rPr>
        <w:t>6</w:t>
      </w:r>
    </w:p>
    <w:p w:rsidR="002B4957" w:rsidRPr="00C40B41" w:rsidRDefault="002B4957">
      <w:pPr>
        <w:rPr>
          <w:color w:val="000000" w:themeColor="text1"/>
        </w:rPr>
      </w:pPr>
    </w:p>
    <w:p w:rsidR="0002572D" w:rsidRPr="00C40B41" w:rsidRDefault="0002572D">
      <w:pPr>
        <w:rPr>
          <w:color w:val="000000" w:themeColor="text1"/>
        </w:rPr>
      </w:pPr>
    </w:p>
    <w:p w:rsidR="004E2296" w:rsidRPr="00C40B41" w:rsidRDefault="004E2296">
      <w:pPr>
        <w:rPr>
          <w:color w:val="000000" w:themeColor="text1"/>
        </w:rPr>
      </w:pPr>
    </w:p>
    <w:p w:rsidR="00F979B3" w:rsidRPr="00C40B41" w:rsidRDefault="000F5855" w:rsidP="008E7EAA">
      <w:pPr>
        <w:jc w:val="center"/>
        <w:rPr>
          <w:b/>
          <w:color w:val="000000" w:themeColor="text1"/>
        </w:rPr>
      </w:pPr>
      <w:r w:rsidRPr="00C40B41">
        <w:rPr>
          <w:b/>
          <w:noProof/>
          <w:color w:val="000000" w:themeColor="text1"/>
        </w:rPr>
        <w:drawing>
          <wp:inline distT="0" distB="0" distL="0" distR="0" wp14:anchorId="746A2A6E" wp14:editId="27EAAA3C">
            <wp:extent cx="1905000" cy="1047750"/>
            <wp:effectExtent l="19050" t="0" r="0" b="0"/>
            <wp:docPr id="1" name="Picture 1" descr="logo corpora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orporate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2296" w:rsidRPr="00C40B41" w:rsidRDefault="004E2296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02572D" w:rsidRPr="00C40B41" w:rsidRDefault="0002572D" w:rsidP="008E7EAA">
      <w:pPr>
        <w:jc w:val="center"/>
        <w:rPr>
          <w:b/>
          <w:color w:val="000000" w:themeColor="text1"/>
          <w:sz w:val="48"/>
        </w:rPr>
      </w:pPr>
    </w:p>
    <w:p w:rsidR="0066280C" w:rsidRDefault="007D111F" w:rsidP="00564256">
      <w:pPr>
        <w:jc w:val="center"/>
        <w:rPr>
          <w:b/>
          <w:color w:val="0070C0"/>
          <w:sz w:val="32"/>
          <w:u w:val="single"/>
        </w:rPr>
      </w:pPr>
      <w:r w:rsidRPr="007D111F">
        <w:rPr>
          <w:b/>
          <w:color w:val="0070C0"/>
          <w:sz w:val="32"/>
          <w:u w:val="single"/>
        </w:rPr>
        <w:t>DASHPIE</w:t>
      </w:r>
      <w:r w:rsidR="00BE4F12">
        <w:rPr>
          <w:b/>
          <w:color w:val="0070C0"/>
          <w:sz w:val="32"/>
          <w:u w:val="single"/>
        </w:rPr>
        <w:t xml:space="preserve"> - </w:t>
      </w:r>
      <w:r w:rsidR="00BE4F12" w:rsidRPr="00BE4F12">
        <w:rPr>
          <w:b/>
          <w:color w:val="0070C0"/>
          <w:sz w:val="32"/>
          <w:u w:val="single"/>
        </w:rPr>
        <w:t>Process Innovation</w:t>
      </w:r>
    </w:p>
    <w:p w:rsidR="00CB2FCA" w:rsidRPr="007D111F" w:rsidRDefault="00CB2FCA" w:rsidP="00564256">
      <w:pPr>
        <w:jc w:val="center"/>
        <w:rPr>
          <w:b/>
          <w:color w:val="0070C0"/>
          <w:sz w:val="32"/>
          <w:u w:val="single"/>
        </w:rPr>
      </w:pPr>
      <w:r>
        <w:rPr>
          <w:noProof/>
        </w:rPr>
        <w:drawing>
          <wp:inline distT="0" distB="0" distL="0" distR="0">
            <wp:extent cx="666750" cy="514350"/>
            <wp:effectExtent l="0" t="0" r="0" b="0"/>
            <wp:docPr id="2" name="Picture 2" descr="http://www.binus.edu/wp-content/plugins/dmd-event-microsite/theme/microsite.binus-2015/images/logo-35-tah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nus.edu/wp-content/plugins/dmd-event-microsite/theme/microsite.binus-2015/images/logo-35-tahu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72D" w:rsidRPr="00C40B41" w:rsidRDefault="00B81D83" w:rsidP="00564256">
      <w:pPr>
        <w:jc w:val="center"/>
        <w:rPr>
          <w:b/>
          <w:color w:val="000000" w:themeColor="text1"/>
          <w:sz w:val="32"/>
        </w:rPr>
      </w:pPr>
      <w:bookmarkStart w:id="0" w:name="_GoBack"/>
      <w:r>
        <w:rPr>
          <w:b/>
          <w:color w:val="000000" w:themeColor="text1"/>
          <w:sz w:val="32"/>
        </w:rPr>
        <w:t>[</w:t>
      </w:r>
      <w:r w:rsidR="00431F53">
        <w:rPr>
          <w:b/>
          <w:color w:val="000000" w:themeColor="text1"/>
          <w:sz w:val="32"/>
        </w:rPr>
        <w:t>People</w:t>
      </w:r>
      <w:r w:rsidR="0057088B">
        <w:rPr>
          <w:b/>
          <w:color w:val="000000" w:themeColor="text1"/>
          <w:sz w:val="32"/>
        </w:rPr>
        <w:t xml:space="preserve"> &amp;</w:t>
      </w:r>
      <w:r w:rsidR="00431F53">
        <w:rPr>
          <w:b/>
          <w:color w:val="000000" w:themeColor="text1"/>
          <w:sz w:val="32"/>
        </w:rPr>
        <w:t xml:space="preserve"> Innovation</w:t>
      </w:r>
      <w:r>
        <w:rPr>
          <w:b/>
          <w:color w:val="000000" w:themeColor="text1"/>
          <w:sz w:val="32"/>
        </w:rPr>
        <w:t>]</w:t>
      </w:r>
      <w:r w:rsidR="00431F53">
        <w:rPr>
          <w:b/>
          <w:color w:val="000000" w:themeColor="text1"/>
          <w:sz w:val="32"/>
        </w:rPr>
        <w:t xml:space="preserve"> Dashboard</w:t>
      </w:r>
      <w:r w:rsidR="00017A0F">
        <w:rPr>
          <w:b/>
          <w:color w:val="000000" w:themeColor="text1"/>
          <w:sz w:val="32"/>
        </w:rPr>
        <w:t>,</w:t>
      </w:r>
      <w:r w:rsidR="00431F53">
        <w:rPr>
          <w:b/>
          <w:color w:val="000000" w:themeColor="text1"/>
          <w:sz w:val="32"/>
        </w:rPr>
        <w:t xml:space="preserve"> for Excellency</w:t>
      </w:r>
      <w:r w:rsidR="000F55A1">
        <w:rPr>
          <w:b/>
          <w:color w:val="000000" w:themeColor="text1"/>
          <w:sz w:val="32"/>
        </w:rPr>
        <w:t>.</w:t>
      </w:r>
    </w:p>
    <w:bookmarkEnd w:id="0"/>
    <w:p w:rsidR="0002572D" w:rsidRPr="00C40B41" w:rsidRDefault="0002572D" w:rsidP="00564256">
      <w:pPr>
        <w:jc w:val="center"/>
        <w:rPr>
          <w:b/>
          <w:color w:val="000000" w:themeColor="text1"/>
          <w:sz w:val="32"/>
        </w:rPr>
      </w:pPr>
    </w:p>
    <w:p w:rsidR="00C40B41" w:rsidRDefault="00C40B41" w:rsidP="00564256">
      <w:pPr>
        <w:jc w:val="center"/>
        <w:rPr>
          <w:b/>
          <w:color w:val="000000" w:themeColor="text1"/>
          <w:sz w:val="32"/>
        </w:rPr>
      </w:pPr>
    </w:p>
    <w:p w:rsidR="000F1CB2" w:rsidRPr="00C40B41" w:rsidRDefault="000F1CB2" w:rsidP="00564256">
      <w:pPr>
        <w:jc w:val="center"/>
        <w:rPr>
          <w:b/>
          <w:color w:val="000000" w:themeColor="text1"/>
          <w:sz w:val="32"/>
        </w:rPr>
      </w:pPr>
    </w:p>
    <w:p w:rsidR="00F9064B" w:rsidRDefault="00F9064B" w:rsidP="0002572D">
      <w:pPr>
        <w:rPr>
          <w:b/>
          <w:color w:val="000000" w:themeColor="text1"/>
        </w:rPr>
      </w:pPr>
    </w:p>
    <w:p w:rsidR="000F1CB2" w:rsidRPr="00C40B41" w:rsidRDefault="000F1CB2" w:rsidP="0002572D">
      <w:pPr>
        <w:rPr>
          <w:b/>
          <w:color w:val="000000" w:themeColor="text1"/>
          <w:sz w:val="24"/>
        </w:rPr>
      </w:pPr>
    </w:p>
    <w:p w:rsidR="0002572D" w:rsidRPr="00C40B41" w:rsidRDefault="0002572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  <w:sectPr w:rsidR="0002572D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B15FC9" w:rsidRPr="00C40B41" w:rsidRDefault="0083214D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lastRenderedPageBreak/>
        <w:t>PENGESAHAN</w:t>
      </w:r>
      <w:r w:rsidR="00201905" w:rsidRPr="00C40B41">
        <w:rPr>
          <w:rFonts w:cs="Arial"/>
          <w:b/>
          <w:color w:val="000000" w:themeColor="text1"/>
          <w:sz w:val="28"/>
        </w:rPr>
        <w:t xml:space="preserve"> PROPOSAL </w:t>
      </w:r>
    </w:p>
    <w:p w:rsidR="002B4957" w:rsidRPr="00C40B41" w:rsidRDefault="00655400" w:rsidP="008E7EAA">
      <w:pPr>
        <w:spacing w:after="0" w:line="240" w:lineRule="auto"/>
        <w:jc w:val="center"/>
        <w:rPr>
          <w:rFonts w:cs="Arial"/>
          <w:color w:val="000000" w:themeColor="text1"/>
          <w:sz w:val="28"/>
        </w:rPr>
      </w:pPr>
      <w:r w:rsidRPr="00C40B41">
        <w:rPr>
          <w:rFonts w:cs="Arial"/>
          <w:i/>
          <w:color w:val="000000" w:themeColor="text1"/>
          <w:sz w:val="28"/>
        </w:rPr>
        <w:t>(PROPOSAL APPROVAL)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IN</w:t>
      </w:r>
      <w:r w:rsidR="00833E36">
        <w:rPr>
          <w:rFonts w:cs="Arial"/>
          <w:b/>
          <w:color w:val="000000" w:themeColor="text1"/>
          <w:sz w:val="28"/>
        </w:rPr>
        <w:t xml:space="preserve">NOVATION </w:t>
      </w:r>
      <w:r w:rsidR="007B3B02" w:rsidRPr="00C40B41">
        <w:rPr>
          <w:rFonts w:cs="Arial"/>
          <w:b/>
          <w:color w:val="000000" w:themeColor="text1"/>
          <w:sz w:val="28"/>
        </w:rPr>
        <w:t>AWARD 201</w:t>
      </w:r>
      <w:r w:rsidR="00F84D6E">
        <w:rPr>
          <w:rFonts w:cs="Arial"/>
          <w:b/>
          <w:color w:val="000000" w:themeColor="text1"/>
          <w:sz w:val="28"/>
        </w:rPr>
        <w:t>6</w:t>
      </w: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  <w:r w:rsidRPr="00C40B41">
        <w:rPr>
          <w:rFonts w:cs="Arial"/>
          <w:b/>
          <w:color w:val="000000" w:themeColor="text1"/>
          <w:sz w:val="28"/>
        </w:rPr>
        <w:t>BINA NUSANTARA</w:t>
      </w: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  <w:sz w:val="28"/>
        </w:rPr>
      </w:pPr>
    </w:p>
    <w:p w:rsidR="00AF5D13" w:rsidRPr="00C40B41" w:rsidRDefault="00AF5D13" w:rsidP="008E7EAA">
      <w:pPr>
        <w:spacing w:after="0" w:line="240" w:lineRule="auto"/>
        <w:jc w:val="center"/>
        <w:rPr>
          <w:rFonts w:cs="Arial"/>
          <w:b/>
          <w:color w:val="000000" w:themeColor="text1"/>
        </w:rPr>
      </w:pPr>
    </w:p>
    <w:p w:rsidR="002B4957" w:rsidRPr="00C40B41" w:rsidRDefault="002B4957" w:rsidP="008E7EAA">
      <w:pPr>
        <w:spacing w:after="0" w:line="240" w:lineRule="auto"/>
        <w:jc w:val="center"/>
        <w:rPr>
          <w:rFonts w:cs="Arial"/>
          <w:color w:val="000000" w:themeColor="text1"/>
          <w:sz w:val="20"/>
          <w:szCs w:val="20"/>
          <w:lang w:val="id-ID"/>
        </w:rPr>
      </w:pPr>
    </w:p>
    <w:tbl>
      <w:tblPr>
        <w:tblW w:w="9180" w:type="dxa"/>
        <w:tblInd w:w="15" w:type="dxa"/>
        <w:tblLayout w:type="fixed"/>
        <w:tblLook w:val="01E0" w:firstRow="1" w:lastRow="1" w:firstColumn="1" w:lastColumn="1" w:noHBand="0" w:noVBand="0"/>
      </w:tblPr>
      <w:tblGrid>
        <w:gridCol w:w="543"/>
        <w:gridCol w:w="1602"/>
        <w:gridCol w:w="283"/>
        <w:gridCol w:w="3368"/>
        <w:gridCol w:w="3369"/>
        <w:gridCol w:w="15"/>
      </w:tblGrid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lang w:val="id-ID"/>
              </w:rPr>
              <w:t>1.</w:t>
            </w:r>
          </w:p>
        </w:tc>
        <w:tc>
          <w:tcPr>
            <w:tcW w:w="1602" w:type="dxa"/>
          </w:tcPr>
          <w:p w:rsidR="002B4957" w:rsidRPr="00C40B41" w:rsidRDefault="00655400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Judul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C40B41">
              <w:rPr>
                <w:rFonts w:cs="Arial"/>
                <w:color w:val="000000" w:themeColor="text1"/>
              </w:rPr>
              <w:t>Pro</w:t>
            </w:r>
            <w:r w:rsidR="00172099" w:rsidRPr="00C40B41">
              <w:rPr>
                <w:rFonts w:cs="Arial"/>
                <w:color w:val="000000" w:themeColor="text1"/>
              </w:rPr>
              <w:t>y</w:t>
            </w:r>
            <w:r w:rsidRPr="00C40B41">
              <w:rPr>
                <w:rFonts w:cs="Arial"/>
                <w:color w:val="000000" w:themeColor="text1"/>
              </w:rPr>
              <w:t>ek</w:t>
            </w:r>
            <w:proofErr w:type="spellEnd"/>
          </w:p>
          <w:p w:rsidR="00465DAC" w:rsidRPr="00C40B41" w:rsidRDefault="00465DAC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(Project title)</w:t>
            </w:r>
          </w:p>
        </w:tc>
        <w:tc>
          <w:tcPr>
            <w:tcW w:w="283" w:type="dxa"/>
          </w:tcPr>
          <w:p w:rsidR="002B4957" w:rsidRPr="00C40B41" w:rsidRDefault="002B4957" w:rsidP="00B22B53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465DAC" w:rsidRPr="00C40B41" w:rsidRDefault="00D53BD6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DASHPIE – People, Innovation Dashboard for Excellency.</w:t>
            </w:r>
          </w:p>
          <w:p w:rsidR="002B4957" w:rsidRPr="00C40B41" w:rsidRDefault="009474A9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="00562202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  <w:p w:rsidR="00562202" w:rsidRPr="00C40B41" w:rsidRDefault="00562202" w:rsidP="00B22B53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 xml:space="preserve">........................................................... </w:t>
            </w:r>
            <w:r w:rsidR="00F352FC"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</w:t>
            </w: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</w:t>
            </w:r>
          </w:p>
        </w:tc>
      </w:tr>
      <w:tr w:rsidR="005365FF" w:rsidRPr="00C40B41" w:rsidTr="00117A02">
        <w:trPr>
          <w:gridAfter w:val="1"/>
          <w:wAfter w:w="15" w:type="dxa"/>
        </w:trPr>
        <w:tc>
          <w:tcPr>
            <w:tcW w:w="543" w:type="dxa"/>
          </w:tcPr>
          <w:p w:rsidR="005365FF" w:rsidRPr="00C40B41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2.</w:t>
            </w:r>
          </w:p>
        </w:tc>
        <w:tc>
          <w:tcPr>
            <w:tcW w:w="1602" w:type="dxa"/>
          </w:tcPr>
          <w:p w:rsidR="005365FF" w:rsidRDefault="005365FF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Kategori</w:t>
            </w:r>
            <w:proofErr w:type="spellEnd"/>
          </w:p>
          <w:p w:rsidR="005365FF" w:rsidRPr="00F352FC" w:rsidRDefault="005365FF" w:rsidP="00F352F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5365FF">
              <w:rPr>
                <w:rFonts w:cs="Arial"/>
                <w:i/>
                <w:color w:val="000000" w:themeColor="text1"/>
                <w:sz w:val="20"/>
              </w:rPr>
              <w:t>(Category</w:t>
            </w:r>
            <w:r w:rsidRPr="00F352FC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5365FF" w:rsidRPr="00F352FC" w:rsidRDefault="005365FF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3368" w:type="dxa"/>
          </w:tcPr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Art &amp; Design</w:t>
            </w:r>
          </w:p>
          <w:p w:rsid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 xml:space="preserve">Building &amp; Environment </w:t>
            </w:r>
          </w:p>
          <w:p w:rsidR="005365FF" w:rsidRPr="00F867C0" w:rsidRDefault="00F867C0" w:rsidP="00F867C0">
            <w:pPr>
              <w:spacing w:after="0" w:line="240" w:lineRule="auto"/>
              <w:ind w:left="59"/>
              <w:rPr>
                <w:rFonts w:cs="Arial"/>
                <w:color w:val="000000" w:themeColor="text1"/>
              </w:rPr>
            </w:pPr>
            <w:r w:rsidRPr="00F867C0">
              <w:rPr>
                <w:rFonts w:cs="Arial"/>
                <w:b/>
                <w:color w:val="000000" w:themeColor="text1"/>
              </w:rPr>
              <w:t xml:space="preserve">v </w:t>
            </w:r>
            <w:r>
              <w:rPr>
                <w:rFonts w:cs="Arial"/>
                <w:color w:val="000000" w:themeColor="text1"/>
              </w:rPr>
              <w:t xml:space="preserve">    </w:t>
            </w:r>
            <w:r w:rsidR="005365FF" w:rsidRPr="00F867C0">
              <w:rPr>
                <w:rFonts w:cs="Arial"/>
                <w:b/>
                <w:color w:val="000000" w:themeColor="text1"/>
              </w:rPr>
              <w:t>Business &amp; Management</w:t>
            </w:r>
          </w:p>
        </w:tc>
        <w:tc>
          <w:tcPr>
            <w:tcW w:w="3369" w:type="dxa"/>
          </w:tcPr>
          <w:p w:rsidR="002A31FC" w:rsidRDefault="002A31FC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Humaniora</w:t>
            </w:r>
            <w:proofErr w:type="spellEnd"/>
          </w:p>
          <w:p w:rsidR="005365FF" w:rsidRPr="005365FF" w:rsidRDefault="005365FF" w:rsidP="00F352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Science &amp; Technology</w:t>
            </w:r>
          </w:p>
          <w:p w:rsidR="005365FF" w:rsidRPr="002A31FC" w:rsidRDefault="005365FF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 w:rsidRPr="005365FF">
              <w:rPr>
                <w:rFonts w:cs="Arial"/>
                <w:color w:val="000000" w:themeColor="text1"/>
              </w:rPr>
              <w:t>Teaching &amp; Learning</w:t>
            </w:r>
          </w:p>
        </w:tc>
      </w:tr>
      <w:tr w:rsidR="002A31FC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1602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</w:tc>
        <w:tc>
          <w:tcPr>
            <w:tcW w:w="283" w:type="dxa"/>
          </w:tcPr>
          <w:p w:rsidR="002A31FC" w:rsidRDefault="002A31FC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6737" w:type="dxa"/>
            <w:gridSpan w:val="2"/>
          </w:tcPr>
          <w:p w:rsidR="002A31FC" w:rsidRPr="002A31FC" w:rsidRDefault="002A31FC" w:rsidP="002A31FC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19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Other: </w:t>
            </w:r>
            <w:r w:rsidRPr="002A31FC">
              <w:rPr>
                <w:rFonts w:cs="Arial"/>
                <w:color w:val="000000" w:themeColor="text1"/>
              </w:rPr>
              <w:t>................................</w:t>
            </w:r>
            <w:r>
              <w:rPr>
                <w:rFonts w:cs="Arial"/>
                <w:color w:val="000000" w:themeColor="text1"/>
              </w:rPr>
              <w:t>......................</w:t>
            </w:r>
            <w:r w:rsidRPr="002A31FC">
              <w:rPr>
                <w:rFonts w:cs="Arial"/>
                <w:color w:val="000000" w:themeColor="text1"/>
              </w:rPr>
              <w:t>......................</w:t>
            </w:r>
            <w:r>
              <w:rPr>
                <w:rFonts w:cs="Arial"/>
                <w:color w:val="000000" w:themeColor="text1"/>
              </w:rPr>
              <w:t>......</w:t>
            </w:r>
            <w:r w:rsidRPr="002A31FC">
              <w:rPr>
                <w:rFonts w:cs="Arial"/>
                <w:color w:val="000000" w:themeColor="text1"/>
              </w:rPr>
              <w:t>..........</w:t>
            </w:r>
          </w:p>
        </w:tc>
      </w:tr>
      <w:tr w:rsidR="000F1CB2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0F1CB2" w:rsidRDefault="000F1CB2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3.</w:t>
            </w:r>
          </w:p>
        </w:tc>
        <w:tc>
          <w:tcPr>
            <w:tcW w:w="1602" w:type="dxa"/>
          </w:tcPr>
          <w:p w:rsidR="000F1CB2" w:rsidRDefault="002A31FC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Nama Tim</w:t>
            </w:r>
          </w:p>
          <w:p w:rsidR="000F1CB2" w:rsidRPr="000F1CB2" w:rsidRDefault="000F1CB2" w:rsidP="00F74CAC">
            <w:pPr>
              <w:spacing w:after="0" w:line="240" w:lineRule="auto"/>
              <w:rPr>
                <w:rFonts w:cs="Arial"/>
                <w:i/>
                <w:color w:val="000000" w:themeColor="text1"/>
              </w:rPr>
            </w:pPr>
            <w:r w:rsidRPr="000F1CB2">
              <w:rPr>
                <w:rFonts w:cs="Arial"/>
                <w:i/>
                <w:color w:val="000000" w:themeColor="text1"/>
              </w:rPr>
              <w:t>(</w:t>
            </w:r>
            <w:r w:rsidRPr="005365FF">
              <w:rPr>
                <w:rFonts w:cs="Arial"/>
                <w:i/>
                <w:color w:val="000000" w:themeColor="text1"/>
                <w:sz w:val="20"/>
              </w:rPr>
              <w:t>Team Name</w:t>
            </w:r>
            <w:r w:rsidRPr="000F1CB2">
              <w:rPr>
                <w:rFonts w:cs="Arial"/>
                <w:i/>
                <w:color w:val="000000" w:themeColor="text1"/>
              </w:rPr>
              <w:t>)</w:t>
            </w:r>
          </w:p>
        </w:tc>
        <w:tc>
          <w:tcPr>
            <w:tcW w:w="283" w:type="dxa"/>
          </w:tcPr>
          <w:p w:rsidR="000F1CB2" w:rsidRPr="000F1CB2" w:rsidRDefault="000F1CB2" w:rsidP="00F74CAC">
            <w:pPr>
              <w:spacing w:after="0" w:line="240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:</w:t>
            </w:r>
          </w:p>
        </w:tc>
        <w:tc>
          <w:tcPr>
            <w:tcW w:w="6737" w:type="dxa"/>
            <w:gridSpan w:val="2"/>
          </w:tcPr>
          <w:p w:rsidR="000F1CB2" w:rsidRPr="0026689C" w:rsidRDefault="00F867C0" w:rsidP="000F1CB2">
            <w:pPr>
              <w:spacing w:after="0" w:line="240" w:lineRule="auto"/>
              <w:rPr>
                <w:rFonts w:cs="Arial"/>
                <w:b/>
                <w:color w:val="000000" w:themeColor="text1"/>
                <w:sz w:val="18"/>
              </w:rPr>
            </w:pPr>
            <w:r w:rsidRPr="0026689C">
              <w:rPr>
                <w:rFonts w:cs="Arial"/>
                <w:b/>
                <w:color w:val="000000" w:themeColor="text1"/>
                <w:sz w:val="18"/>
              </w:rPr>
              <w:t>Starter Pack.</w:t>
            </w:r>
          </w:p>
          <w:p w:rsidR="000F1CB2" w:rsidRPr="000F1CB2" w:rsidRDefault="000F1CB2" w:rsidP="000F1CB2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  <w:r w:rsidRPr="00C40B41">
              <w:rPr>
                <w:rFonts w:cs="Arial"/>
                <w:color w:val="000000" w:themeColor="text1"/>
                <w:sz w:val="18"/>
                <w:lang w:val="id-ID"/>
              </w:rPr>
              <w:t>........................................................... ............................................................................</w:t>
            </w:r>
          </w:p>
        </w:tc>
      </w:tr>
      <w:tr w:rsidR="00C40B41" w:rsidRPr="00C40B41" w:rsidTr="00F352FC">
        <w:trPr>
          <w:gridAfter w:val="1"/>
          <w:wAfter w:w="15" w:type="dxa"/>
        </w:trPr>
        <w:tc>
          <w:tcPr>
            <w:tcW w:w="543" w:type="dxa"/>
          </w:tcPr>
          <w:p w:rsidR="0034340E" w:rsidRPr="00C40B41" w:rsidRDefault="000F1CB2" w:rsidP="00F74CAC">
            <w:pPr>
              <w:spacing w:after="0" w:line="240" w:lineRule="auto"/>
              <w:rPr>
                <w:rFonts w:cs="Arial"/>
                <w:color w:val="000000" w:themeColor="text1"/>
                <w:lang w:val="id-ID"/>
              </w:rPr>
            </w:pPr>
            <w:r>
              <w:rPr>
                <w:rFonts w:cs="Arial"/>
                <w:color w:val="000000" w:themeColor="text1"/>
              </w:rPr>
              <w:t>4</w:t>
            </w:r>
            <w:r w:rsidR="0034340E" w:rsidRPr="00C40B41">
              <w:rPr>
                <w:rFonts w:cs="Arial"/>
                <w:color w:val="000000" w:themeColor="text1"/>
                <w:lang w:val="id-ID"/>
              </w:rPr>
              <w:t>.</w:t>
            </w:r>
          </w:p>
        </w:tc>
        <w:tc>
          <w:tcPr>
            <w:tcW w:w="1602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Anggota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Tim</w:t>
            </w:r>
          </w:p>
          <w:p w:rsidR="0034340E" w:rsidRPr="00C40B41" w:rsidRDefault="0034340E" w:rsidP="00F74CAC">
            <w:pPr>
              <w:spacing w:after="0" w:line="240" w:lineRule="auto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i/>
                <w:color w:val="000000" w:themeColor="text1"/>
                <w:sz w:val="20"/>
              </w:rPr>
              <w:t>(Team members)</w:t>
            </w:r>
          </w:p>
        </w:tc>
        <w:tc>
          <w:tcPr>
            <w:tcW w:w="283" w:type="dxa"/>
          </w:tcPr>
          <w:p w:rsidR="0034340E" w:rsidRPr="00C40B41" w:rsidRDefault="0034340E" w:rsidP="00F74CAC">
            <w:pPr>
              <w:spacing w:after="0" w:line="240" w:lineRule="auto"/>
              <w:rPr>
                <w:rFonts w:cs="Arial"/>
                <w:b/>
                <w:color w:val="000000" w:themeColor="text1"/>
                <w:lang w:val="id-ID"/>
              </w:rPr>
            </w:pPr>
            <w:r w:rsidRPr="00C40B41">
              <w:rPr>
                <w:rFonts w:cs="Arial"/>
                <w:b/>
                <w:color w:val="000000" w:themeColor="text1"/>
                <w:lang w:val="id-ID"/>
              </w:rPr>
              <w:t>:</w:t>
            </w:r>
          </w:p>
        </w:tc>
        <w:tc>
          <w:tcPr>
            <w:tcW w:w="6737" w:type="dxa"/>
            <w:gridSpan w:val="2"/>
          </w:tcPr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  <w:p w:rsidR="0034340E" w:rsidRPr="00C40B41" w:rsidRDefault="0034340E" w:rsidP="00F74CAC">
            <w:pPr>
              <w:pStyle w:val="ListParagraph"/>
              <w:spacing w:after="0" w:line="240" w:lineRule="auto"/>
              <w:ind w:left="342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F352FC">
        <w:tc>
          <w:tcPr>
            <w:tcW w:w="543" w:type="dxa"/>
          </w:tcPr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  <w:lang w:val="id-ID"/>
              </w:rPr>
            </w:pPr>
          </w:p>
        </w:tc>
        <w:tc>
          <w:tcPr>
            <w:tcW w:w="8637" w:type="dxa"/>
            <w:gridSpan w:val="5"/>
          </w:tcPr>
          <w:tbl>
            <w:tblPr>
              <w:tblStyle w:val="TableGrid"/>
              <w:tblW w:w="8419" w:type="dxa"/>
              <w:tblLayout w:type="fixed"/>
              <w:tblLook w:val="04A0" w:firstRow="1" w:lastRow="0" w:firstColumn="1" w:lastColumn="0" w:noHBand="0" w:noVBand="1"/>
            </w:tblPr>
            <w:tblGrid>
              <w:gridCol w:w="499"/>
              <w:gridCol w:w="3420"/>
              <w:gridCol w:w="2700"/>
              <w:gridCol w:w="1800"/>
            </w:tblGrid>
            <w:tr w:rsidR="00C40B41" w:rsidRPr="00C40B41" w:rsidTr="0034340E">
              <w:trPr>
                <w:trHeight w:val="411"/>
              </w:trPr>
              <w:tc>
                <w:tcPr>
                  <w:tcW w:w="499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342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Nama 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(Member Name)</w:t>
                  </w:r>
                </w:p>
              </w:tc>
              <w:tc>
                <w:tcPr>
                  <w:tcW w:w="27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Division/Business Unit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Department/Unit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Position </w:t>
                  </w:r>
                </w:p>
              </w:tc>
              <w:tc>
                <w:tcPr>
                  <w:tcW w:w="1800" w:type="dxa"/>
                  <w:shd w:val="clear" w:color="auto" w:fill="BFBFBF" w:themeFill="background1" w:themeFillShade="BF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Handphone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  <w:lang w:val="id-ID"/>
                    </w:rPr>
                    <w:t xml:space="preserve">  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Ext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E-mail</w:t>
                  </w: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420" w:type="dxa"/>
                </w:tcPr>
                <w:p w:rsidR="0034340E" w:rsidRDefault="0034340E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ketua</w:t>
                  </w:r>
                  <w:proofErr w:type="spellEnd"/>
                  <w:r w:rsidRPr="00C40B41"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 / Team Leader)</w:t>
                  </w:r>
                </w:p>
                <w:p w:rsidR="0026689C" w:rsidRPr="00C40B41" w:rsidRDefault="0026689C" w:rsidP="0034340E">
                  <w:pPr>
                    <w:spacing w:after="0" w:line="240" w:lineRule="auto"/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 xml:space="preserve">Henry Chong, </w:t>
                  </w:r>
                  <w:proofErr w:type="spellStart"/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S.Kom</w:t>
                  </w:r>
                  <w:proofErr w:type="spellEnd"/>
                  <w:r>
                    <w:rPr>
                      <w:rFonts w:cs="Arial"/>
                      <w:i/>
                      <w:color w:val="000000" w:themeColor="text1"/>
                      <w:sz w:val="20"/>
                      <w:szCs w:val="20"/>
                    </w:rPr>
                    <w:t>, MTI.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Binus University</w:t>
                  </w: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Academic Operation Center</w:t>
                  </w:r>
                </w:p>
                <w:p w:rsidR="0034340E" w:rsidRPr="00C40B41" w:rsidRDefault="007815B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Lecturer Specialist</w:t>
                  </w:r>
                </w:p>
              </w:tc>
              <w:tc>
                <w:tcPr>
                  <w:tcW w:w="1800" w:type="dxa"/>
                </w:tcPr>
                <w:p w:rsidR="0034340E" w:rsidRDefault="007815B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081285599607</w:t>
                  </w:r>
                </w:p>
                <w:p w:rsidR="007815B8" w:rsidRDefault="007815B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1616</w:t>
                  </w:r>
                </w:p>
                <w:p w:rsidR="007815B8" w:rsidRPr="00C40B41" w:rsidRDefault="007815B8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hchong@binus.edu</w:t>
                  </w: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59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C40B41" w:rsidRPr="00C40B41" w:rsidTr="0034340E">
              <w:trPr>
                <w:trHeight w:val="443"/>
              </w:trPr>
              <w:tc>
                <w:tcPr>
                  <w:tcW w:w="499" w:type="dxa"/>
                </w:tcPr>
                <w:p w:rsidR="0034340E" w:rsidRPr="00C40B41" w:rsidRDefault="0034340E" w:rsidP="0034340E">
                  <w:pPr>
                    <w:spacing w:after="0" w:line="240" w:lineRule="auto"/>
                    <w:jc w:val="center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342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(</w:t>
                  </w:r>
                  <w:proofErr w:type="spellStart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>Anggota</w:t>
                  </w:r>
                  <w:proofErr w:type="spellEnd"/>
                  <w:r w:rsidRPr="00C40B41">
                    <w:rPr>
                      <w:rFonts w:cs="Arial"/>
                      <w:color w:val="000000" w:themeColor="text1"/>
                      <w:sz w:val="20"/>
                      <w:szCs w:val="20"/>
                    </w:rPr>
                    <w:t xml:space="preserve"> / Team Member)</w:t>
                  </w:r>
                </w:p>
              </w:tc>
              <w:tc>
                <w:tcPr>
                  <w:tcW w:w="27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34340E" w:rsidRPr="00C40B41" w:rsidRDefault="0034340E" w:rsidP="0034340E">
                  <w:pPr>
                    <w:spacing w:after="0" w:line="240" w:lineRule="auto"/>
                    <w:rPr>
                      <w:rFonts w:cs="Arial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  <w:p w:rsidR="0034340E" w:rsidRPr="00C40B41" w:rsidRDefault="0034340E" w:rsidP="00B22B53">
            <w:pPr>
              <w:spacing w:after="0" w:line="240" w:lineRule="auto"/>
              <w:rPr>
                <w:rFonts w:cs="Arial"/>
                <w:color w:val="000000" w:themeColor="text1"/>
                <w:sz w:val="18"/>
              </w:rPr>
            </w:pPr>
          </w:p>
        </w:tc>
      </w:tr>
    </w:tbl>
    <w:p w:rsidR="00AF5D13" w:rsidRPr="00C40B41" w:rsidRDefault="00AF5D13" w:rsidP="00BE4963">
      <w:pPr>
        <w:spacing w:after="0" w:line="240" w:lineRule="auto"/>
        <w:jc w:val="center"/>
        <w:rPr>
          <w:rFonts w:cs="Arial"/>
          <w:color w:val="000000" w:themeColor="text1"/>
        </w:rPr>
      </w:pPr>
    </w:p>
    <w:p w:rsidR="002B4957" w:rsidRPr="00C40B41" w:rsidRDefault="00534168" w:rsidP="00BE4963">
      <w:pPr>
        <w:spacing w:after="0" w:line="240" w:lineRule="auto"/>
        <w:jc w:val="center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Jakarta,</w:t>
      </w:r>
      <w:r w:rsidR="00E12503" w:rsidRPr="00C40B41">
        <w:rPr>
          <w:rFonts w:cs="Arial"/>
          <w:color w:val="000000" w:themeColor="text1"/>
        </w:rPr>
        <w:t xml:space="preserve"> </w:t>
      </w:r>
      <w:r w:rsidR="00386E7F">
        <w:rPr>
          <w:rFonts w:cs="Arial"/>
          <w:i/>
          <w:color w:val="000000" w:themeColor="text1"/>
        </w:rPr>
        <w:t>29 May 2016</w:t>
      </w:r>
    </w:p>
    <w:p w:rsidR="00BD22BD" w:rsidRPr="00C40B41" w:rsidRDefault="00BD22BD" w:rsidP="008E7EAA">
      <w:pPr>
        <w:spacing w:after="0" w:line="240" w:lineRule="auto"/>
        <w:rPr>
          <w:rFonts w:cs="Arial"/>
          <w:color w:val="000000" w:themeColor="text1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8"/>
        <w:gridCol w:w="4466"/>
      </w:tblGrid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Mengetahui</w:t>
            </w:r>
            <w:proofErr w:type="spellEnd"/>
            <w:r w:rsidRPr="00C40B41">
              <w:rPr>
                <w:rFonts w:cs="Arial"/>
                <w:color w:val="000000" w:themeColor="text1"/>
              </w:rPr>
              <w:t>,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Team Leader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(……………………………………..)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FE7224" w:rsidRPr="00C40B41" w:rsidRDefault="00FE7224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A64DB" w:rsidRPr="00C40B41" w:rsidRDefault="007A64DB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7B3B02" w:rsidRPr="00C40B41" w:rsidRDefault="007B3B02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  <w:p w:rsidR="00BD22BD" w:rsidRPr="00C40B41" w:rsidRDefault="00BD22BD" w:rsidP="00640AA6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(</w:t>
            </w:r>
            <w:r w:rsidR="00640AA6">
              <w:rPr>
                <w:rFonts w:cs="Arial"/>
                <w:color w:val="000000" w:themeColor="text1"/>
              </w:rPr>
              <w:t>Henry Chong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B22B53">
        <w:trPr>
          <w:jc w:val="center"/>
        </w:trPr>
        <w:tc>
          <w:tcPr>
            <w:tcW w:w="4788" w:type="dxa"/>
          </w:tcPr>
          <w:p w:rsidR="00BD22BD" w:rsidRPr="00C40B41" w:rsidRDefault="00BB09C8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Direct Supervisor</w:t>
            </w:r>
            <w:r w:rsidR="00526851" w:rsidRPr="00C40B41">
              <w:rPr>
                <w:rFonts w:cs="Arial"/>
                <w:color w:val="000000" w:themeColor="text1"/>
              </w:rPr>
              <w:t xml:space="preserve"> *</w:t>
            </w:r>
          </w:p>
        </w:tc>
        <w:tc>
          <w:tcPr>
            <w:tcW w:w="4788" w:type="dxa"/>
          </w:tcPr>
          <w:p w:rsidR="00BD22BD" w:rsidRPr="00C40B41" w:rsidRDefault="00BD22BD" w:rsidP="00B22B53">
            <w:pPr>
              <w:spacing w:after="0" w:line="240" w:lineRule="auto"/>
              <w:jc w:val="center"/>
              <w:rPr>
                <w:rFonts w:cs="Arial"/>
                <w:color w:val="000000" w:themeColor="text1"/>
              </w:rPr>
            </w:pPr>
          </w:p>
        </w:tc>
      </w:tr>
    </w:tbl>
    <w:p w:rsidR="001B51C1" w:rsidRDefault="001B51C1" w:rsidP="001B51C1">
      <w:pPr>
        <w:rPr>
          <w:i/>
          <w:color w:val="000000" w:themeColor="text1"/>
          <w:szCs w:val="24"/>
        </w:rPr>
      </w:pPr>
    </w:p>
    <w:p w:rsidR="0034340E" w:rsidRPr="001B51C1" w:rsidRDefault="00526851" w:rsidP="001B51C1">
      <w:pPr>
        <w:rPr>
          <w:i/>
          <w:color w:val="000000" w:themeColor="text1"/>
          <w:szCs w:val="24"/>
        </w:rPr>
      </w:pPr>
      <w:r w:rsidRPr="00C40B41">
        <w:rPr>
          <w:i/>
          <w:color w:val="000000" w:themeColor="text1"/>
          <w:szCs w:val="24"/>
        </w:rPr>
        <w:t xml:space="preserve">*) minimal </w:t>
      </w:r>
      <w:proofErr w:type="spellStart"/>
      <w:r w:rsidRPr="00C40B41">
        <w:rPr>
          <w:i/>
          <w:color w:val="000000" w:themeColor="text1"/>
          <w:szCs w:val="24"/>
        </w:rPr>
        <w:t>Binusian</w:t>
      </w:r>
      <w:proofErr w:type="spellEnd"/>
      <w:r w:rsidRPr="00C40B41">
        <w:rPr>
          <w:i/>
          <w:color w:val="000000" w:themeColor="text1"/>
          <w:szCs w:val="24"/>
        </w:rPr>
        <w:t xml:space="preserve"> level 13</w:t>
      </w:r>
      <w:r w:rsidR="0034340E" w:rsidRPr="00C40B41">
        <w:rPr>
          <w:b/>
          <w:color w:val="000000" w:themeColor="text1"/>
          <w:sz w:val="36"/>
        </w:rPr>
        <w:br w:type="page"/>
      </w:r>
    </w:p>
    <w:p w:rsidR="00B15FC9" w:rsidRPr="00C40B41" w:rsidRDefault="007A64DB" w:rsidP="00BE7C08">
      <w:pPr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RINGKASAN PRO</w:t>
      </w:r>
      <w:r w:rsidR="00172099" w:rsidRPr="00C40B41">
        <w:rPr>
          <w:b/>
          <w:color w:val="000000" w:themeColor="text1"/>
          <w:sz w:val="36"/>
        </w:rPr>
        <w:t>Y</w:t>
      </w:r>
      <w:r w:rsidRPr="00C40B41">
        <w:rPr>
          <w:b/>
          <w:color w:val="000000" w:themeColor="text1"/>
          <w:sz w:val="36"/>
        </w:rPr>
        <w:t>EK</w:t>
      </w:r>
    </w:p>
    <w:p w:rsidR="002B4957" w:rsidRPr="00C40B41" w:rsidRDefault="004A6A53" w:rsidP="00BE7C08">
      <w:pPr>
        <w:jc w:val="center"/>
        <w:rPr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</w:t>
      </w:r>
      <w:r w:rsidR="00BE691F" w:rsidRPr="00C40B41">
        <w:rPr>
          <w:i/>
          <w:color w:val="000000" w:themeColor="text1"/>
          <w:sz w:val="36"/>
        </w:rPr>
        <w:t>PROJECT SUMMARY</w:t>
      </w:r>
      <w:r w:rsidRPr="00C40B41">
        <w:rPr>
          <w:i/>
          <w:color w:val="000000" w:themeColor="text1"/>
          <w:sz w:val="36"/>
        </w:rPr>
        <w:t>)</w:t>
      </w:r>
    </w:p>
    <w:p w:rsidR="00906294" w:rsidRPr="00C40B41" w:rsidRDefault="00E438A1" w:rsidP="009B7566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r>
        <w:rPr>
          <w:rFonts w:cs="Arial"/>
          <w:i/>
          <w:color w:val="000000" w:themeColor="text1"/>
          <w:szCs w:val="20"/>
        </w:rPr>
        <w:t xml:space="preserve">Communication and </w:t>
      </w:r>
      <w:r w:rsidR="00194350">
        <w:rPr>
          <w:rFonts w:cs="Arial"/>
          <w:i/>
          <w:color w:val="000000" w:themeColor="text1"/>
          <w:szCs w:val="20"/>
        </w:rPr>
        <w:t>monitoring</w:t>
      </w:r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adalah</w:t>
      </w:r>
      <w:proofErr w:type="spellEnd"/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bagian</w:t>
      </w:r>
      <w:proofErr w:type="spellEnd"/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penting</w:t>
      </w:r>
      <w:proofErr w:type="spellEnd"/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dalam</w:t>
      </w:r>
      <w:proofErr w:type="spellEnd"/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kehidupan</w:t>
      </w:r>
      <w:proofErr w:type="spellEnd"/>
      <w:r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>
        <w:rPr>
          <w:rFonts w:cs="Arial"/>
          <w:i/>
          <w:color w:val="000000" w:themeColor="text1"/>
          <w:szCs w:val="20"/>
        </w:rPr>
        <w:t>berorganisasi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. </w:t>
      </w:r>
      <w:proofErr w:type="spellStart"/>
      <w:r w:rsidR="00BB3C16">
        <w:rPr>
          <w:rFonts w:cs="Arial"/>
          <w:i/>
          <w:color w:val="000000" w:themeColor="text1"/>
          <w:szCs w:val="20"/>
        </w:rPr>
        <w:t>Problemnya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243F22">
        <w:rPr>
          <w:rFonts w:cs="Arial"/>
          <w:i/>
          <w:color w:val="000000" w:themeColor="text1"/>
          <w:szCs w:val="20"/>
        </w:rPr>
        <w:t>untuk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menerapkan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komunikasi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243F22">
        <w:rPr>
          <w:rFonts w:cs="Arial"/>
          <w:i/>
          <w:color w:val="000000" w:themeColor="text1"/>
          <w:szCs w:val="20"/>
        </w:rPr>
        <w:t>benar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dan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tepat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bukanlah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243F22">
        <w:rPr>
          <w:rFonts w:cs="Arial"/>
          <w:i/>
          <w:color w:val="000000" w:themeColor="text1"/>
          <w:szCs w:val="20"/>
        </w:rPr>
        <w:t>pekerjaan</w:t>
      </w:r>
      <w:proofErr w:type="spellEnd"/>
      <w:r w:rsidR="00243F22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243F22">
        <w:rPr>
          <w:rFonts w:cs="Arial"/>
          <w:i/>
          <w:color w:val="000000" w:themeColor="text1"/>
          <w:szCs w:val="20"/>
        </w:rPr>
        <w:t>mudah</w:t>
      </w:r>
      <w:proofErr w:type="spellEnd"/>
      <w:r w:rsidR="00243F22">
        <w:rPr>
          <w:rFonts w:cs="Arial"/>
          <w:i/>
          <w:color w:val="000000" w:themeColor="text1"/>
          <w:szCs w:val="20"/>
        </w:rPr>
        <w:t>.</w:t>
      </w:r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Apalagi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sebagai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Binusian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714CDF">
        <w:rPr>
          <w:rFonts w:cs="Arial"/>
          <w:i/>
          <w:color w:val="000000" w:themeColor="text1"/>
          <w:szCs w:val="20"/>
        </w:rPr>
        <w:t>dipenuhi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dengan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kesibukan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714CDF">
        <w:rPr>
          <w:rFonts w:cs="Arial"/>
          <w:i/>
          <w:color w:val="000000" w:themeColor="text1"/>
          <w:szCs w:val="20"/>
        </w:rPr>
        <w:t>tidak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bisa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dibilang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14CDF">
        <w:rPr>
          <w:rFonts w:cs="Arial"/>
          <w:i/>
          <w:color w:val="000000" w:themeColor="text1"/>
          <w:szCs w:val="20"/>
        </w:rPr>
        <w:t>sedikit</w:t>
      </w:r>
      <w:proofErr w:type="spellEnd"/>
      <w:r w:rsidR="00714CDF">
        <w:rPr>
          <w:rFonts w:cs="Arial"/>
          <w:i/>
          <w:color w:val="000000" w:themeColor="text1"/>
          <w:szCs w:val="20"/>
        </w:rPr>
        <w:t xml:space="preserve">. </w:t>
      </w:r>
      <w:r w:rsidR="00243F2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D6672">
        <w:rPr>
          <w:rFonts w:cs="Arial"/>
          <w:i/>
          <w:color w:val="000000" w:themeColor="text1"/>
          <w:szCs w:val="20"/>
        </w:rPr>
        <w:t>Untuk</w:t>
      </w:r>
      <w:proofErr w:type="spellEnd"/>
      <w:r w:rsidR="008D667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8D6672">
        <w:rPr>
          <w:rFonts w:cs="Arial"/>
          <w:i/>
          <w:color w:val="000000" w:themeColor="text1"/>
          <w:szCs w:val="20"/>
        </w:rPr>
        <w:t>menemui</w:t>
      </w:r>
      <w:proofErr w:type="spellEnd"/>
      <w:r w:rsidR="008D6672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seseorang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berpangkat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tinggi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terkadang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membutuhkan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waktu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4071">
        <w:rPr>
          <w:rFonts w:cs="Arial"/>
          <w:i/>
          <w:color w:val="000000" w:themeColor="text1"/>
          <w:szCs w:val="20"/>
        </w:rPr>
        <w:t>hingga</w:t>
      </w:r>
      <w:proofErr w:type="spellEnd"/>
      <w:r w:rsidR="00494071">
        <w:rPr>
          <w:rFonts w:cs="Arial"/>
          <w:i/>
          <w:color w:val="000000" w:themeColor="text1"/>
          <w:szCs w:val="20"/>
        </w:rPr>
        <w:t xml:space="preserve"> 3 </w:t>
      </w:r>
      <w:proofErr w:type="spellStart"/>
      <w:r w:rsidR="00494071">
        <w:rPr>
          <w:rFonts w:cs="Arial"/>
          <w:i/>
          <w:color w:val="000000" w:themeColor="text1"/>
          <w:szCs w:val="20"/>
        </w:rPr>
        <w:t>minggu</w:t>
      </w:r>
      <w:proofErr w:type="spellEnd"/>
      <w:r w:rsidR="00494071">
        <w:rPr>
          <w:rFonts w:cs="Arial"/>
          <w:i/>
          <w:color w:val="000000" w:themeColor="text1"/>
          <w:szCs w:val="20"/>
        </w:rPr>
        <w:t>.</w:t>
      </w:r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Padahal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bisa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saja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dia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hanya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hendak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menanyakan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hal-hal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9B7566">
        <w:rPr>
          <w:rFonts w:cs="Arial"/>
          <w:i/>
          <w:color w:val="000000" w:themeColor="text1"/>
          <w:szCs w:val="20"/>
        </w:rPr>
        <w:t>sebenarnya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merupakan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frequently asking question. </w:t>
      </w:r>
      <w:proofErr w:type="spellStart"/>
      <w:r w:rsidR="009B7566">
        <w:rPr>
          <w:rFonts w:cs="Arial"/>
          <w:i/>
          <w:color w:val="000000" w:themeColor="text1"/>
          <w:szCs w:val="20"/>
        </w:rPr>
        <w:t>Berbeda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dengan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Knowledge Management yang </w:t>
      </w:r>
      <w:proofErr w:type="spellStart"/>
      <w:r w:rsidR="009B7566">
        <w:rPr>
          <w:rFonts w:cs="Arial"/>
          <w:i/>
          <w:color w:val="000000" w:themeColor="text1"/>
          <w:szCs w:val="20"/>
        </w:rPr>
        <w:t>sifatnya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lebih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ke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9B7566">
        <w:rPr>
          <w:rFonts w:cs="Arial"/>
          <w:i/>
          <w:color w:val="000000" w:themeColor="text1"/>
          <w:szCs w:val="20"/>
        </w:rPr>
        <w:t>arah</w:t>
      </w:r>
      <w:proofErr w:type="spellEnd"/>
      <w:r w:rsidR="009B7566">
        <w:rPr>
          <w:rFonts w:cs="Arial"/>
          <w:i/>
          <w:color w:val="000000" w:themeColor="text1"/>
          <w:szCs w:val="20"/>
        </w:rPr>
        <w:t xml:space="preserve"> </w:t>
      </w:r>
      <w:r w:rsidR="00C9585A">
        <w:rPr>
          <w:rFonts w:cs="Arial"/>
          <w:i/>
          <w:color w:val="000000" w:themeColor="text1"/>
          <w:szCs w:val="20"/>
        </w:rPr>
        <w:t xml:space="preserve">sharing knowledge, </w:t>
      </w:r>
      <w:proofErr w:type="spellStart"/>
      <w:r w:rsidR="00C9585A">
        <w:rPr>
          <w:rFonts w:cs="Arial"/>
          <w:i/>
          <w:color w:val="000000" w:themeColor="text1"/>
          <w:szCs w:val="20"/>
        </w:rPr>
        <w:t>dan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BinusPedia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as a formal information resources, </w:t>
      </w:r>
      <w:proofErr w:type="spellStart"/>
      <w:r w:rsidR="00C9585A">
        <w:rPr>
          <w:rFonts w:cs="Arial"/>
          <w:i/>
          <w:color w:val="000000" w:themeColor="text1"/>
          <w:szCs w:val="20"/>
        </w:rPr>
        <w:t>Dashpie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adalah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project </w:t>
      </w:r>
      <w:proofErr w:type="spellStart"/>
      <w:r w:rsidR="00C9585A">
        <w:rPr>
          <w:rFonts w:cs="Arial"/>
          <w:i/>
          <w:color w:val="000000" w:themeColor="text1"/>
          <w:szCs w:val="20"/>
        </w:rPr>
        <w:t>untuk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menampilkan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semua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data yang </w:t>
      </w:r>
      <w:proofErr w:type="spellStart"/>
      <w:r w:rsidR="00C9585A">
        <w:rPr>
          <w:rFonts w:cs="Arial"/>
          <w:i/>
          <w:color w:val="000000" w:themeColor="text1"/>
          <w:szCs w:val="20"/>
        </w:rPr>
        <w:t>ada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dalam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85A">
        <w:rPr>
          <w:rFonts w:cs="Arial"/>
          <w:i/>
          <w:color w:val="000000" w:themeColor="text1"/>
          <w:szCs w:val="20"/>
        </w:rPr>
        <w:t>bentuk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 data dashboard and </w:t>
      </w:r>
      <w:proofErr w:type="spellStart"/>
      <w:r w:rsidR="00C9585A">
        <w:rPr>
          <w:rFonts w:cs="Arial"/>
          <w:i/>
          <w:color w:val="000000" w:themeColor="text1"/>
          <w:szCs w:val="20"/>
        </w:rPr>
        <w:t>statistik</w:t>
      </w:r>
      <w:proofErr w:type="spellEnd"/>
      <w:r w:rsidR="00C9585A">
        <w:rPr>
          <w:rFonts w:cs="Arial"/>
          <w:i/>
          <w:color w:val="000000" w:themeColor="text1"/>
          <w:szCs w:val="20"/>
        </w:rPr>
        <w:t xml:space="preserve">. </w:t>
      </w:r>
      <w:proofErr w:type="spellStart"/>
      <w:r w:rsidR="00735AA6">
        <w:rPr>
          <w:rFonts w:cs="Arial"/>
          <w:i/>
          <w:color w:val="000000" w:themeColor="text1"/>
          <w:szCs w:val="20"/>
        </w:rPr>
        <w:t>Semua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data-data </w:t>
      </w:r>
      <w:proofErr w:type="spellStart"/>
      <w:r w:rsidR="00735AA6">
        <w:rPr>
          <w:rFonts w:cs="Arial"/>
          <w:i/>
          <w:color w:val="000000" w:themeColor="text1"/>
          <w:szCs w:val="20"/>
        </w:rPr>
        <w:t>ditampilkan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secara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sederhana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dan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data </w:t>
      </w:r>
      <w:proofErr w:type="spellStart"/>
      <w:r w:rsidR="00735AA6">
        <w:rPr>
          <w:rFonts w:cs="Arial"/>
          <w:i/>
          <w:color w:val="000000" w:themeColor="text1"/>
          <w:szCs w:val="20"/>
        </w:rPr>
        <w:t>statistik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tersebut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dapat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digunakan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untuk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inovasi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selanjutnya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. </w:t>
      </w:r>
      <w:proofErr w:type="spellStart"/>
      <w:r w:rsidR="00735AA6">
        <w:rPr>
          <w:rFonts w:cs="Arial"/>
          <w:i/>
          <w:color w:val="000000" w:themeColor="text1"/>
          <w:szCs w:val="20"/>
        </w:rPr>
        <w:t>Misalnya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: data student intake, </w:t>
      </w:r>
      <w:proofErr w:type="spellStart"/>
      <w:r w:rsidR="00735AA6">
        <w:rPr>
          <w:rFonts w:cs="Arial"/>
          <w:i/>
          <w:color w:val="000000" w:themeColor="text1"/>
          <w:szCs w:val="20"/>
        </w:rPr>
        <w:t>jumlah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piala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di </w:t>
      </w:r>
      <w:proofErr w:type="spellStart"/>
      <w:r w:rsidR="00735AA6">
        <w:rPr>
          <w:rFonts w:cs="Arial"/>
          <w:i/>
          <w:color w:val="000000" w:themeColor="text1"/>
          <w:szCs w:val="20"/>
        </w:rPr>
        <w:t>binus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, data </w:t>
      </w:r>
      <w:proofErr w:type="spellStart"/>
      <w:r w:rsidR="00735AA6">
        <w:rPr>
          <w:rFonts w:cs="Arial"/>
          <w:i/>
          <w:color w:val="000000" w:themeColor="text1"/>
          <w:szCs w:val="20"/>
        </w:rPr>
        <w:t>pkm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di </w:t>
      </w:r>
      <w:proofErr w:type="spellStart"/>
      <w:r w:rsidR="00735AA6">
        <w:rPr>
          <w:rFonts w:cs="Arial"/>
          <w:i/>
          <w:color w:val="000000" w:themeColor="text1"/>
          <w:szCs w:val="20"/>
        </w:rPr>
        <w:t>binus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(yang </w:t>
      </w:r>
      <w:proofErr w:type="spellStart"/>
      <w:r w:rsidR="00735AA6">
        <w:rPr>
          <w:rFonts w:cs="Arial"/>
          <w:i/>
          <w:color w:val="000000" w:themeColor="text1"/>
          <w:szCs w:val="20"/>
        </w:rPr>
        <w:t>tidak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735AA6">
        <w:rPr>
          <w:rFonts w:cs="Arial"/>
          <w:i/>
          <w:color w:val="000000" w:themeColor="text1"/>
          <w:szCs w:val="20"/>
        </w:rPr>
        <w:t>merupakan</w:t>
      </w:r>
      <w:proofErr w:type="spellEnd"/>
      <w:r w:rsidR="00735AA6">
        <w:rPr>
          <w:rFonts w:cs="Arial"/>
          <w:i/>
          <w:color w:val="000000" w:themeColor="text1"/>
          <w:szCs w:val="20"/>
        </w:rPr>
        <w:t xml:space="preserve"> data </w:t>
      </w:r>
      <w:proofErr w:type="spellStart"/>
      <w:r w:rsidR="00735AA6">
        <w:rPr>
          <w:rFonts w:cs="Arial"/>
          <w:i/>
          <w:color w:val="000000" w:themeColor="text1"/>
          <w:szCs w:val="20"/>
        </w:rPr>
        <w:t>rahasia</w:t>
      </w:r>
      <w:proofErr w:type="spellEnd"/>
      <w:r w:rsidR="00735AA6">
        <w:rPr>
          <w:rFonts w:cs="Arial"/>
          <w:i/>
          <w:color w:val="000000" w:themeColor="text1"/>
          <w:szCs w:val="20"/>
        </w:rPr>
        <w:t>), da</w:t>
      </w:r>
      <w:r w:rsidR="00425907">
        <w:rPr>
          <w:rFonts w:cs="Arial"/>
          <w:i/>
          <w:color w:val="000000" w:themeColor="text1"/>
          <w:szCs w:val="20"/>
        </w:rPr>
        <w:t xml:space="preserve">ta startup </w:t>
      </w:r>
      <w:proofErr w:type="spellStart"/>
      <w:r w:rsidR="00425907">
        <w:rPr>
          <w:rFonts w:cs="Arial"/>
          <w:i/>
          <w:color w:val="000000" w:themeColor="text1"/>
          <w:szCs w:val="20"/>
        </w:rPr>
        <w:t>binus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. Data </w:t>
      </w:r>
      <w:proofErr w:type="spellStart"/>
      <w:r w:rsidR="00425907">
        <w:rPr>
          <w:rFonts w:cs="Arial"/>
          <w:i/>
          <w:color w:val="000000" w:themeColor="text1"/>
          <w:szCs w:val="20"/>
        </w:rPr>
        <w:t>tersebut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proofErr w:type="gramStart"/>
      <w:r w:rsidR="00425907">
        <w:rPr>
          <w:rFonts w:cs="Arial"/>
          <w:i/>
          <w:color w:val="000000" w:themeColor="text1"/>
          <w:szCs w:val="20"/>
        </w:rPr>
        <w:t>akan</w:t>
      </w:r>
      <w:proofErr w:type="spellEnd"/>
      <w:proofErr w:type="gramEnd"/>
      <w:r w:rsidR="0042590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25907">
        <w:rPr>
          <w:rFonts w:cs="Arial"/>
          <w:i/>
          <w:color w:val="000000" w:themeColor="text1"/>
          <w:szCs w:val="20"/>
        </w:rPr>
        <w:t>digunakan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25907">
        <w:rPr>
          <w:rFonts w:cs="Arial"/>
          <w:i/>
          <w:color w:val="000000" w:themeColor="text1"/>
          <w:szCs w:val="20"/>
        </w:rPr>
        <w:t>didashpie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, </w:t>
      </w:r>
      <w:proofErr w:type="spellStart"/>
      <w:r w:rsidR="00425907">
        <w:rPr>
          <w:rFonts w:cs="Arial"/>
          <w:i/>
          <w:color w:val="000000" w:themeColor="text1"/>
          <w:szCs w:val="20"/>
        </w:rPr>
        <w:t>untuk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25907">
        <w:rPr>
          <w:rFonts w:cs="Arial"/>
          <w:i/>
          <w:color w:val="000000" w:themeColor="text1"/>
          <w:szCs w:val="20"/>
        </w:rPr>
        <w:t>mensubmit</w:t>
      </w:r>
      <w:proofErr w:type="spellEnd"/>
      <w:r w:rsidR="00425907">
        <w:rPr>
          <w:rFonts w:cs="Arial"/>
          <w:i/>
          <w:color w:val="000000" w:themeColor="text1"/>
          <w:szCs w:val="20"/>
        </w:rPr>
        <w:t xml:space="preserve"> idea.</w:t>
      </w:r>
      <w:r w:rsidR="00C956F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6F1">
        <w:rPr>
          <w:rFonts w:cs="Arial"/>
          <w:i/>
          <w:color w:val="000000" w:themeColor="text1"/>
          <w:szCs w:val="20"/>
        </w:rPr>
        <w:t>Untuk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6F1">
        <w:rPr>
          <w:rFonts w:cs="Arial"/>
          <w:i/>
          <w:color w:val="000000" w:themeColor="text1"/>
          <w:szCs w:val="20"/>
        </w:rPr>
        <w:t>mensubmit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idea, </w:t>
      </w:r>
      <w:proofErr w:type="spellStart"/>
      <w:r w:rsidR="00C956F1">
        <w:rPr>
          <w:rFonts w:cs="Arial"/>
          <w:i/>
          <w:color w:val="000000" w:themeColor="text1"/>
          <w:szCs w:val="20"/>
        </w:rPr>
        <w:t>jika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6F1">
        <w:rPr>
          <w:rFonts w:cs="Arial"/>
          <w:i/>
          <w:color w:val="000000" w:themeColor="text1"/>
          <w:szCs w:val="20"/>
        </w:rPr>
        <w:t>harus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6F1">
        <w:rPr>
          <w:rFonts w:cs="Arial"/>
          <w:i/>
          <w:color w:val="000000" w:themeColor="text1"/>
          <w:szCs w:val="20"/>
        </w:rPr>
        <w:t>menunggu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innovation award </w:t>
      </w:r>
      <w:proofErr w:type="spellStart"/>
      <w:r w:rsidR="00C956F1">
        <w:rPr>
          <w:rFonts w:cs="Arial"/>
          <w:i/>
          <w:color w:val="000000" w:themeColor="text1"/>
          <w:szCs w:val="20"/>
        </w:rPr>
        <w:t>rasanya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C956F1">
        <w:rPr>
          <w:rFonts w:cs="Arial"/>
          <w:i/>
          <w:color w:val="000000" w:themeColor="text1"/>
          <w:szCs w:val="20"/>
        </w:rPr>
        <w:t>cukup</w:t>
      </w:r>
      <w:proofErr w:type="spellEnd"/>
      <w:r w:rsidR="00C956F1">
        <w:rPr>
          <w:rFonts w:cs="Arial"/>
          <w:i/>
          <w:color w:val="000000" w:themeColor="text1"/>
          <w:szCs w:val="20"/>
        </w:rPr>
        <w:t xml:space="preserve"> lama. </w:t>
      </w:r>
      <w:proofErr w:type="spellStart"/>
      <w:r w:rsidR="00493E7B">
        <w:rPr>
          <w:rFonts w:cs="Arial"/>
          <w:i/>
          <w:color w:val="000000" w:themeColor="text1"/>
          <w:szCs w:val="20"/>
        </w:rPr>
        <w:t>Bisa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saja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begitu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harinya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, ide </w:t>
      </w:r>
      <w:proofErr w:type="spellStart"/>
      <w:r w:rsidR="00493E7B">
        <w:rPr>
          <w:rFonts w:cs="Arial"/>
          <w:i/>
          <w:color w:val="000000" w:themeColor="text1"/>
          <w:szCs w:val="20"/>
        </w:rPr>
        <w:t>tersebut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sudah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sirna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. </w:t>
      </w:r>
      <w:proofErr w:type="spellStart"/>
      <w:r w:rsidR="00493E7B">
        <w:rPr>
          <w:rFonts w:cs="Arial"/>
          <w:i/>
          <w:color w:val="000000" w:themeColor="text1"/>
          <w:szCs w:val="20"/>
        </w:rPr>
        <w:t>Untuk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mencari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proofErr w:type="gramStart"/>
      <w:r w:rsidR="00493E7B">
        <w:rPr>
          <w:rFonts w:cs="Arial"/>
          <w:i/>
          <w:color w:val="000000" w:themeColor="text1"/>
          <w:szCs w:val="20"/>
        </w:rPr>
        <w:t>tim</w:t>
      </w:r>
      <w:proofErr w:type="spellEnd"/>
      <w:proofErr w:type="gram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dan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pembimbing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juga </w:t>
      </w:r>
      <w:proofErr w:type="spellStart"/>
      <w:r w:rsidR="00493E7B">
        <w:rPr>
          <w:rFonts w:cs="Arial"/>
          <w:i/>
          <w:color w:val="000000" w:themeColor="text1"/>
          <w:szCs w:val="20"/>
        </w:rPr>
        <w:t>bukanlah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hal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yang </w:t>
      </w:r>
      <w:proofErr w:type="spellStart"/>
      <w:r w:rsidR="00493E7B">
        <w:rPr>
          <w:rFonts w:cs="Arial"/>
          <w:i/>
          <w:color w:val="000000" w:themeColor="text1"/>
          <w:szCs w:val="20"/>
        </w:rPr>
        <w:t>bisa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dikatakan</w:t>
      </w:r>
      <w:proofErr w:type="spellEnd"/>
      <w:r w:rsidR="00493E7B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493E7B">
        <w:rPr>
          <w:rFonts w:cs="Arial"/>
          <w:i/>
          <w:color w:val="000000" w:themeColor="text1"/>
          <w:szCs w:val="20"/>
        </w:rPr>
        <w:t>mudah</w:t>
      </w:r>
      <w:proofErr w:type="spellEnd"/>
      <w:r w:rsidR="00493E7B">
        <w:rPr>
          <w:rFonts w:cs="Arial"/>
          <w:i/>
          <w:color w:val="000000" w:themeColor="text1"/>
          <w:szCs w:val="20"/>
        </w:rPr>
        <w:t>.</w:t>
      </w:r>
      <w:r w:rsidR="00182CB7">
        <w:rPr>
          <w:rFonts w:cs="Arial"/>
          <w:i/>
          <w:color w:val="000000" w:themeColor="text1"/>
          <w:szCs w:val="20"/>
        </w:rPr>
        <w:t xml:space="preserve"> Nah, </w:t>
      </w:r>
      <w:proofErr w:type="spellStart"/>
      <w:r w:rsidR="00182CB7">
        <w:rPr>
          <w:rFonts w:cs="Arial"/>
          <w:i/>
          <w:color w:val="000000" w:themeColor="text1"/>
          <w:szCs w:val="20"/>
        </w:rPr>
        <w:t>dashpie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182CB7">
        <w:rPr>
          <w:rFonts w:cs="Arial"/>
          <w:i/>
          <w:color w:val="000000" w:themeColor="text1"/>
          <w:szCs w:val="20"/>
        </w:rPr>
        <w:t>adalah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182CB7">
        <w:rPr>
          <w:rFonts w:cs="Arial"/>
          <w:i/>
          <w:color w:val="000000" w:themeColor="text1"/>
          <w:szCs w:val="20"/>
        </w:rPr>
        <w:t>sistem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communication </w:t>
      </w:r>
      <w:proofErr w:type="spellStart"/>
      <w:r w:rsidR="00182CB7">
        <w:rPr>
          <w:rFonts w:cs="Arial"/>
          <w:i/>
          <w:color w:val="000000" w:themeColor="text1"/>
          <w:szCs w:val="20"/>
        </w:rPr>
        <w:t>dan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monitoring </w:t>
      </w:r>
      <w:proofErr w:type="spellStart"/>
      <w:r w:rsidR="00182CB7">
        <w:rPr>
          <w:rFonts w:cs="Arial"/>
          <w:i/>
          <w:color w:val="000000" w:themeColor="text1"/>
          <w:szCs w:val="20"/>
        </w:rPr>
        <w:t>untuk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sharing idea, </w:t>
      </w:r>
      <w:proofErr w:type="spellStart"/>
      <w:r w:rsidR="00182CB7">
        <w:rPr>
          <w:rFonts w:cs="Arial"/>
          <w:i/>
          <w:color w:val="000000" w:themeColor="text1"/>
          <w:szCs w:val="20"/>
        </w:rPr>
        <w:t>dan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progress </w:t>
      </w:r>
      <w:proofErr w:type="spellStart"/>
      <w:r w:rsidR="00182CB7">
        <w:rPr>
          <w:rFonts w:cs="Arial"/>
          <w:i/>
          <w:color w:val="000000" w:themeColor="text1"/>
          <w:szCs w:val="20"/>
        </w:rPr>
        <w:t>dari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182CB7">
        <w:rPr>
          <w:rFonts w:cs="Arial"/>
          <w:i/>
          <w:color w:val="000000" w:themeColor="text1"/>
          <w:szCs w:val="20"/>
        </w:rPr>
        <w:t>implementasi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182CB7">
        <w:rPr>
          <w:rFonts w:cs="Arial"/>
          <w:i/>
          <w:color w:val="000000" w:themeColor="text1"/>
          <w:szCs w:val="20"/>
        </w:rPr>
        <w:t>iea</w:t>
      </w:r>
      <w:proofErr w:type="spellEnd"/>
      <w:r w:rsidR="00182CB7">
        <w:rPr>
          <w:rFonts w:cs="Arial"/>
          <w:i/>
          <w:color w:val="000000" w:themeColor="text1"/>
          <w:szCs w:val="20"/>
        </w:rPr>
        <w:t xml:space="preserve"> </w:t>
      </w:r>
      <w:proofErr w:type="spellStart"/>
      <w:r w:rsidR="00182CB7">
        <w:rPr>
          <w:rFonts w:cs="Arial"/>
          <w:i/>
          <w:color w:val="000000" w:themeColor="text1"/>
          <w:szCs w:val="20"/>
        </w:rPr>
        <w:t>kedepannya</w:t>
      </w:r>
      <w:proofErr w:type="spellEnd"/>
      <w:r w:rsidR="00182CB7">
        <w:rPr>
          <w:rFonts w:cs="Arial"/>
          <w:i/>
          <w:color w:val="000000" w:themeColor="text1"/>
          <w:szCs w:val="20"/>
        </w:rPr>
        <w:t>.</w:t>
      </w:r>
      <w:r w:rsidR="008D6672">
        <w:rPr>
          <w:rFonts w:cs="Arial"/>
          <w:i/>
          <w:color w:val="000000" w:themeColor="text1"/>
          <w:szCs w:val="20"/>
        </w:rPr>
        <w:t xml:space="preserve"> </w:t>
      </w:r>
    </w:p>
    <w:p w:rsidR="00BE7C08" w:rsidRPr="00C40B41" w:rsidRDefault="00BE7C08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</w:p>
    <w:p w:rsidR="0051698F" w:rsidRPr="00C40B41" w:rsidRDefault="00E67FED" w:rsidP="0051698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 w:themeColor="text1"/>
        </w:rPr>
      </w:pPr>
      <w:proofErr w:type="gramStart"/>
      <w:r w:rsidRPr="00C40B41">
        <w:rPr>
          <w:rFonts w:cs="Arial"/>
          <w:color w:val="000000" w:themeColor="text1"/>
        </w:rPr>
        <w:t>Keyword</w:t>
      </w:r>
      <w:r w:rsidR="007917B8" w:rsidRPr="00C40B41">
        <w:rPr>
          <w:rFonts w:cs="Arial"/>
          <w:color w:val="000000" w:themeColor="text1"/>
        </w:rPr>
        <w:t xml:space="preserve"> </w:t>
      </w:r>
      <w:r w:rsidR="009F70C9" w:rsidRPr="00C40B41">
        <w:rPr>
          <w:rFonts w:cs="Arial"/>
          <w:color w:val="000000" w:themeColor="text1"/>
        </w:rPr>
        <w:t xml:space="preserve"> </w:t>
      </w:r>
      <w:r w:rsidR="0051698F" w:rsidRPr="00C40B41">
        <w:rPr>
          <w:rFonts w:cs="Arial"/>
          <w:color w:val="000000" w:themeColor="text1"/>
        </w:rPr>
        <w:t>:</w:t>
      </w:r>
      <w:proofErr w:type="gramEnd"/>
      <w:r w:rsidR="0051698F" w:rsidRPr="00C40B41">
        <w:rPr>
          <w:rFonts w:cs="Arial"/>
          <w:color w:val="000000" w:themeColor="text1"/>
        </w:rPr>
        <w:t xml:space="preserve"> </w:t>
      </w:r>
      <w:r w:rsidR="00937181">
        <w:rPr>
          <w:rFonts w:cs="Arial"/>
          <w:color w:val="000000" w:themeColor="text1"/>
        </w:rPr>
        <w:t xml:space="preserve">communication and monitoring tools, </w:t>
      </w:r>
      <w:proofErr w:type="spellStart"/>
      <w:r w:rsidR="006B3D09">
        <w:rPr>
          <w:rFonts w:cs="Arial"/>
          <w:color w:val="000000" w:themeColor="text1"/>
        </w:rPr>
        <w:t>dashboarding</w:t>
      </w:r>
      <w:proofErr w:type="spellEnd"/>
      <w:r w:rsidR="006B3D09">
        <w:rPr>
          <w:rFonts w:cs="Arial"/>
          <w:color w:val="000000" w:themeColor="text1"/>
        </w:rPr>
        <w:t>, statistical data.</w:t>
      </w:r>
    </w:p>
    <w:p w:rsidR="009F70C9" w:rsidRPr="00C40B41" w:rsidRDefault="009F70C9" w:rsidP="00E167DC">
      <w:pPr>
        <w:autoSpaceDE w:val="0"/>
        <w:autoSpaceDN w:val="0"/>
        <w:adjustRightInd w:val="0"/>
        <w:spacing w:line="360" w:lineRule="auto"/>
        <w:jc w:val="both"/>
        <w:rPr>
          <w:rFonts w:cs="Arial"/>
          <w:i/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2B4957">
      <w:pPr>
        <w:rPr>
          <w:color w:val="000000" w:themeColor="text1"/>
        </w:rPr>
      </w:pPr>
    </w:p>
    <w:p w:rsidR="002B4957" w:rsidRPr="00C40B41" w:rsidRDefault="00307850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Latar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Belakang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526851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="005D73FA" w:rsidRPr="00C40B41">
        <w:rPr>
          <w:b/>
          <w:color w:val="000000" w:themeColor="text1"/>
          <w:sz w:val="24"/>
        </w:rPr>
        <w:t xml:space="preserve"> </w:t>
      </w:r>
      <w:r w:rsidR="005D73FA" w:rsidRPr="00C40B41">
        <w:rPr>
          <w:i/>
          <w:color w:val="000000" w:themeColor="text1"/>
          <w:sz w:val="24"/>
        </w:rPr>
        <w:t>(Background of the project)</w:t>
      </w:r>
    </w:p>
    <w:p w:rsidR="002B4957" w:rsidRDefault="007F4BC2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Saat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memberikan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inovasi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melalu</w:t>
      </w:r>
      <w:proofErr w:type="spellEnd"/>
      <w:r>
        <w:rPr>
          <w:color w:val="000000" w:themeColor="text1"/>
        </w:rPr>
        <w:t xml:space="preserve"> proses yang </w:t>
      </w:r>
      <w:proofErr w:type="spellStart"/>
      <w:r>
        <w:rPr>
          <w:color w:val="000000" w:themeColor="text1"/>
        </w:rPr>
        <w:t>cukup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Memang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organisasi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lumrah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prosesnya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panjang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sulit</w:t>
      </w:r>
      <w:proofErr w:type="spellEnd"/>
      <w:r>
        <w:rPr>
          <w:color w:val="000000" w:themeColor="text1"/>
        </w:rPr>
        <w:t>.</w:t>
      </w:r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Namun</w:t>
      </w:r>
      <w:proofErr w:type="spellEnd"/>
      <w:r w:rsidR="008E2D2A">
        <w:rPr>
          <w:color w:val="000000" w:themeColor="text1"/>
        </w:rPr>
        <w:t xml:space="preserve">, </w:t>
      </w:r>
      <w:proofErr w:type="spellStart"/>
      <w:r w:rsidR="008E2D2A">
        <w:rPr>
          <w:color w:val="000000" w:themeColor="text1"/>
        </w:rPr>
        <w:t>jika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untuk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memberikan</w:t>
      </w:r>
      <w:proofErr w:type="spellEnd"/>
      <w:r w:rsidR="008E2D2A">
        <w:rPr>
          <w:color w:val="000000" w:themeColor="text1"/>
        </w:rPr>
        <w:t xml:space="preserve"> idea </w:t>
      </w:r>
      <w:proofErr w:type="spellStart"/>
      <w:r w:rsidR="008E2D2A">
        <w:rPr>
          <w:color w:val="000000" w:themeColor="text1"/>
        </w:rPr>
        <w:t>saja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harus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melalui</w:t>
      </w:r>
      <w:proofErr w:type="spellEnd"/>
      <w:r w:rsidR="008E2D2A">
        <w:rPr>
          <w:color w:val="000000" w:themeColor="text1"/>
        </w:rPr>
        <w:t xml:space="preserve"> proses </w:t>
      </w:r>
      <w:proofErr w:type="spellStart"/>
      <w:r w:rsidR="008E2D2A">
        <w:rPr>
          <w:color w:val="000000" w:themeColor="text1"/>
        </w:rPr>
        <w:t>rumit</w:t>
      </w:r>
      <w:proofErr w:type="spellEnd"/>
      <w:r w:rsidR="008E2D2A">
        <w:rPr>
          <w:color w:val="000000" w:themeColor="text1"/>
        </w:rPr>
        <w:t xml:space="preserve">, </w:t>
      </w:r>
      <w:proofErr w:type="spellStart"/>
      <w:r w:rsidR="008E2D2A">
        <w:rPr>
          <w:color w:val="000000" w:themeColor="text1"/>
        </w:rPr>
        <w:t>maka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inovasi</w:t>
      </w:r>
      <w:proofErr w:type="spellEnd"/>
      <w:r w:rsidR="008E2D2A">
        <w:rPr>
          <w:color w:val="000000" w:themeColor="text1"/>
        </w:rPr>
        <w:t xml:space="preserve"> yang </w:t>
      </w:r>
      <w:proofErr w:type="spellStart"/>
      <w:r w:rsidR="008E2D2A">
        <w:rPr>
          <w:color w:val="000000" w:themeColor="text1"/>
        </w:rPr>
        <w:t>tadinya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mungkin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banyak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dan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bisa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digabungkan</w:t>
      </w:r>
      <w:proofErr w:type="spellEnd"/>
      <w:r w:rsidR="008E2D2A">
        <w:rPr>
          <w:color w:val="000000" w:themeColor="text1"/>
        </w:rPr>
        <w:t xml:space="preserve">, </w:t>
      </w:r>
      <w:proofErr w:type="spellStart"/>
      <w:r w:rsidR="008E2D2A">
        <w:rPr>
          <w:color w:val="000000" w:themeColor="text1"/>
        </w:rPr>
        <w:t>sudah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sirna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sebelum</w:t>
      </w:r>
      <w:proofErr w:type="spellEnd"/>
      <w:r w:rsidR="008E2D2A">
        <w:rPr>
          <w:color w:val="000000" w:themeColor="text1"/>
        </w:rPr>
        <w:t xml:space="preserve"> </w:t>
      </w:r>
      <w:proofErr w:type="spellStart"/>
      <w:r w:rsidR="008E2D2A">
        <w:rPr>
          <w:color w:val="000000" w:themeColor="text1"/>
        </w:rPr>
        <w:t>diberikan</w:t>
      </w:r>
      <w:proofErr w:type="spellEnd"/>
      <w:r w:rsidR="008E2D2A">
        <w:rPr>
          <w:color w:val="000000" w:themeColor="text1"/>
        </w:rPr>
        <w:t>.</w:t>
      </w:r>
      <w:r w:rsidR="00214190">
        <w:rPr>
          <w:color w:val="000000" w:themeColor="text1"/>
        </w:rPr>
        <w:t xml:space="preserve"> </w:t>
      </w:r>
    </w:p>
    <w:p w:rsidR="00214190" w:rsidRDefault="00214190" w:rsidP="00C50267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214190" w:rsidRPr="00C40B41" w:rsidRDefault="00214190" w:rsidP="00214190">
      <w:pPr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Harapannya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dashpie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sebuah</w:t>
      </w:r>
      <w:proofErr w:type="spellEnd"/>
      <w:r>
        <w:rPr>
          <w:color w:val="000000" w:themeColor="text1"/>
        </w:rPr>
        <w:t xml:space="preserve"> submission communication anonymous connected by ID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semua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terkoneksi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secara</w:t>
      </w:r>
      <w:proofErr w:type="spellEnd"/>
      <w:r>
        <w:rPr>
          <w:color w:val="000000" w:themeColor="text1"/>
        </w:rPr>
        <w:t xml:space="preserve"> anonymous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memberikan</w:t>
      </w:r>
      <w:proofErr w:type="spellEnd"/>
      <w:r>
        <w:rPr>
          <w:color w:val="000000" w:themeColor="text1"/>
        </w:rPr>
        <w:t xml:space="preserve"> idea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tanpa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terbeban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statusnya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Anda </w:t>
      </w:r>
      <w:proofErr w:type="spellStart"/>
      <w:r>
        <w:rPr>
          <w:color w:val="000000" w:themeColor="text1"/>
        </w:rPr>
        <w:t>memberikan</w:t>
      </w:r>
      <w:proofErr w:type="spellEnd"/>
      <w:r>
        <w:rPr>
          <w:color w:val="000000" w:themeColor="text1"/>
        </w:rPr>
        <w:t xml:space="preserve"> ide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Binus, </w:t>
      </w:r>
      <w:proofErr w:type="spellStart"/>
      <w:r>
        <w:rPr>
          <w:color w:val="000000" w:themeColor="text1"/>
        </w:rPr>
        <w:t>maka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hidup</w:t>
      </w:r>
      <w:proofErr w:type="spellEnd"/>
      <w:r>
        <w:rPr>
          <w:color w:val="000000" w:themeColor="text1"/>
        </w:rPr>
        <w:t xml:space="preserve"> Anda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didedikasikan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membuatnya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Padahal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saja</w:t>
      </w:r>
      <w:proofErr w:type="spellEnd"/>
      <w:r>
        <w:rPr>
          <w:color w:val="000000" w:themeColor="text1"/>
        </w:rPr>
        <w:t xml:space="preserve"> ide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dilanjutkan</w:t>
      </w:r>
      <w:proofErr w:type="spellEnd"/>
      <w:r>
        <w:rPr>
          <w:color w:val="000000" w:themeColor="text1"/>
        </w:rPr>
        <w:t xml:space="preserve"> orang lain, </w:t>
      </w:r>
      <w:proofErr w:type="spellStart"/>
      <w:r>
        <w:rPr>
          <w:color w:val="000000" w:themeColor="text1"/>
        </w:rPr>
        <w:t>tanpa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memaksakan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karyawan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bersangkutan</w:t>
      </w:r>
      <w:proofErr w:type="spellEnd"/>
      <w:r>
        <w:rPr>
          <w:color w:val="000000" w:themeColor="text1"/>
        </w:rPr>
        <w:t>.</w:t>
      </w:r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Dengan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sistem</w:t>
      </w:r>
      <w:proofErr w:type="spellEnd"/>
      <w:r w:rsidR="00B44468">
        <w:rPr>
          <w:color w:val="000000" w:themeColor="text1"/>
        </w:rPr>
        <w:t xml:space="preserve"> anonymous tracked by ID, </w:t>
      </w:r>
      <w:proofErr w:type="spellStart"/>
      <w:r w:rsidR="00B44468">
        <w:rPr>
          <w:color w:val="000000" w:themeColor="text1"/>
        </w:rPr>
        <w:t>kita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dapat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mengather</w:t>
      </w:r>
      <w:proofErr w:type="spellEnd"/>
      <w:r w:rsidR="00B44468">
        <w:rPr>
          <w:color w:val="000000" w:themeColor="text1"/>
        </w:rPr>
        <w:t xml:space="preserve"> orang-orang </w:t>
      </w:r>
      <w:proofErr w:type="spellStart"/>
      <w:r w:rsidR="00B44468">
        <w:rPr>
          <w:color w:val="000000" w:themeColor="text1"/>
        </w:rPr>
        <w:t>berdedikasi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pada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binus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dan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memberikan</w:t>
      </w:r>
      <w:proofErr w:type="spellEnd"/>
      <w:r w:rsidR="00B44468">
        <w:rPr>
          <w:color w:val="000000" w:themeColor="text1"/>
        </w:rPr>
        <w:t xml:space="preserve"> rank point. </w:t>
      </w:r>
      <w:proofErr w:type="spellStart"/>
      <w:r w:rsidR="00B44468">
        <w:rPr>
          <w:color w:val="000000" w:themeColor="text1"/>
        </w:rPr>
        <w:t>Sehingga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pada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saat</w:t>
      </w:r>
      <w:proofErr w:type="spellEnd"/>
      <w:r w:rsidR="00B44468">
        <w:rPr>
          <w:color w:val="000000" w:themeColor="text1"/>
        </w:rPr>
        <w:t xml:space="preserve"> rank point </w:t>
      </w:r>
      <w:proofErr w:type="spellStart"/>
      <w:r w:rsidR="00B44468">
        <w:rPr>
          <w:color w:val="000000" w:themeColor="text1"/>
        </w:rPr>
        <w:t>mencapai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angka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sekian</w:t>
      </w:r>
      <w:proofErr w:type="spellEnd"/>
      <w:r w:rsidR="00B44468">
        <w:rPr>
          <w:color w:val="000000" w:themeColor="text1"/>
        </w:rPr>
        <w:t xml:space="preserve">, </w:t>
      </w:r>
      <w:proofErr w:type="spellStart"/>
      <w:r w:rsidR="00B44468">
        <w:rPr>
          <w:color w:val="000000" w:themeColor="text1"/>
        </w:rPr>
        <w:t>dan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mendapat</w:t>
      </w:r>
      <w:proofErr w:type="spellEnd"/>
      <w:r w:rsidR="00B44468">
        <w:rPr>
          <w:color w:val="000000" w:themeColor="text1"/>
        </w:rPr>
        <w:t xml:space="preserve"> like yang </w:t>
      </w:r>
      <w:proofErr w:type="spellStart"/>
      <w:r w:rsidR="00B44468">
        <w:rPr>
          <w:color w:val="000000" w:themeColor="text1"/>
        </w:rPr>
        <w:t>tinggi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dari</w:t>
      </w:r>
      <w:proofErr w:type="spellEnd"/>
      <w:r w:rsidR="00B44468">
        <w:rPr>
          <w:color w:val="000000" w:themeColor="text1"/>
        </w:rPr>
        <w:t xml:space="preserve"> para </w:t>
      </w:r>
      <w:proofErr w:type="spellStart"/>
      <w:r w:rsidR="00B44468">
        <w:rPr>
          <w:color w:val="000000" w:themeColor="text1"/>
        </w:rPr>
        <w:t>binusian</w:t>
      </w:r>
      <w:proofErr w:type="spellEnd"/>
      <w:r w:rsidR="00B44468">
        <w:rPr>
          <w:color w:val="000000" w:themeColor="text1"/>
        </w:rPr>
        <w:t xml:space="preserve"> yang </w:t>
      </w:r>
      <w:proofErr w:type="spellStart"/>
      <w:r w:rsidR="00B44468">
        <w:rPr>
          <w:color w:val="000000" w:themeColor="text1"/>
        </w:rPr>
        <w:t>punya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banyak</w:t>
      </w:r>
      <w:proofErr w:type="spellEnd"/>
      <w:r w:rsidR="00B44468">
        <w:rPr>
          <w:color w:val="000000" w:themeColor="text1"/>
        </w:rPr>
        <w:t xml:space="preserve"> ide (idealist), </w:t>
      </w:r>
      <w:proofErr w:type="spellStart"/>
      <w:r w:rsidR="00B44468">
        <w:rPr>
          <w:color w:val="000000" w:themeColor="text1"/>
        </w:rPr>
        <w:t>maka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proofErr w:type="gramStart"/>
      <w:r w:rsidR="00B44468">
        <w:rPr>
          <w:color w:val="000000" w:themeColor="text1"/>
        </w:rPr>
        <w:t>akan</w:t>
      </w:r>
      <w:proofErr w:type="spellEnd"/>
      <w:proofErr w:type="gram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ada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hadiah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khusus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dari</w:t>
      </w:r>
      <w:proofErr w:type="spellEnd"/>
      <w:r w:rsidR="00B44468">
        <w:rPr>
          <w:color w:val="000000" w:themeColor="text1"/>
        </w:rPr>
        <w:t xml:space="preserve"> Binus </w:t>
      </w:r>
      <w:proofErr w:type="spellStart"/>
      <w:r w:rsidR="00B44468">
        <w:rPr>
          <w:color w:val="000000" w:themeColor="text1"/>
        </w:rPr>
        <w:t>atau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dari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saya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atau</w:t>
      </w:r>
      <w:proofErr w:type="spellEnd"/>
      <w:r w:rsidR="00B44468">
        <w:rPr>
          <w:color w:val="000000" w:themeColor="text1"/>
        </w:rPr>
        <w:t xml:space="preserve"> </w:t>
      </w:r>
      <w:proofErr w:type="spellStart"/>
      <w:r w:rsidR="00B44468">
        <w:rPr>
          <w:color w:val="000000" w:themeColor="text1"/>
        </w:rPr>
        <w:t>dari</w:t>
      </w:r>
      <w:proofErr w:type="spellEnd"/>
      <w:r w:rsidR="00B44468">
        <w:rPr>
          <w:color w:val="000000" w:themeColor="text1"/>
        </w:rPr>
        <w:t xml:space="preserve"> sponsor </w:t>
      </w:r>
      <w:proofErr w:type="spellStart"/>
      <w:r w:rsidR="00B44468">
        <w:rPr>
          <w:color w:val="000000" w:themeColor="text1"/>
        </w:rPr>
        <w:t>tamu</w:t>
      </w:r>
      <w:proofErr w:type="spellEnd"/>
      <w:r w:rsidR="008723AB">
        <w:rPr>
          <w:color w:val="000000" w:themeColor="text1"/>
        </w:rPr>
        <w:t xml:space="preserve"> such as the </w:t>
      </w:r>
      <w:proofErr w:type="spellStart"/>
      <w:r w:rsidR="008723AB">
        <w:rPr>
          <w:color w:val="000000" w:themeColor="text1"/>
        </w:rPr>
        <w:t>Tokopedia</w:t>
      </w:r>
      <w:proofErr w:type="spellEnd"/>
      <w:r w:rsidR="008723AB">
        <w:rPr>
          <w:color w:val="000000" w:themeColor="text1"/>
        </w:rPr>
        <w:t xml:space="preserve"> and so on</w:t>
      </w:r>
      <w:r w:rsidR="00B44468">
        <w:rPr>
          <w:color w:val="000000" w:themeColor="text1"/>
        </w:rPr>
        <w:t>.</w:t>
      </w:r>
    </w:p>
    <w:p w:rsidR="002B4957" w:rsidRPr="00C40B41" w:rsidRDefault="002B4957" w:rsidP="00FB2915">
      <w:pPr>
        <w:pStyle w:val="ListParagraph"/>
        <w:spacing w:after="0" w:line="360" w:lineRule="auto"/>
        <w:ind w:left="375"/>
        <w:rPr>
          <w:color w:val="000000" w:themeColor="text1"/>
        </w:rPr>
      </w:pPr>
    </w:p>
    <w:p w:rsidR="002B4957" w:rsidRPr="00C40B41" w:rsidRDefault="003467FC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Rumusan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Masalah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="006E5E64" w:rsidRPr="00C40B41">
        <w:rPr>
          <w:i/>
          <w:color w:val="000000" w:themeColor="text1"/>
          <w:sz w:val="24"/>
        </w:rPr>
        <w:t>P</w:t>
      </w:r>
      <w:r w:rsidR="002B4957" w:rsidRPr="00C40B41">
        <w:rPr>
          <w:i/>
          <w:color w:val="000000" w:themeColor="text1"/>
          <w:sz w:val="24"/>
        </w:rPr>
        <w:t>roblem</w:t>
      </w:r>
      <w:r w:rsidR="00C3706C" w:rsidRPr="00C40B41">
        <w:rPr>
          <w:i/>
          <w:color w:val="000000" w:themeColor="text1"/>
          <w:sz w:val="24"/>
        </w:rPr>
        <w:t xml:space="preserve"> Statement</w:t>
      </w:r>
      <w:r w:rsidRPr="00C40B41">
        <w:rPr>
          <w:b/>
          <w:color w:val="000000" w:themeColor="text1"/>
          <w:sz w:val="24"/>
        </w:rPr>
        <w:t>)</w:t>
      </w:r>
    </w:p>
    <w:p w:rsidR="00DC6AE0" w:rsidRDefault="00940768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r w:rsidRPr="00940768">
        <w:rPr>
          <w:color w:val="000000" w:themeColor="text1"/>
        </w:rPr>
        <w:t xml:space="preserve">Binus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sebuah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perusahaan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universitas</w:t>
      </w:r>
      <w:proofErr w:type="spellEnd"/>
      <w:r>
        <w:rPr>
          <w:color w:val="000000" w:themeColor="text1"/>
        </w:rPr>
        <w:t xml:space="preserve"> / </w:t>
      </w:r>
      <w:proofErr w:type="spellStart"/>
      <w:r>
        <w:rPr>
          <w:color w:val="000000" w:themeColor="text1"/>
        </w:rPr>
        <w:t>yayasan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boleh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dikatakan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cukup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efisien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terutama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pengeluaran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dana</w:t>
      </w:r>
      <w:proofErr w:type="gramEnd"/>
      <w:r>
        <w:rPr>
          <w:color w:val="000000" w:themeColor="text1"/>
        </w:rPr>
        <w:t>.</w:t>
      </w:r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Itu</w:t>
      </w:r>
      <w:proofErr w:type="spellEnd"/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merupakan</w:t>
      </w:r>
      <w:proofErr w:type="spellEnd"/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sesuatu</w:t>
      </w:r>
      <w:proofErr w:type="spellEnd"/>
      <w:r w:rsidR="00EC423B">
        <w:rPr>
          <w:color w:val="000000" w:themeColor="text1"/>
        </w:rPr>
        <w:t xml:space="preserve"> yang </w:t>
      </w:r>
      <w:proofErr w:type="spellStart"/>
      <w:r w:rsidR="00EC423B">
        <w:rPr>
          <w:color w:val="000000" w:themeColor="text1"/>
        </w:rPr>
        <w:t>baik</w:t>
      </w:r>
      <w:proofErr w:type="spellEnd"/>
      <w:r w:rsidR="00EC423B">
        <w:rPr>
          <w:color w:val="000000" w:themeColor="text1"/>
        </w:rPr>
        <w:t xml:space="preserve">, </w:t>
      </w:r>
      <w:proofErr w:type="spellStart"/>
      <w:r w:rsidR="00EC423B">
        <w:rPr>
          <w:color w:val="000000" w:themeColor="text1"/>
        </w:rPr>
        <w:t>namun</w:t>
      </w:r>
      <w:proofErr w:type="spellEnd"/>
      <w:r w:rsidR="00EC423B">
        <w:rPr>
          <w:color w:val="000000" w:themeColor="text1"/>
        </w:rPr>
        <w:t xml:space="preserve"> juga </w:t>
      </w:r>
      <w:proofErr w:type="spellStart"/>
      <w:r w:rsidR="00EC423B">
        <w:rPr>
          <w:color w:val="000000" w:themeColor="text1"/>
        </w:rPr>
        <w:t>disisi</w:t>
      </w:r>
      <w:proofErr w:type="spellEnd"/>
      <w:r w:rsidR="00EC423B">
        <w:rPr>
          <w:color w:val="000000" w:themeColor="text1"/>
        </w:rPr>
        <w:t xml:space="preserve"> lain </w:t>
      </w:r>
      <w:proofErr w:type="spellStart"/>
      <w:r w:rsidR="00EC423B">
        <w:rPr>
          <w:color w:val="000000" w:themeColor="text1"/>
        </w:rPr>
        <w:t>berdampak</w:t>
      </w:r>
      <w:proofErr w:type="spellEnd"/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buruk</w:t>
      </w:r>
      <w:proofErr w:type="spellEnd"/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pada</w:t>
      </w:r>
      <w:proofErr w:type="spellEnd"/>
      <w:r w:rsidR="00EC423B">
        <w:rPr>
          <w:color w:val="000000" w:themeColor="text1"/>
        </w:rPr>
        <w:t xml:space="preserve"> </w:t>
      </w:r>
      <w:proofErr w:type="spellStart"/>
      <w:r w:rsidR="00EC423B">
        <w:rPr>
          <w:color w:val="000000" w:themeColor="text1"/>
        </w:rPr>
        <w:t>pertumbuhan</w:t>
      </w:r>
      <w:proofErr w:type="spellEnd"/>
      <w:r w:rsidR="00EC423B">
        <w:rPr>
          <w:color w:val="000000" w:themeColor="text1"/>
        </w:rPr>
        <w:t xml:space="preserve">. </w:t>
      </w:r>
      <w:proofErr w:type="spellStart"/>
      <w:r w:rsidR="001674F7">
        <w:rPr>
          <w:color w:val="000000" w:themeColor="text1"/>
        </w:rPr>
        <w:t>Ibarat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bayi</w:t>
      </w:r>
      <w:proofErr w:type="spellEnd"/>
      <w:r w:rsidR="001674F7">
        <w:rPr>
          <w:color w:val="000000" w:themeColor="text1"/>
        </w:rPr>
        <w:t xml:space="preserve"> yang </w:t>
      </w:r>
      <w:proofErr w:type="spellStart"/>
      <w:r w:rsidR="001674F7">
        <w:rPr>
          <w:color w:val="000000" w:themeColor="text1"/>
        </w:rPr>
        <w:t>diberikan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proofErr w:type="gramStart"/>
      <w:r w:rsidR="001674F7">
        <w:rPr>
          <w:color w:val="000000" w:themeColor="text1"/>
        </w:rPr>
        <w:t>susu</w:t>
      </w:r>
      <w:proofErr w:type="spellEnd"/>
      <w:proofErr w:type="gram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campuran</w:t>
      </w:r>
      <w:proofErr w:type="spellEnd"/>
      <w:r w:rsidR="001674F7">
        <w:rPr>
          <w:color w:val="000000" w:themeColor="text1"/>
        </w:rPr>
        <w:t xml:space="preserve">, </w:t>
      </w:r>
      <w:proofErr w:type="spellStart"/>
      <w:r w:rsidR="001674F7">
        <w:rPr>
          <w:color w:val="000000" w:themeColor="text1"/>
        </w:rPr>
        <w:t>dan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bayi</w:t>
      </w:r>
      <w:proofErr w:type="spellEnd"/>
      <w:r w:rsidR="001674F7">
        <w:rPr>
          <w:color w:val="000000" w:themeColor="text1"/>
        </w:rPr>
        <w:t xml:space="preserve"> yang </w:t>
      </w:r>
      <w:proofErr w:type="spellStart"/>
      <w:r w:rsidR="001674F7">
        <w:rPr>
          <w:color w:val="000000" w:themeColor="text1"/>
        </w:rPr>
        <w:t>diberi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asupan</w:t>
      </w:r>
      <w:proofErr w:type="spellEnd"/>
      <w:r w:rsidR="001674F7">
        <w:rPr>
          <w:color w:val="000000" w:themeColor="text1"/>
        </w:rPr>
        <w:t xml:space="preserve"> yang </w:t>
      </w:r>
      <w:proofErr w:type="spellStart"/>
      <w:r w:rsidR="001674F7">
        <w:rPr>
          <w:color w:val="000000" w:themeColor="text1"/>
        </w:rPr>
        <w:t>cukup</w:t>
      </w:r>
      <w:proofErr w:type="spellEnd"/>
      <w:r w:rsidR="001674F7">
        <w:rPr>
          <w:color w:val="000000" w:themeColor="text1"/>
        </w:rPr>
        <w:t xml:space="preserve">. </w:t>
      </w:r>
      <w:proofErr w:type="spellStart"/>
      <w:r w:rsidR="001674F7">
        <w:rPr>
          <w:color w:val="000000" w:themeColor="text1"/>
        </w:rPr>
        <w:t>Pada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kenyataannya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bayi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berasupan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cukup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biasanya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lebih</w:t>
      </w:r>
      <w:proofErr w:type="spellEnd"/>
      <w:r w:rsidR="001674F7">
        <w:rPr>
          <w:color w:val="000000" w:themeColor="text1"/>
        </w:rPr>
        <w:t xml:space="preserve"> </w:t>
      </w:r>
      <w:proofErr w:type="spellStart"/>
      <w:r w:rsidR="001674F7">
        <w:rPr>
          <w:color w:val="000000" w:themeColor="text1"/>
        </w:rPr>
        <w:t>produktif</w:t>
      </w:r>
      <w:proofErr w:type="spellEnd"/>
      <w:r w:rsidR="001674F7">
        <w:rPr>
          <w:color w:val="000000" w:themeColor="text1"/>
        </w:rPr>
        <w:t>.</w:t>
      </w:r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Masalahnya</w:t>
      </w:r>
      <w:proofErr w:type="spellEnd"/>
      <w:r w:rsidR="00AF2C5D">
        <w:rPr>
          <w:color w:val="000000" w:themeColor="text1"/>
        </w:rPr>
        <w:t xml:space="preserve">, </w:t>
      </w:r>
      <w:proofErr w:type="spellStart"/>
      <w:r w:rsidR="00AF2C5D">
        <w:rPr>
          <w:color w:val="000000" w:themeColor="text1"/>
        </w:rPr>
        <w:t>sistem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binus</w:t>
      </w:r>
      <w:proofErr w:type="spellEnd"/>
      <w:r w:rsidR="00AF2C5D">
        <w:rPr>
          <w:color w:val="000000" w:themeColor="text1"/>
        </w:rPr>
        <w:t xml:space="preserve"> yang </w:t>
      </w:r>
      <w:proofErr w:type="spellStart"/>
      <w:r w:rsidR="00AF2C5D">
        <w:rPr>
          <w:color w:val="000000" w:themeColor="text1"/>
        </w:rPr>
        <w:t>sudah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cukup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baik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ini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ternyata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masih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terdapat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lubang</w:t>
      </w:r>
      <w:proofErr w:type="spellEnd"/>
      <w:r w:rsidR="00AF2C5D">
        <w:rPr>
          <w:color w:val="000000" w:themeColor="text1"/>
        </w:rPr>
        <w:t xml:space="preserve"> di </w:t>
      </w:r>
      <w:proofErr w:type="spellStart"/>
      <w:r w:rsidR="00AF2C5D">
        <w:rPr>
          <w:color w:val="000000" w:themeColor="text1"/>
        </w:rPr>
        <w:t>bagian</w:t>
      </w:r>
      <w:proofErr w:type="spellEnd"/>
      <w:r w:rsidR="00AF2C5D">
        <w:rPr>
          <w:color w:val="000000" w:themeColor="text1"/>
        </w:rPr>
        <w:t xml:space="preserve"> </w:t>
      </w:r>
      <w:proofErr w:type="spellStart"/>
      <w:r w:rsidR="00AF2C5D">
        <w:rPr>
          <w:color w:val="000000" w:themeColor="text1"/>
        </w:rPr>
        <w:t>monitoringnya</w:t>
      </w:r>
      <w:proofErr w:type="spellEnd"/>
      <w:r w:rsidR="00AF2C5D">
        <w:rPr>
          <w:color w:val="000000" w:themeColor="text1"/>
        </w:rPr>
        <w:t xml:space="preserve">. </w:t>
      </w:r>
      <w:proofErr w:type="spellStart"/>
      <w:r w:rsidR="001B5BA5">
        <w:rPr>
          <w:color w:val="000000" w:themeColor="text1"/>
        </w:rPr>
        <w:t>Terkadang</w:t>
      </w:r>
      <w:proofErr w:type="spellEnd"/>
      <w:r w:rsidR="001B5BA5">
        <w:rPr>
          <w:color w:val="000000" w:themeColor="text1"/>
        </w:rPr>
        <w:t xml:space="preserve"> Binus </w:t>
      </w:r>
      <w:proofErr w:type="spellStart"/>
      <w:r w:rsidR="001B5BA5">
        <w:rPr>
          <w:color w:val="000000" w:themeColor="text1"/>
        </w:rPr>
        <w:t>mengeluarkan</w:t>
      </w:r>
      <w:proofErr w:type="spellEnd"/>
      <w:r w:rsidR="001B5BA5">
        <w:rPr>
          <w:color w:val="000000" w:themeColor="text1"/>
        </w:rPr>
        <w:t xml:space="preserve"> </w:t>
      </w:r>
      <w:proofErr w:type="gramStart"/>
      <w:r w:rsidR="001B5BA5">
        <w:rPr>
          <w:color w:val="000000" w:themeColor="text1"/>
        </w:rPr>
        <w:t>dana</w:t>
      </w:r>
      <w:proofErr w:type="gramEnd"/>
      <w:r w:rsidR="001B5BA5">
        <w:rPr>
          <w:color w:val="000000" w:themeColor="text1"/>
        </w:rPr>
        <w:t xml:space="preserve"> yang </w:t>
      </w:r>
      <w:proofErr w:type="spellStart"/>
      <w:r w:rsidR="001B5BA5">
        <w:rPr>
          <w:color w:val="000000" w:themeColor="text1"/>
        </w:rPr>
        <w:t>lumayan</w:t>
      </w:r>
      <w:proofErr w:type="spellEnd"/>
      <w:r w:rsidR="001B5BA5">
        <w:rPr>
          <w:color w:val="000000" w:themeColor="text1"/>
        </w:rPr>
        <w:t xml:space="preserve"> </w:t>
      </w:r>
      <w:proofErr w:type="spellStart"/>
      <w:r w:rsidR="001B5BA5">
        <w:rPr>
          <w:color w:val="000000" w:themeColor="text1"/>
        </w:rPr>
        <w:t>besar</w:t>
      </w:r>
      <w:proofErr w:type="spellEnd"/>
      <w:r w:rsidR="001B5BA5">
        <w:rPr>
          <w:color w:val="000000" w:themeColor="text1"/>
        </w:rPr>
        <w:t xml:space="preserve">, </w:t>
      </w:r>
      <w:proofErr w:type="spellStart"/>
      <w:r w:rsidR="001B5BA5">
        <w:rPr>
          <w:color w:val="000000" w:themeColor="text1"/>
        </w:rPr>
        <w:t>namun</w:t>
      </w:r>
      <w:proofErr w:type="spellEnd"/>
      <w:r w:rsidR="001B5BA5">
        <w:rPr>
          <w:color w:val="000000" w:themeColor="text1"/>
        </w:rPr>
        <w:t xml:space="preserve"> </w:t>
      </w:r>
      <w:proofErr w:type="spellStart"/>
      <w:r w:rsidR="001B5BA5">
        <w:rPr>
          <w:color w:val="000000" w:themeColor="text1"/>
        </w:rPr>
        <w:t>tidak</w:t>
      </w:r>
      <w:proofErr w:type="spellEnd"/>
      <w:r w:rsidR="001B5BA5">
        <w:rPr>
          <w:color w:val="000000" w:themeColor="text1"/>
        </w:rPr>
        <w:t xml:space="preserve"> </w:t>
      </w:r>
      <w:proofErr w:type="spellStart"/>
      <w:r w:rsidR="001B5BA5">
        <w:rPr>
          <w:color w:val="000000" w:themeColor="text1"/>
        </w:rPr>
        <w:t>diketahui</w:t>
      </w:r>
      <w:proofErr w:type="spellEnd"/>
      <w:r w:rsidR="001B5BA5">
        <w:rPr>
          <w:color w:val="000000" w:themeColor="text1"/>
        </w:rPr>
        <w:t xml:space="preserve"> </w:t>
      </w:r>
      <w:proofErr w:type="spellStart"/>
      <w:r w:rsidR="001B5BA5">
        <w:rPr>
          <w:color w:val="000000" w:themeColor="text1"/>
        </w:rPr>
        <w:t>manfaat</w:t>
      </w:r>
      <w:proofErr w:type="spellEnd"/>
      <w:r w:rsidR="001B5BA5">
        <w:rPr>
          <w:color w:val="000000" w:themeColor="text1"/>
        </w:rPr>
        <w:t xml:space="preserve"> </w:t>
      </w:r>
      <w:proofErr w:type="spellStart"/>
      <w:r w:rsidR="001B5BA5">
        <w:rPr>
          <w:color w:val="000000" w:themeColor="text1"/>
        </w:rPr>
        <w:t>nyatanya</w:t>
      </w:r>
      <w:proofErr w:type="spellEnd"/>
      <w:r w:rsidR="001B5BA5">
        <w:rPr>
          <w:color w:val="000000" w:themeColor="text1"/>
        </w:rPr>
        <w:t xml:space="preserve">. </w:t>
      </w:r>
      <w:proofErr w:type="spellStart"/>
      <w:r w:rsidR="00DC6AE0">
        <w:rPr>
          <w:color w:val="000000" w:themeColor="text1"/>
        </w:rPr>
        <w:t>Padahal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jika</w:t>
      </w:r>
      <w:proofErr w:type="spellEnd"/>
      <w:r w:rsidR="00DC6AE0">
        <w:rPr>
          <w:color w:val="000000" w:themeColor="text1"/>
        </w:rPr>
        <w:t xml:space="preserve"> Binus </w:t>
      </w:r>
      <w:proofErr w:type="spellStart"/>
      <w:r w:rsidR="00DC6AE0">
        <w:rPr>
          <w:color w:val="000000" w:themeColor="text1"/>
        </w:rPr>
        <w:t>punya</w:t>
      </w:r>
      <w:proofErr w:type="spellEnd"/>
      <w:r w:rsidR="00DC6AE0">
        <w:rPr>
          <w:color w:val="000000" w:themeColor="text1"/>
        </w:rPr>
        <w:t xml:space="preserve"> monitoring </w:t>
      </w:r>
      <w:proofErr w:type="spellStart"/>
      <w:r w:rsidR="00DC6AE0">
        <w:rPr>
          <w:color w:val="000000" w:themeColor="text1"/>
        </w:rPr>
        <w:t>dan</w:t>
      </w:r>
      <w:proofErr w:type="spellEnd"/>
      <w:r w:rsidR="00DC6AE0">
        <w:rPr>
          <w:color w:val="000000" w:themeColor="text1"/>
        </w:rPr>
        <w:t xml:space="preserve"> tracking tools, </w:t>
      </w:r>
      <w:proofErr w:type="spellStart"/>
      <w:r w:rsidR="00DC6AE0">
        <w:rPr>
          <w:color w:val="000000" w:themeColor="text1"/>
        </w:rPr>
        <w:t>mungkin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proyek-proyek</w:t>
      </w:r>
      <w:proofErr w:type="spellEnd"/>
      <w:r w:rsidR="00DC6AE0">
        <w:rPr>
          <w:color w:val="000000" w:themeColor="text1"/>
        </w:rPr>
        <w:t xml:space="preserve"> Binus yang </w:t>
      </w:r>
      <w:proofErr w:type="spellStart"/>
      <w:r w:rsidR="00DC6AE0">
        <w:rPr>
          <w:color w:val="000000" w:themeColor="text1"/>
        </w:rPr>
        <w:t>dulu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pernah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ada</w:t>
      </w:r>
      <w:proofErr w:type="spellEnd"/>
      <w:r w:rsidR="00DC6AE0">
        <w:rPr>
          <w:color w:val="000000" w:themeColor="text1"/>
        </w:rPr>
        <w:t xml:space="preserve"> yang </w:t>
      </w:r>
      <w:proofErr w:type="spellStart"/>
      <w:r w:rsidR="00DC6AE0">
        <w:rPr>
          <w:color w:val="000000" w:themeColor="text1"/>
        </w:rPr>
        <w:t>terkendala</w:t>
      </w:r>
      <w:proofErr w:type="spellEnd"/>
      <w:r w:rsidR="00DC6AE0">
        <w:rPr>
          <w:color w:val="000000" w:themeColor="text1"/>
        </w:rPr>
        <w:t xml:space="preserve"> </w:t>
      </w:r>
      <w:proofErr w:type="gramStart"/>
      <w:r w:rsidR="00DC6AE0">
        <w:rPr>
          <w:color w:val="000000" w:themeColor="text1"/>
        </w:rPr>
        <w:t>dana</w:t>
      </w:r>
      <w:proofErr w:type="gram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dapat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dilakukan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secara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bersama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dan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mungkin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bisa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dengan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donasi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terorganisir</w:t>
      </w:r>
      <w:proofErr w:type="spellEnd"/>
      <w:r w:rsidR="00DC6AE0">
        <w:rPr>
          <w:color w:val="000000" w:themeColor="text1"/>
        </w:rPr>
        <w:t xml:space="preserve">, </w:t>
      </w:r>
      <w:proofErr w:type="spellStart"/>
      <w:r w:rsidR="00DC6AE0">
        <w:rPr>
          <w:color w:val="000000" w:themeColor="text1"/>
        </w:rPr>
        <w:t>sehingga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disatu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sisi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mengurangi</w:t>
      </w:r>
      <w:proofErr w:type="spellEnd"/>
      <w:r w:rsidR="00DC6AE0">
        <w:rPr>
          <w:color w:val="000000" w:themeColor="text1"/>
        </w:rPr>
        <w:t xml:space="preserve"> cost </w:t>
      </w:r>
      <w:proofErr w:type="spellStart"/>
      <w:r w:rsidR="00DC6AE0">
        <w:rPr>
          <w:color w:val="000000" w:themeColor="text1"/>
        </w:rPr>
        <w:t>untuk</w:t>
      </w:r>
      <w:proofErr w:type="spellEnd"/>
      <w:r w:rsidR="00DC6AE0">
        <w:rPr>
          <w:color w:val="000000" w:themeColor="text1"/>
        </w:rPr>
        <w:t xml:space="preserve"> Binus. </w:t>
      </w:r>
      <w:proofErr w:type="spellStart"/>
      <w:r w:rsidR="00DC6AE0">
        <w:rPr>
          <w:color w:val="000000" w:themeColor="text1"/>
        </w:rPr>
        <w:t>Sehingga</w:t>
      </w:r>
      <w:proofErr w:type="spellEnd"/>
      <w:r w:rsidR="00DC6AE0">
        <w:rPr>
          <w:color w:val="000000" w:themeColor="text1"/>
        </w:rPr>
        <w:t xml:space="preserve"> cost </w:t>
      </w:r>
      <w:proofErr w:type="spellStart"/>
      <w:r w:rsidR="00DC6AE0">
        <w:rPr>
          <w:color w:val="000000" w:themeColor="text1"/>
        </w:rPr>
        <w:t>dari</w:t>
      </w:r>
      <w:proofErr w:type="spellEnd"/>
      <w:r w:rsidR="00DC6AE0">
        <w:rPr>
          <w:color w:val="000000" w:themeColor="text1"/>
        </w:rPr>
        <w:t xml:space="preserve"> Binus </w:t>
      </w:r>
      <w:proofErr w:type="spellStart"/>
      <w:r w:rsidR="00DC6AE0">
        <w:rPr>
          <w:color w:val="000000" w:themeColor="text1"/>
        </w:rPr>
        <w:t>dapat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digunakan</w:t>
      </w:r>
      <w:proofErr w:type="spellEnd"/>
      <w:r w:rsidR="00DC6AE0">
        <w:rPr>
          <w:color w:val="000000" w:themeColor="text1"/>
        </w:rPr>
        <w:t xml:space="preserve"> focus </w:t>
      </w:r>
      <w:proofErr w:type="spellStart"/>
      <w:r w:rsidR="00DC6AE0">
        <w:rPr>
          <w:color w:val="000000" w:themeColor="text1"/>
        </w:rPr>
        <w:t>untuk</w:t>
      </w:r>
      <w:proofErr w:type="spellEnd"/>
      <w:r w:rsidR="00DC6AE0">
        <w:rPr>
          <w:color w:val="000000" w:themeColor="text1"/>
        </w:rPr>
        <w:t xml:space="preserve"> </w:t>
      </w:r>
      <w:proofErr w:type="spellStart"/>
      <w:r w:rsidR="00DC6AE0">
        <w:rPr>
          <w:color w:val="000000" w:themeColor="text1"/>
        </w:rPr>
        <w:t>hal-hal</w:t>
      </w:r>
      <w:proofErr w:type="spellEnd"/>
      <w:r w:rsidR="00DC6AE0">
        <w:rPr>
          <w:color w:val="000000" w:themeColor="text1"/>
        </w:rPr>
        <w:t xml:space="preserve"> lain.</w:t>
      </w: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Idenya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mengumpulkan</w:t>
      </w:r>
      <w:proofErr w:type="spellEnd"/>
      <w:r>
        <w:rPr>
          <w:color w:val="000000" w:themeColor="text1"/>
        </w:rPr>
        <w:t xml:space="preserve"> para idealist-idealist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bergabung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dashpie</w:t>
      </w:r>
      <w:proofErr w:type="spellEnd"/>
      <w:r>
        <w:rPr>
          <w:color w:val="000000" w:themeColor="text1"/>
        </w:rPr>
        <w:t xml:space="preserve">, para idealist-idealist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akan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disuguhkan</w:t>
      </w:r>
      <w:proofErr w:type="spellEnd"/>
      <w:r>
        <w:rPr>
          <w:color w:val="000000" w:themeColor="text1"/>
        </w:rPr>
        <w:t xml:space="preserve"> data-data, </w:t>
      </w:r>
      <w:proofErr w:type="spellStart"/>
      <w:r>
        <w:rPr>
          <w:color w:val="000000" w:themeColor="text1"/>
        </w:rPr>
        <w:t>atau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permasalahan</w:t>
      </w:r>
      <w:proofErr w:type="spellEnd"/>
      <w:r>
        <w:rPr>
          <w:color w:val="000000" w:themeColor="text1"/>
        </w:rPr>
        <w:t xml:space="preserve"> management yang </w:t>
      </w:r>
      <w:proofErr w:type="spellStart"/>
      <w:r>
        <w:rPr>
          <w:color w:val="000000" w:themeColor="text1"/>
        </w:rPr>
        <w:t>dilemparkan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dashpie</w:t>
      </w:r>
      <w:proofErr w:type="spellEnd"/>
      <w:r>
        <w:rPr>
          <w:color w:val="000000" w:themeColor="text1"/>
        </w:rPr>
        <w:t xml:space="preserve">. Orang-orang </w:t>
      </w:r>
      <w:proofErr w:type="spellStart"/>
      <w:r>
        <w:rPr>
          <w:color w:val="000000" w:themeColor="text1"/>
        </w:rPr>
        <w:t>terpilih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akan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diberikan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kesempatan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mengakses</w:t>
      </w:r>
      <w:proofErr w:type="spellEnd"/>
      <w:r>
        <w:rPr>
          <w:color w:val="000000" w:themeColor="text1"/>
        </w:rPr>
        <w:t xml:space="preserve"> data </w:t>
      </w:r>
      <w:proofErr w:type="spellStart"/>
      <w:r>
        <w:rPr>
          <w:color w:val="000000" w:themeColor="text1"/>
        </w:rPr>
        <w:t>rangkuman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statistik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lastRenderedPageBreak/>
        <w:t>grafik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lain-lain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menciptakan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produk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mensolve</w:t>
      </w:r>
      <w:proofErr w:type="spellEnd"/>
      <w:r>
        <w:rPr>
          <w:color w:val="000000" w:themeColor="text1"/>
        </w:rPr>
        <w:t xml:space="preserve"> problem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Setiap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berhasil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mensolve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satu</w:t>
      </w:r>
      <w:proofErr w:type="spellEnd"/>
      <w:r>
        <w:rPr>
          <w:color w:val="000000" w:themeColor="text1"/>
        </w:rPr>
        <w:t xml:space="preserve"> problem, </w:t>
      </w:r>
      <w:proofErr w:type="spellStart"/>
      <w:r>
        <w:rPr>
          <w:color w:val="000000" w:themeColor="text1"/>
        </w:rPr>
        <w:t>mereka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akan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mendapatkan</w:t>
      </w:r>
      <w:proofErr w:type="spellEnd"/>
      <w:r>
        <w:rPr>
          <w:color w:val="000000" w:themeColor="text1"/>
        </w:rPr>
        <w:t xml:space="preserve"> point. </w:t>
      </w:r>
      <w:proofErr w:type="spellStart"/>
      <w:r>
        <w:rPr>
          <w:color w:val="000000" w:themeColor="text1"/>
        </w:rPr>
        <w:t>Sehingga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merasa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dirinya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kerja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rodi</w:t>
      </w:r>
      <w:proofErr w:type="spellEnd"/>
      <w:r>
        <w:rPr>
          <w:color w:val="000000" w:themeColor="text1"/>
        </w:rPr>
        <w:t xml:space="preserve">” (doing volunteer). </w:t>
      </w:r>
      <w:proofErr w:type="spellStart"/>
      <w:r>
        <w:rPr>
          <w:color w:val="000000" w:themeColor="text1"/>
        </w:rPr>
        <w:t>Memang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membina</w:t>
      </w:r>
      <w:proofErr w:type="spellEnd"/>
      <w:r>
        <w:rPr>
          <w:color w:val="000000" w:themeColor="text1"/>
        </w:rPr>
        <w:t xml:space="preserve"> rasa </w:t>
      </w:r>
      <w:proofErr w:type="spellStart"/>
      <w:r>
        <w:rPr>
          <w:color w:val="000000" w:themeColor="text1"/>
        </w:rPr>
        <w:t>rela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berkorban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Namun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dirasa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kurang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relevan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kondisi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segalanya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serba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mahal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membutuhkan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dana</w:t>
      </w:r>
      <w:proofErr w:type="gramEnd"/>
      <w:r>
        <w:rPr>
          <w:color w:val="000000" w:themeColor="text1"/>
        </w:rPr>
        <w:t>.</w:t>
      </w: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Tentu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saja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berarti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meminta</w:t>
      </w:r>
      <w:proofErr w:type="spellEnd"/>
      <w:r>
        <w:rPr>
          <w:color w:val="000000" w:themeColor="text1"/>
        </w:rPr>
        <w:t xml:space="preserve"> </w:t>
      </w:r>
      <w:proofErr w:type="gramStart"/>
      <w:r>
        <w:rPr>
          <w:color w:val="000000" w:themeColor="text1"/>
        </w:rPr>
        <w:t>dana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Binus </w:t>
      </w:r>
      <w:proofErr w:type="spellStart"/>
      <w:r>
        <w:rPr>
          <w:color w:val="000000" w:themeColor="text1"/>
        </w:rPr>
        <w:t>saja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tapi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mengapa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dibentuk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sesuatu</w:t>
      </w:r>
      <w:proofErr w:type="spellEnd"/>
      <w:r>
        <w:rPr>
          <w:color w:val="000000" w:themeColor="text1"/>
        </w:rPr>
        <w:t xml:space="preserve"> ide </w:t>
      </w:r>
      <w:proofErr w:type="spellStart"/>
      <w:r>
        <w:rPr>
          <w:color w:val="000000" w:themeColor="text1"/>
        </w:rPr>
        <w:t>sederhana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membantu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mendapatkan</w:t>
      </w:r>
      <w:proofErr w:type="spellEnd"/>
      <w:r>
        <w:rPr>
          <w:color w:val="000000" w:themeColor="text1"/>
        </w:rPr>
        <w:t xml:space="preserve"> side revenue? </w:t>
      </w:r>
      <w:proofErr w:type="spellStart"/>
      <w:r>
        <w:rPr>
          <w:color w:val="000000" w:themeColor="text1"/>
        </w:rPr>
        <w:t>Contoh</w:t>
      </w:r>
      <w:proofErr w:type="spellEnd"/>
      <w:r>
        <w:rPr>
          <w:color w:val="000000" w:themeColor="text1"/>
        </w:rPr>
        <w:t xml:space="preserve">: Google. Google </w:t>
      </w:r>
      <w:proofErr w:type="spellStart"/>
      <w:r>
        <w:rPr>
          <w:color w:val="000000" w:themeColor="text1"/>
        </w:rPr>
        <w:t>memiliki</w:t>
      </w:r>
      <w:proofErr w:type="spellEnd"/>
      <w:r>
        <w:rPr>
          <w:color w:val="000000" w:themeColor="text1"/>
        </w:rPr>
        <w:t xml:space="preserve"> spend time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inovasi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Sayangnya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mereka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belum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memiliki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Dashpie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berencana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menawarkannya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di Binus </w:t>
      </w:r>
      <w:proofErr w:type="spellStart"/>
      <w:r>
        <w:rPr>
          <w:color w:val="000000" w:themeColor="text1"/>
        </w:rPr>
        <w:t>berhasil</w:t>
      </w:r>
      <w:proofErr w:type="spellEnd"/>
      <w:r>
        <w:rPr>
          <w:color w:val="000000" w:themeColor="text1"/>
        </w:rPr>
        <w:t>.</w:t>
      </w: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r>
        <w:rPr>
          <w:color w:val="000000" w:themeColor="text1"/>
        </w:rPr>
        <w:t xml:space="preserve">Communication yang slow,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monitoring yang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simple </w:t>
      </w:r>
      <w:proofErr w:type="spellStart"/>
      <w:r>
        <w:rPr>
          <w:color w:val="000000" w:themeColor="text1"/>
        </w:rPr>
        <w:t>seperti</w:t>
      </w:r>
      <w:proofErr w:type="spellEnd"/>
      <w:r>
        <w:rPr>
          <w:color w:val="000000" w:themeColor="text1"/>
        </w:rPr>
        <w:t xml:space="preserve"> dashboard </w:t>
      </w:r>
      <w:proofErr w:type="spellStart"/>
      <w:r>
        <w:rPr>
          <w:color w:val="000000" w:themeColor="text1"/>
        </w:rPr>
        <w:t>adalah</w:t>
      </w:r>
      <w:proofErr w:type="spellEnd"/>
      <w:r>
        <w:rPr>
          <w:color w:val="000000" w:themeColor="text1"/>
        </w:rPr>
        <w:t xml:space="preserve"> cost yang </w:t>
      </w:r>
      <w:proofErr w:type="spellStart"/>
      <w:r>
        <w:rPr>
          <w:color w:val="000000" w:themeColor="text1"/>
        </w:rPr>
        <w:t>kelihatan</w:t>
      </w:r>
      <w:proofErr w:type="spellEnd"/>
      <w:r>
        <w:rPr>
          <w:color w:val="000000" w:themeColor="text1"/>
        </w:rPr>
        <w:t xml:space="preserve"> intangible </w:t>
      </w:r>
      <w:proofErr w:type="spellStart"/>
      <w:r>
        <w:rPr>
          <w:color w:val="000000" w:themeColor="text1"/>
        </w:rPr>
        <w:t>tapi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sebenarnya</w:t>
      </w:r>
      <w:proofErr w:type="spellEnd"/>
      <w:r>
        <w:rPr>
          <w:color w:val="000000" w:themeColor="text1"/>
        </w:rPr>
        <w:t xml:space="preserve"> tangible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costful</w:t>
      </w:r>
      <w:proofErr w:type="spellEnd"/>
      <w:r>
        <w:rPr>
          <w:color w:val="000000" w:themeColor="text1"/>
        </w:rPr>
        <w:t>.</w:t>
      </w:r>
    </w:p>
    <w:p w:rsidR="00F77805" w:rsidRDefault="00F77805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</w:p>
    <w:p w:rsidR="00F77805" w:rsidRDefault="00AD5DC6" w:rsidP="00DC6AE0">
      <w:pPr>
        <w:pStyle w:val="ListParagraph"/>
        <w:spacing w:after="0" w:line="360" w:lineRule="auto"/>
        <w:ind w:left="37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Contoh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Kisah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Nyata</w:t>
      </w:r>
      <w:proofErr w:type="spellEnd"/>
      <w:r>
        <w:rPr>
          <w:color w:val="000000" w:themeColor="text1"/>
        </w:rPr>
        <w:t xml:space="preserve">: </w:t>
      </w:r>
    </w:p>
    <w:p w:rsidR="00FF2165" w:rsidRPr="00FF2165" w:rsidRDefault="00AD5DC6" w:rsidP="00FF2165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b/>
          <w:color w:val="000000" w:themeColor="text1"/>
        </w:rPr>
      </w:pPr>
      <w:proofErr w:type="spellStart"/>
      <w:r>
        <w:rPr>
          <w:color w:val="000000" w:themeColor="text1"/>
        </w:rPr>
        <w:t>Transaksi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tiket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pesawat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hendak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diadakan</w:t>
      </w:r>
      <w:proofErr w:type="spellEnd"/>
      <w:r>
        <w:rPr>
          <w:color w:val="000000" w:themeColor="text1"/>
        </w:rPr>
        <w:t xml:space="preserve"> seminar di Bali.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melakukan</w:t>
      </w:r>
      <w:proofErr w:type="spellEnd"/>
      <w:r>
        <w:rPr>
          <w:color w:val="000000" w:themeColor="text1"/>
        </w:rPr>
        <w:t xml:space="preserve"> seminar di Bali, </w:t>
      </w:r>
      <w:proofErr w:type="spellStart"/>
      <w:r>
        <w:rPr>
          <w:color w:val="000000" w:themeColor="text1"/>
        </w:rPr>
        <w:t>dibutuhkan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keputusan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atasan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Menunggu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keputusan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tersebut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hari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dekat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hari</w:t>
      </w:r>
      <w:proofErr w:type="spellEnd"/>
      <w:r>
        <w:rPr>
          <w:color w:val="000000" w:themeColor="text1"/>
        </w:rPr>
        <w:t xml:space="preserve"> H. Nah, </w:t>
      </w:r>
      <w:proofErr w:type="spellStart"/>
      <w:r>
        <w:rPr>
          <w:color w:val="000000" w:themeColor="text1"/>
        </w:rPr>
        <w:t>masalahnya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sebagai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seorang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Direksi</w:t>
      </w:r>
      <w:proofErr w:type="spellEnd"/>
      <w:r>
        <w:rPr>
          <w:color w:val="000000" w:themeColor="text1"/>
        </w:rPr>
        <w:t xml:space="preserve">/Management,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melihat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gambaran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besar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tentang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pentingnya</w:t>
      </w:r>
      <w:proofErr w:type="spellEnd"/>
      <w:r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antrian</w:t>
      </w:r>
      <w:proofErr w:type="spellEnd"/>
      <w:r w:rsidR="00FF2165">
        <w:rPr>
          <w:color w:val="000000" w:themeColor="text1"/>
        </w:rPr>
        <w:t xml:space="preserve"> yang </w:t>
      </w:r>
      <w:proofErr w:type="spellStart"/>
      <w:r w:rsidR="00FF2165">
        <w:rPr>
          <w:color w:val="000000" w:themeColor="text1"/>
        </w:rPr>
        <w:t>ada</w:t>
      </w:r>
      <w:proofErr w:type="spellEnd"/>
      <w:r w:rsidR="00FF2165">
        <w:rPr>
          <w:color w:val="000000" w:themeColor="text1"/>
        </w:rPr>
        <w:t xml:space="preserve">. Kita </w:t>
      </w:r>
      <w:proofErr w:type="spellStart"/>
      <w:r w:rsidR="00FF2165">
        <w:rPr>
          <w:color w:val="000000" w:themeColor="text1"/>
        </w:rPr>
        <w:t>hanya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menggunakan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sistem</w:t>
      </w:r>
      <w:proofErr w:type="spellEnd"/>
      <w:r w:rsidR="00FF2165">
        <w:rPr>
          <w:color w:val="000000" w:themeColor="text1"/>
        </w:rPr>
        <w:t xml:space="preserve"> First In First out. </w:t>
      </w:r>
      <w:proofErr w:type="spellStart"/>
      <w:r w:rsidR="00FF2165">
        <w:rPr>
          <w:color w:val="000000" w:themeColor="text1"/>
        </w:rPr>
        <w:t>Masalahnya</w:t>
      </w:r>
      <w:proofErr w:type="spellEnd"/>
      <w:r w:rsidR="00FF2165">
        <w:rPr>
          <w:color w:val="000000" w:themeColor="text1"/>
        </w:rPr>
        <w:t xml:space="preserve">, </w:t>
      </w:r>
      <w:proofErr w:type="spellStart"/>
      <w:r w:rsidR="00FF2165">
        <w:rPr>
          <w:color w:val="000000" w:themeColor="text1"/>
        </w:rPr>
        <w:t>ada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beberapa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hal</w:t>
      </w:r>
      <w:proofErr w:type="spellEnd"/>
      <w:r w:rsidR="00FF2165">
        <w:rPr>
          <w:color w:val="000000" w:themeColor="text1"/>
        </w:rPr>
        <w:t xml:space="preserve"> yang </w:t>
      </w:r>
      <w:proofErr w:type="spellStart"/>
      <w:r w:rsidR="00FF2165">
        <w:rPr>
          <w:color w:val="000000" w:themeColor="text1"/>
        </w:rPr>
        <w:t>mungkin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hanya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makan</w:t>
      </w:r>
      <w:proofErr w:type="spellEnd"/>
      <w:r w:rsidR="00FF2165">
        <w:rPr>
          <w:color w:val="000000" w:themeColor="text1"/>
        </w:rPr>
        <w:t xml:space="preserve"> 2 </w:t>
      </w:r>
      <w:proofErr w:type="spellStart"/>
      <w:r w:rsidR="00FF2165">
        <w:rPr>
          <w:color w:val="000000" w:themeColor="text1"/>
        </w:rPr>
        <w:t>menit</w:t>
      </w:r>
      <w:proofErr w:type="spellEnd"/>
      <w:r w:rsidR="00FF2165">
        <w:rPr>
          <w:color w:val="000000" w:themeColor="text1"/>
        </w:rPr>
        <w:t xml:space="preserve">, </w:t>
      </w:r>
      <w:proofErr w:type="spellStart"/>
      <w:r w:rsidR="00FF2165">
        <w:rPr>
          <w:color w:val="000000" w:themeColor="text1"/>
        </w:rPr>
        <w:t>harus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mengantri</w:t>
      </w:r>
      <w:proofErr w:type="spellEnd"/>
      <w:r w:rsidR="00FF2165">
        <w:rPr>
          <w:color w:val="000000" w:themeColor="text1"/>
        </w:rPr>
        <w:t xml:space="preserve"> di </w:t>
      </w:r>
      <w:proofErr w:type="spellStart"/>
      <w:r w:rsidR="00FF2165">
        <w:rPr>
          <w:color w:val="000000" w:themeColor="text1"/>
        </w:rPr>
        <w:t>belakang</w:t>
      </w:r>
      <w:proofErr w:type="spellEnd"/>
      <w:r w:rsidR="00FF2165">
        <w:rPr>
          <w:color w:val="000000" w:themeColor="text1"/>
        </w:rPr>
        <w:t xml:space="preserve"> case yang </w:t>
      </w:r>
      <w:proofErr w:type="spellStart"/>
      <w:r w:rsidR="00FF2165">
        <w:rPr>
          <w:color w:val="000000" w:themeColor="text1"/>
        </w:rPr>
        <w:t>selesai</w:t>
      </w:r>
      <w:proofErr w:type="spellEnd"/>
      <w:r w:rsidR="00FF2165">
        <w:rPr>
          <w:color w:val="000000" w:themeColor="text1"/>
        </w:rPr>
        <w:t xml:space="preserve"> 2 jam. </w:t>
      </w:r>
      <w:proofErr w:type="spellStart"/>
      <w:r w:rsidR="00FF2165">
        <w:rPr>
          <w:color w:val="000000" w:themeColor="text1"/>
        </w:rPr>
        <w:t>Misalnya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tiket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pesawat</w:t>
      </w:r>
      <w:proofErr w:type="spellEnd"/>
      <w:r w:rsidR="00FF2165">
        <w:rPr>
          <w:color w:val="000000" w:themeColor="text1"/>
        </w:rPr>
        <w:t xml:space="preserve"> yang </w:t>
      </w:r>
      <w:proofErr w:type="spellStart"/>
      <w:r w:rsidR="00FF2165">
        <w:rPr>
          <w:color w:val="000000" w:themeColor="text1"/>
        </w:rPr>
        <w:t>menunggu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tanda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tangan</w:t>
      </w:r>
      <w:proofErr w:type="spellEnd"/>
      <w:r w:rsidR="00FF2165">
        <w:rPr>
          <w:color w:val="000000" w:themeColor="text1"/>
        </w:rPr>
        <w:t xml:space="preserve">. </w:t>
      </w:r>
      <w:proofErr w:type="spellStart"/>
      <w:r w:rsidR="00FF2165">
        <w:rPr>
          <w:color w:val="000000" w:themeColor="text1"/>
        </w:rPr>
        <w:t>Masalahnya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tanda-tangan</w:t>
      </w:r>
      <w:proofErr w:type="spellEnd"/>
      <w:r w:rsidR="00FF2165">
        <w:rPr>
          <w:color w:val="000000" w:themeColor="text1"/>
        </w:rPr>
        <w:t xml:space="preserve"> yang </w:t>
      </w:r>
      <w:proofErr w:type="spellStart"/>
      <w:r w:rsidR="00FF2165">
        <w:rPr>
          <w:color w:val="000000" w:themeColor="text1"/>
        </w:rPr>
        <w:t>menunggu</w:t>
      </w:r>
      <w:proofErr w:type="spellEnd"/>
      <w:r w:rsidR="00FF2165">
        <w:rPr>
          <w:color w:val="000000" w:themeColor="text1"/>
        </w:rPr>
        <w:t xml:space="preserve"> 3 </w:t>
      </w:r>
      <w:proofErr w:type="spellStart"/>
      <w:r w:rsidR="00FF2165">
        <w:rPr>
          <w:color w:val="000000" w:themeColor="text1"/>
        </w:rPr>
        <w:t>minggu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itu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sudah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menaikan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harga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pesawat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ke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titik</w:t>
      </w:r>
      <w:proofErr w:type="spellEnd"/>
      <w:r w:rsidR="00FF2165">
        <w:rPr>
          <w:color w:val="000000" w:themeColor="text1"/>
        </w:rPr>
        <w:t xml:space="preserve"> 4x </w:t>
      </w:r>
      <w:proofErr w:type="spellStart"/>
      <w:r w:rsidR="00FF2165">
        <w:rPr>
          <w:color w:val="000000" w:themeColor="text1"/>
        </w:rPr>
        <w:t>lipat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dari</w:t>
      </w:r>
      <w:proofErr w:type="spellEnd"/>
      <w:r w:rsidR="00FF2165">
        <w:rPr>
          <w:color w:val="000000" w:themeColor="text1"/>
        </w:rPr>
        <w:t xml:space="preserve"> </w:t>
      </w:r>
      <w:proofErr w:type="spellStart"/>
      <w:r w:rsidR="00FF2165">
        <w:rPr>
          <w:color w:val="000000" w:themeColor="text1"/>
        </w:rPr>
        <w:t>harganya</w:t>
      </w:r>
      <w:proofErr w:type="spellEnd"/>
      <w:r w:rsidR="00FF2165">
        <w:rPr>
          <w:color w:val="000000" w:themeColor="text1"/>
        </w:rPr>
        <w:t>.</w:t>
      </w:r>
    </w:p>
    <w:p w:rsidR="00FF2165" w:rsidRDefault="00FF2165" w:rsidP="00FF2165">
      <w:pPr>
        <w:pStyle w:val="ListParagraph"/>
        <w:spacing w:after="0" w:line="360" w:lineRule="auto"/>
        <w:ind w:left="735"/>
        <w:jc w:val="both"/>
        <w:rPr>
          <w:color w:val="000000" w:themeColor="text1"/>
        </w:rPr>
      </w:pPr>
      <w:r>
        <w:rPr>
          <w:color w:val="000000" w:themeColor="text1"/>
        </w:rPr>
        <w:t xml:space="preserve">Calculation: 4 x 2.000.000 = 8 </w:t>
      </w:r>
      <w:proofErr w:type="spellStart"/>
      <w:r>
        <w:rPr>
          <w:color w:val="000000" w:themeColor="text1"/>
        </w:rPr>
        <w:t>juta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karna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</w:t>
      </w:r>
      <w:proofErr w:type="spellEnd"/>
      <w:r>
        <w:rPr>
          <w:color w:val="000000" w:themeColor="text1"/>
        </w:rPr>
        <w:t xml:space="preserve"> 10 orang.</w:t>
      </w:r>
    </w:p>
    <w:p w:rsidR="00FF2165" w:rsidRDefault="00FF2165" w:rsidP="00FF2165">
      <w:pPr>
        <w:pStyle w:val="ListParagraph"/>
        <w:spacing w:after="0" w:line="360" w:lineRule="auto"/>
        <w:ind w:left="73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binus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sudah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hilang</w:t>
      </w:r>
      <w:proofErr w:type="spellEnd"/>
      <w:r>
        <w:rPr>
          <w:color w:val="000000" w:themeColor="text1"/>
        </w:rPr>
        <w:t xml:space="preserve"> 80 </w:t>
      </w:r>
      <w:proofErr w:type="spellStart"/>
      <w:r>
        <w:rPr>
          <w:color w:val="000000" w:themeColor="text1"/>
        </w:rPr>
        <w:t>juta</w:t>
      </w:r>
      <w:proofErr w:type="spellEnd"/>
      <w:r>
        <w:rPr>
          <w:color w:val="000000" w:themeColor="text1"/>
        </w:rPr>
        <w:t>.</w:t>
      </w:r>
    </w:p>
    <w:p w:rsidR="00FF2165" w:rsidRDefault="00FF2165" w:rsidP="00FF2165">
      <w:pPr>
        <w:pStyle w:val="ListParagraph"/>
        <w:spacing w:after="0" w:line="360" w:lineRule="auto"/>
        <w:ind w:left="735"/>
        <w:jc w:val="both"/>
        <w:rPr>
          <w:color w:val="000000" w:themeColor="text1"/>
        </w:rPr>
      </w:pPr>
    </w:p>
    <w:p w:rsidR="00FF2165" w:rsidRDefault="00FF2165" w:rsidP="00FF2165">
      <w:pPr>
        <w:pStyle w:val="ListParagraph"/>
        <w:spacing w:after="0" w:line="360" w:lineRule="auto"/>
        <w:ind w:left="735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sistem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, cost yang </w:t>
      </w:r>
      <w:proofErr w:type="spellStart"/>
      <w:r>
        <w:rPr>
          <w:color w:val="000000" w:themeColor="text1"/>
        </w:rPr>
        <w:t>seharusnya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dihilangkan</w:t>
      </w:r>
      <w:proofErr w:type="spellEnd"/>
      <w:r>
        <w:rPr>
          <w:color w:val="000000" w:themeColor="text1"/>
        </w:rPr>
        <w:t xml:space="preserve">. (Mending </w:t>
      </w:r>
      <w:proofErr w:type="spellStart"/>
      <w:r>
        <w:rPr>
          <w:color w:val="000000" w:themeColor="text1"/>
        </w:rPr>
        <w:t>buat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hadiah</w:t>
      </w:r>
      <w:proofErr w:type="spellEnd"/>
      <w:r>
        <w:rPr>
          <w:color w:val="000000" w:themeColor="text1"/>
        </w:rPr>
        <w:t xml:space="preserve"> IEA) </w:t>
      </w:r>
      <w:proofErr w:type="spellStart"/>
      <w:r>
        <w:rPr>
          <w:color w:val="000000" w:themeColor="text1"/>
        </w:rPr>
        <w:t>atau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beasiswa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prestasi</w:t>
      </w:r>
      <w:proofErr w:type="spellEnd"/>
      <w:r>
        <w:rPr>
          <w:color w:val="000000" w:themeColor="text1"/>
        </w:rPr>
        <w:t>.</w:t>
      </w:r>
    </w:p>
    <w:p w:rsidR="00FF2165" w:rsidRDefault="00FF2165" w:rsidP="00FF2165">
      <w:pPr>
        <w:spacing w:after="0" w:line="360" w:lineRule="auto"/>
        <w:jc w:val="both"/>
        <w:rPr>
          <w:b/>
          <w:color w:val="000000" w:themeColor="text1"/>
        </w:rPr>
      </w:pPr>
    </w:p>
    <w:p w:rsidR="009D0FE6" w:rsidRDefault="00FF2165" w:rsidP="00FF2165">
      <w:pPr>
        <w:spacing w:after="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  2.  </w:t>
      </w:r>
      <w:r>
        <w:rPr>
          <w:color w:val="000000" w:themeColor="text1"/>
        </w:rPr>
        <w:t xml:space="preserve">Web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coordinasi</w:t>
      </w:r>
      <w:proofErr w:type="spellEnd"/>
      <w:r>
        <w:rPr>
          <w:color w:val="000000" w:themeColor="text1"/>
        </w:rPr>
        <w:t xml:space="preserve"> meeting. </w:t>
      </w:r>
      <w:r w:rsidR="009D0FE6">
        <w:rPr>
          <w:color w:val="000000" w:themeColor="text1"/>
        </w:rPr>
        <w:t xml:space="preserve">Email </w:t>
      </w:r>
      <w:proofErr w:type="spellStart"/>
      <w:r w:rsidR="009D0FE6">
        <w:rPr>
          <w:color w:val="000000" w:themeColor="text1"/>
        </w:rPr>
        <w:t>adalah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hal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penting</w:t>
      </w:r>
      <w:proofErr w:type="spellEnd"/>
      <w:r w:rsidR="009D0FE6">
        <w:rPr>
          <w:color w:val="000000" w:themeColor="text1"/>
        </w:rPr>
        <w:t xml:space="preserve">, </w:t>
      </w:r>
      <w:proofErr w:type="spellStart"/>
      <w:r w:rsidR="009D0FE6">
        <w:rPr>
          <w:color w:val="000000" w:themeColor="text1"/>
        </w:rPr>
        <w:t>namun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kita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tidak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mengetahui</w:t>
      </w:r>
      <w:proofErr w:type="spellEnd"/>
      <w:r w:rsidR="009D0FE6">
        <w:rPr>
          <w:color w:val="000000" w:themeColor="text1"/>
        </w:rPr>
        <w:t xml:space="preserve"> </w:t>
      </w:r>
      <w:proofErr w:type="spellStart"/>
      <w:r w:rsidR="009D0FE6">
        <w:rPr>
          <w:color w:val="000000" w:themeColor="text1"/>
        </w:rPr>
        <w:t>jadwal</w:t>
      </w:r>
      <w:proofErr w:type="spellEnd"/>
      <w:r w:rsidR="009D0FE6">
        <w:rPr>
          <w:color w:val="000000" w:themeColor="text1"/>
        </w:rPr>
        <w:t xml:space="preserve">              </w:t>
      </w:r>
    </w:p>
    <w:p w:rsidR="009D0FE6" w:rsidRDefault="009D0FE6" w:rsidP="00FF21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gramStart"/>
      <w:r>
        <w:rPr>
          <w:color w:val="000000" w:themeColor="text1"/>
        </w:rPr>
        <w:t>orang</w:t>
      </w:r>
      <w:proofErr w:type="gram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mau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lewat</w:t>
      </w:r>
      <w:proofErr w:type="spellEnd"/>
      <w:r>
        <w:rPr>
          <w:color w:val="000000" w:themeColor="text1"/>
        </w:rPr>
        <w:t xml:space="preserve"> email. </w:t>
      </w:r>
      <w:proofErr w:type="spellStart"/>
      <w:r>
        <w:rPr>
          <w:color w:val="000000" w:themeColor="text1"/>
        </w:rPr>
        <w:t>Akhirnya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kita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harus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bolak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balik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telpon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sana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</w:p>
    <w:p w:rsidR="009D0FE6" w:rsidRDefault="009D0FE6" w:rsidP="00FF21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spellStart"/>
      <w:proofErr w:type="gramStart"/>
      <w:r>
        <w:rPr>
          <w:color w:val="000000" w:themeColor="text1"/>
        </w:rPr>
        <w:t>kontak</w:t>
      </w:r>
      <w:proofErr w:type="spellEnd"/>
      <w:proofErr w:type="gram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bersangkutan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Memang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terlihat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contact </w:t>
      </w:r>
      <w:proofErr w:type="spellStart"/>
      <w:proofErr w:type="gramStart"/>
      <w:r>
        <w:rPr>
          <w:color w:val="000000" w:themeColor="text1"/>
        </w:rPr>
        <w:t>sana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seberapa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Tapi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</w:t>
      </w:r>
    </w:p>
    <w:p w:rsidR="009D0FE6" w:rsidRDefault="009D0FE6" w:rsidP="00FF21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spellStart"/>
      <w:proofErr w:type="gramStart"/>
      <w:r>
        <w:rPr>
          <w:color w:val="000000" w:themeColor="text1"/>
        </w:rPr>
        <w:t>mau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dihitung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benar-benar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telpon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listrik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dipakai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kontak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mencari</w:t>
      </w:r>
      <w:proofErr w:type="spellEnd"/>
      <w:r>
        <w:rPr>
          <w:color w:val="000000" w:themeColor="text1"/>
        </w:rPr>
        <w:t xml:space="preserve"> </w:t>
      </w:r>
    </w:p>
    <w:p w:rsidR="009D0FE6" w:rsidRDefault="009D0FE6" w:rsidP="00FF2165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proofErr w:type="spellStart"/>
      <w:proofErr w:type="gramStart"/>
      <w:r>
        <w:rPr>
          <w:color w:val="000000" w:themeColor="text1"/>
        </w:rPr>
        <w:t>seseorang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baik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atasan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bawahan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yakini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cukup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fantastis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Apalagi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ukuran</w:t>
      </w:r>
      <w:proofErr w:type="spellEnd"/>
      <w:r>
        <w:rPr>
          <w:color w:val="000000" w:themeColor="text1"/>
        </w:rPr>
        <w:t xml:space="preserve"> people </w:t>
      </w:r>
      <w:proofErr w:type="spellStart"/>
      <w:r>
        <w:rPr>
          <w:color w:val="000000" w:themeColor="text1"/>
        </w:rPr>
        <w:t>binus</w:t>
      </w:r>
      <w:proofErr w:type="spellEnd"/>
      <w:r>
        <w:rPr>
          <w:color w:val="000000" w:themeColor="text1"/>
        </w:rPr>
        <w:t xml:space="preserve"> </w:t>
      </w:r>
    </w:p>
    <w:p w:rsidR="00FF2165" w:rsidRPr="00FF2165" w:rsidRDefault="009D0FE6" w:rsidP="00FF2165">
      <w:pPr>
        <w:spacing w:after="0" w:line="360" w:lineRule="auto"/>
        <w:ind w:left="720"/>
        <w:jc w:val="both"/>
        <w:rPr>
          <w:b/>
          <w:color w:val="000000" w:themeColor="text1"/>
        </w:rPr>
      </w:pPr>
      <w:proofErr w:type="gramStart"/>
      <w:r>
        <w:rPr>
          <w:color w:val="000000" w:themeColor="text1"/>
        </w:rPr>
        <w:t>yang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semakin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banyak</w:t>
      </w:r>
      <w:proofErr w:type="spellEnd"/>
      <w:r>
        <w:rPr>
          <w:color w:val="000000" w:themeColor="text1"/>
        </w:rPr>
        <w:t xml:space="preserve">. Intangible, but if honestly speaking, painful to </w:t>
      </w:r>
      <w:proofErr w:type="gramStart"/>
      <w:r>
        <w:rPr>
          <w:color w:val="000000" w:themeColor="text1"/>
        </w:rPr>
        <w:t>paid</w:t>
      </w:r>
      <w:proofErr w:type="gram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adanya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dashpie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qta</w:t>
      </w:r>
      <w:proofErr w:type="spellEnd"/>
      <w:r>
        <w:rPr>
          <w:color w:val="000000" w:themeColor="text1"/>
        </w:rPr>
        <w:t xml:space="preserve"> </w:t>
      </w:r>
      <w:proofErr w:type="spellStart"/>
      <w:proofErr w:type="gramStart"/>
      <w:r>
        <w:rPr>
          <w:color w:val="000000" w:themeColor="text1"/>
        </w:rPr>
        <w:t>bs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lihat</w:t>
      </w:r>
      <w:proofErr w:type="spellEnd"/>
      <w:r>
        <w:rPr>
          <w:color w:val="000000" w:themeColor="text1"/>
        </w:rPr>
        <w:t xml:space="preserve"> status </w:t>
      </w:r>
      <w:proofErr w:type="spellStart"/>
      <w:r>
        <w:rPr>
          <w:color w:val="000000" w:themeColor="text1"/>
        </w:rPr>
        <w:t>mereka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realtime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bentuk</w:t>
      </w:r>
      <w:proofErr w:type="spellEnd"/>
      <w:r>
        <w:rPr>
          <w:color w:val="000000" w:themeColor="text1"/>
        </w:rPr>
        <w:t xml:space="preserve"> dashboard, in this week when they </w:t>
      </w:r>
      <w:r>
        <w:rPr>
          <w:color w:val="000000" w:themeColor="text1"/>
        </w:rPr>
        <w:lastRenderedPageBreak/>
        <w:t xml:space="preserve">available and </w:t>
      </w:r>
      <w:r w:rsidR="00E34ECD">
        <w:rPr>
          <w:color w:val="000000" w:themeColor="text1"/>
        </w:rPr>
        <w:t xml:space="preserve">when not and why not. </w:t>
      </w:r>
      <w:proofErr w:type="spellStart"/>
      <w:r w:rsidR="00E34ECD">
        <w:rPr>
          <w:color w:val="000000" w:themeColor="text1"/>
        </w:rPr>
        <w:t>Cukup</w:t>
      </w:r>
      <w:proofErr w:type="spellEnd"/>
      <w:r w:rsidR="00E34ECD">
        <w:rPr>
          <w:color w:val="000000" w:themeColor="text1"/>
        </w:rPr>
        <w:t xml:space="preserve"> </w:t>
      </w:r>
      <w:proofErr w:type="spellStart"/>
      <w:r w:rsidR="00E34ECD">
        <w:rPr>
          <w:color w:val="000000" w:themeColor="text1"/>
        </w:rPr>
        <w:t>cek</w:t>
      </w:r>
      <w:proofErr w:type="spellEnd"/>
      <w:r w:rsidR="00E34ECD">
        <w:rPr>
          <w:color w:val="000000" w:themeColor="text1"/>
        </w:rPr>
        <w:t>, no fee required.</w:t>
      </w:r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Bahkan</w:t>
      </w:r>
      <w:proofErr w:type="spellEnd"/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untuk</w:t>
      </w:r>
      <w:proofErr w:type="spellEnd"/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petinggi</w:t>
      </w:r>
      <w:proofErr w:type="spellEnd"/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cukup</w:t>
      </w:r>
      <w:proofErr w:type="spellEnd"/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minta</w:t>
      </w:r>
      <w:proofErr w:type="spellEnd"/>
      <w:r w:rsidR="00134436">
        <w:rPr>
          <w:color w:val="000000" w:themeColor="text1"/>
        </w:rPr>
        <w:t xml:space="preserve"> </w:t>
      </w:r>
      <w:proofErr w:type="spellStart"/>
      <w:r w:rsidR="00134436">
        <w:rPr>
          <w:color w:val="000000" w:themeColor="text1"/>
        </w:rPr>
        <w:t>sekretaris</w:t>
      </w:r>
      <w:proofErr w:type="spellEnd"/>
      <w:r w:rsidR="00134436">
        <w:rPr>
          <w:color w:val="000000" w:themeColor="text1"/>
        </w:rPr>
        <w:t xml:space="preserve"> update, available and not.</w:t>
      </w:r>
    </w:p>
    <w:p w:rsidR="00C309B2" w:rsidRPr="00C40B41" w:rsidRDefault="00C309B2" w:rsidP="00FB2915">
      <w:pPr>
        <w:pStyle w:val="ListParagraph"/>
        <w:spacing w:after="0" w:line="360" w:lineRule="auto"/>
        <w:ind w:left="375"/>
        <w:rPr>
          <w:b/>
          <w:color w:val="000000" w:themeColor="text1"/>
        </w:rPr>
      </w:pPr>
    </w:p>
    <w:p w:rsidR="009701AB" w:rsidRPr="00C40B41" w:rsidRDefault="008E54D5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Tujuan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dan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proofErr w:type="spellStart"/>
      <w:r w:rsidR="00C3706C" w:rsidRPr="00C40B41">
        <w:rPr>
          <w:b/>
          <w:color w:val="000000" w:themeColor="text1"/>
          <w:sz w:val="24"/>
        </w:rPr>
        <w:t>Manfaat</w:t>
      </w:r>
      <w:proofErr w:type="spellEnd"/>
      <w:r w:rsidR="00C3706C" w:rsidRPr="00C40B41">
        <w:rPr>
          <w:b/>
          <w:color w:val="000000" w:themeColor="text1"/>
          <w:sz w:val="24"/>
        </w:rPr>
        <w:t xml:space="preserve"> </w:t>
      </w:r>
      <w:r w:rsidR="00F57C22" w:rsidRPr="00C40B41">
        <w:rPr>
          <w:b/>
          <w:color w:val="000000" w:themeColor="text1"/>
          <w:sz w:val="24"/>
        </w:rPr>
        <w:t>(</w:t>
      </w:r>
      <w:r w:rsidR="00C3706C" w:rsidRPr="00C40B41">
        <w:rPr>
          <w:i/>
          <w:color w:val="000000" w:themeColor="text1"/>
          <w:sz w:val="24"/>
        </w:rPr>
        <w:t>Goal and Benefit</w:t>
      </w:r>
      <w:r w:rsidR="00F57C22" w:rsidRPr="00C40B41">
        <w:rPr>
          <w:b/>
          <w:color w:val="000000" w:themeColor="text1"/>
          <w:sz w:val="24"/>
        </w:rPr>
        <w:t>)</w:t>
      </w:r>
    </w:p>
    <w:p w:rsidR="00930C88" w:rsidRDefault="00930C88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Dashpie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bertujuan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mempermudah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komunikasi</w:t>
      </w:r>
      <w:proofErr w:type="spellEnd"/>
      <w:r>
        <w:rPr>
          <w:rFonts w:cs="Arial"/>
          <w:color w:val="000000" w:themeColor="text1"/>
        </w:rPr>
        <w:t xml:space="preserve"> vertical (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langsung</w:t>
      </w:r>
      <w:proofErr w:type="spellEnd"/>
      <w:r>
        <w:rPr>
          <w:rFonts w:cs="Arial"/>
          <w:color w:val="000000" w:themeColor="text1"/>
        </w:rPr>
        <w:t xml:space="preserve">)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komunikasi</w:t>
      </w:r>
      <w:proofErr w:type="spellEnd"/>
      <w:r>
        <w:rPr>
          <w:rFonts w:cs="Arial"/>
          <w:color w:val="000000" w:themeColor="text1"/>
        </w:rPr>
        <w:t xml:space="preserve"> horizontal (</w:t>
      </w:r>
      <w:proofErr w:type="spellStart"/>
      <w:r>
        <w:rPr>
          <w:rFonts w:cs="Arial"/>
          <w:color w:val="000000" w:themeColor="text1"/>
        </w:rPr>
        <w:t>secara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langsung</w:t>
      </w:r>
      <w:proofErr w:type="spellEnd"/>
      <w:r>
        <w:rPr>
          <w:rFonts w:cs="Arial"/>
          <w:color w:val="000000" w:themeColor="text1"/>
        </w:rPr>
        <w:t xml:space="preserve">)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mempermudah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make it more convenience for both. </w:t>
      </w:r>
      <w:proofErr w:type="spellStart"/>
      <w:r>
        <w:rPr>
          <w:rFonts w:cs="Arial"/>
          <w:color w:val="000000" w:themeColor="text1"/>
        </w:rPr>
        <w:t>Dashpie</w:t>
      </w:r>
      <w:proofErr w:type="spellEnd"/>
      <w:r>
        <w:rPr>
          <w:rFonts w:cs="Arial"/>
          <w:color w:val="000000" w:themeColor="text1"/>
        </w:rPr>
        <w:t xml:space="preserve"> juga </w:t>
      </w:r>
      <w:proofErr w:type="spellStart"/>
      <w:r>
        <w:rPr>
          <w:rFonts w:cs="Arial"/>
          <w:color w:val="000000" w:themeColor="text1"/>
        </w:rPr>
        <w:t>memberikan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ringkasan</w:t>
      </w:r>
      <w:proofErr w:type="spellEnd"/>
      <w:r>
        <w:rPr>
          <w:rFonts w:cs="Arial"/>
          <w:color w:val="000000" w:themeColor="text1"/>
        </w:rPr>
        <w:t xml:space="preserve"> data </w:t>
      </w:r>
      <w:proofErr w:type="spellStart"/>
      <w:r>
        <w:rPr>
          <w:rFonts w:cs="Arial"/>
          <w:color w:val="000000" w:themeColor="text1"/>
        </w:rPr>
        <w:t>antiribet</w:t>
      </w:r>
      <w:proofErr w:type="spellEnd"/>
      <w:r>
        <w:rPr>
          <w:rFonts w:cs="Arial"/>
          <w:color w:val="000000" w:themeColor="text1"/>
        </w:rPr>
        <w:t xml:space="preserve">, yang simple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enak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dilihat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para </w:t>
      </w:r>
      <w:proofErr w:type="spellStart"/>
      <w:r>
        <w:rPr>
          <w:rFonts w:cs="Arial"/>
          <w:color w:val="000000" w:themeColor="text1"/>
        </w:rPr>
        <w:t>binusian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para stakeholder, make their life easier to read data.</w:t>
      </w:r>
    </w:p>
    <w:p w:rsidR="00930C88" w:rsidRDefault="00930C88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</w:p>
    <w:p w:rsidR="00930C88" w:rsidRDefault="00930C88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Dashpie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akhirnya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akan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dikembangkan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opensource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diharapkan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dapat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dilanjutkan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para </w:t>
      </w:r>
      <w:proofErr w:type="spellStart"/>
      <w:r>
        <w:rPr>
          <w:rFonts w:cs="Arial"/>
          <w:color w:val="000000" w:themeColor="text1"/>
        </w:rPr>
        <w:t>penerus-penerus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sehingga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dashpie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berkembang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up to date.</w:t>
      </w:r>
    </w:p>
    <w:p w:rsidR="00930C88" w:rsidRDefault="00930C88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</w:p>
    <w:p w:rsidR="00E208A7" w:rsidRDefault="00E208A7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Dashpie</w:t>
      </w:r>
      <w:proofErr w:type="spellEnd"/>
      <w:r>
        <w:rPr>
          <w:rFonts w:cs="Arial"/>
          <w:color w:val="000000" w:themeColor="text1"/>
        </w:rPr>
        <w:t xml:space="preserve"> benefit:</w:t>
      </w:r>
    </w:p>
    <w:p w:rsidR="00E208A7" w:rsidRDefault="00E208A7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1. Reduce cost of somewhat should not become cost.</w:t>
      </w:r>
    </w:p>
    <w:p w:rsidR="00E208A7" w:rsidRDefault="00E208A7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2. </w:t>
      </w:r>
      <w:proofErr w:type="gramStart"/>
      <w:r>
        <w:rPr>
          <w:rFonts w:cs="Arial"/>
          <w:color w:val="000000" w:themeColor="text1"/>
        </w:rPr>
        <w:t>Reduce</w:t>
      </w:r>
      <w:proofErr w:type="gramEnd"/>
      <w:r>
        <w:rPr>
          <w:rFonts w:cs="Arial"/>
          <w:color w:val="000000" w:themeColor="text1"/>
        </w:rPr>
        <w:t xml:space="preserve"> inefficient of time for simple things but frequent.</w:t>
      </w:r>
    </w:p>
    <w:p w:rsidR="00E208A7" w:rsidRDefault="00E208A7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3. Reduce time for searching fact data to do research for improvement.</w:t>
      </w:r>
    </w:p>
    <w:p w:rsidR="00C3706C" w:rsidRPr="00C40B41" w:rsidRDefault="00E208A7" w:rsidP="00930C88">
      <w:pPr>
        <w:spacing w:after="0" w:line="24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4. Increase communication, </w:t>
      </w:r>
      <w:proofErr w:type="spellStart"/>
      <w:r>
        <w:rPr>
          <w:rFonts w:cs="Arial"/>
          <w:color w:val="000000" w:themeColor="text1"/>
        </w:rPr>
        <w:t>ibarat</w:t>
      </w:r>
      <w:proofErr w:type="spellEnd"/>
      <w:r>
        <w:rPr>
          <w:rFonts w:cs="Arial"/>
          <w:color w:val="000000" w:themeColor="text1"/>
        </w:rPr>
        <w:t xml:space="preserve"> town house </w:t>
      </w:r>
      <w:proofErr w:type="spellStart"/>
      <w:r>
        <w:rPr>
          <w:rFonts w:cs="Arial"/>
          <w:color w:val="000000" w:themeColor="text1"/>
        </w:rPr>
        <w:t>antara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atasan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bawahan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offline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anonymous. </w:t>
      </w:r>
      <w:proofErr w:type="spellStart"/>
      <w:r>
        <w:rPr>
          <w:rFonts w:cs="Arial"/>
          <w:color w:val="000000" w:themeColor="text1"/>
        </w:rPr>
        <w:t>Bila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dibutuhkan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sekali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tombol</w:t>
      </w:r>
      <w:proofErr w:type="spellEnd"/>
      <w:r>
        <w:rPr>
          <w:rFonts w:cs="Arial"/>
          <w:color w:val="000000" w:themeColor="text1"/>
        </w:rPr>
        <w:t xml:space="preserve"> reveal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membuka</w:t>
      </w:r>
      <w:proofErr w:type="spellEnd"/>
      <w:r>
        <w:rPr>
          <w:rFonts w:cs="Arial"/>
          <w:color w:val="000000" w:themeColor="text1"/>
        </w:rPr>
        <w:t xml:space="preserve"> data </w:t>
      </w:r>
      <w:proofErr w:type="spellStart"/>
      <w:r>
        <w:rPr>
          <w:rFonts w:cs="Arial"/>
          <w:color w:val="000000" w:themeColor="text1"/>
        </w:rPr>
        <w:t>siapa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pemberi</w:t>
      </w:r>
      <w:proofErr w:type="spellEnd"/>
      <w:r>
        <w:rPr>
          <w:rFonts w:cs="Arial"/>
          <w:color w:val="000000" w:themeColor="text1"/>
        </w:rPr>
        <w:t xml:space="preserve"> idea. </w:t>
      </w:r>
      <w:proofErr w:type="spellStart"/>
      <w:r>
        <w:rPr>
          <w:rFonts w:cs="Arial"/>
          <w:color w:val="000000" w:themeColor="text1"/>
        </w:rPr>
        <w:t>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harus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persetujuan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dua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pihak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pemberi</w:t>
      </w:r>
      <w:proofErr w:type="spellEnd"/>
      <w:r>
        <w:rPr>
          <w:rFonts w:cs="Arial"/>
          <w:color w:val="000000" w:themeColor="text1"/>
        </w:rPr>
        <w:t xml:space="preserve"> ide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setuju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maka</w:t>
      </w:r>
      <w:proofErr w:type="spellEnd"/>
      <w:r>
        <w:rPr>
          <w:rFonts w:cs="Arial"/>
          <w:color w:val="000000" w:themeColor="text1"/>
        </w:rPr>
        <w:t xml:space="preserve"> he/she remains invisible.</w:t>
      </w:r>
      <w:r w:rsidR="00C3706C" w:rsidRPr="00C40B41">
        <w:rPr>
          <w:rFonts w:cs="Arial"/>
          <w:color w:val="000000" w:themeColor="text1"/>
        </w:rPr>
        <w:br w:type="page"/>
      </w:r>
    </w:p>
    <w:p w:rsidR="00C3706C" w:rsidRPr="00C40B41" w:rsidRDefault="00C3706C" w:rsidP="00526851">
      <w:pPr>
        <w:pStyle w:val="ListParagraph"/>
        <w:numPr>
          <w:ilvl w:val="1"/>
          <w:numId w:val="2"/>
        </w:numPr>
        <w:spacing w:after="0" w:line="360" w:lineRule="auto"/>
        <w:rPr>
          <w:rFonts w:cs="Arial"/>
          <w:b/>
          <w:color w:val="000000" w:themeColor="text1"/>
        </w:rPr>
        <w:sectPr w:rsidR="00C3706C" w:rsidRPr="00C40B41" w:rsidSect="00F9064B">
          <w:pgSz w:w="11909" w:h="16834" w:code="9"/>
          <w:pgMar w:top="1134" w:right="1134" w:bottom="1134" w:left="1701" w:header="720" w:footer="720" w:gutter="0"/>
          <w:cols w:space="720"/>
          <w:docGrid w:linePitch="360"/>
        </w:sectPr>
      </w:pPr>
    </w:p>
    <w:p w:rsidR="00526851" w:rsidRPr="00C40B41" w:rsidRDefault="00526851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lastRenderedPageBreak/>
        <w:t>Rencana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Penerapan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Pro</w:t>
      </w:r>
      <w:r w:rsidR="00C3706C" w:rsidRPr="00C40B41">
        <w:rPr>
          <w:b/>
          <w:color w:val="000000" w:themeColor="text1"/>
          <w:sz w:val="24"/>
        </w:rPr>
        <w:t>y</w:t>
      </w:r>
      <w:r w:rsidRPr="00C40B41">
        <w:rPr>
          <w:b/>
          <w:color w:val="000000" w:themeColor="text1"/>
          <w:sz w:val="24"/>
        </w:rPr>
        <w:t>ek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Project Implementation Plan</w:t>
      </w:r>
      <w:r w:rsidRPr="00C40B41">
        <w:rPr>
          <w:b/>
          <w:color w:val="000000" w:themeColor="text1"/>
          <w:sz w:val="24"/>
        </w:rPr>
        <w:t>)</w:t>
      </w:r>
    </w:p>
    <w:p w:rsidR="00C3706C" w:rsidRPr="00C40B41" w:rsidRDefault="00C3706C" w:rsidP="00C3706C">
      <w:pPr>
        <w:spacing w:after="0" w:line="360" w:lineRule="auto"/>
        <w:rPr>
          <w:b/>
          <w:color w:val="000000" w:themeColor="text1"/>
          <w:sz w:val="24"/>
        </w:rPr>
      </w:pPr>
    </w:p>
    <w:tbl>
      <w:tblPr>
        <w:tblStyle w:val="TableGrid"/>
        <w:tblW w:w="0" w:type="auto"/>
        <w:tblInd w:w="375" w:type="dxa"/>
        <w:tblLayout w:type="fixed"/>
        <w:tblLook w:val="04A0" w:firstRow="1" w:lastRow="0" w:firstColumn="1" w:lastColumn="0" w:noHBand="0" w:noVBand="1"/>
      </w:tblPr>
      <w:tblGrid>
        <w:gridCol w:w="530"/>
        <w:gridCol w:w="2690"/>
        <w:gridCol w:w="630"/>
        <w:gridCol w:w="540"/>
        <w:gridCol w:w="540"/>
        <w:gridCol w:w="604"/>
        <w:gridCol w:w="543"/>
        <w:gridCol w:w="529"/>
        <w:gridCol w:w="574"/>
        <w:gridCol w:w="564"/>
        <w:gridCol w:w="2946"/>
      </w:tblGrid>
      <w:tr w:rsidR="00C40B41" w:rsidRPr="00C40B41" w:rsidTr="00C3706C">
        <w:tc>
          <w:tcPr>
            <w:tcW w:w="53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No.</w:t>
            </w:r>
          </w:p>
        </w:tc>
        <w:tc>
          <w:tcPr>
            <w:tcW w:w="2690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Aktivitas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Activity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4524" w:type="dxa"/>
            <w:gridSpan w:val="8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Bulan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Month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  <w:tc>
          <w:tcPr>
            <w:tcW w:w="2946" w:type="dxa"/>
            <w:vMerge w:val="restart"/>
            <w:shd w:val="clear" w:color="auto" w:fill="BFBFBF" w:themeFill="background1" w:themeFillShade="BF"/>
            <w:vAlign w:val="center"/>
          </w:tcPr>
          <w:p w:rsidR="00C3706C" w:rsidRPr="00C40B41" w:rsidRDefault="00C3706C" w:rsidP="00C3706C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rPr>
                <w:rFonts w:cs="Arial"/>
                <w:color w:val="000000" w:themeColor="text1"/>
              </w:rPr>
            </w:pPr>
            <w:proofErr w:type="spellStart"/>
            <w:r w:rsidRPr="00C40B41">
              <w:rPr>
                <w:rFonts w:cs="Arial"/>
                <w:color w:val="000000" w:themeColor="text1"/>
              </w:rPr>
              <w:t>Keluaran</w:t>
            </w:r>
            <w:proofErr w:type="spellEnd"/>
            <w:r w:rsidRPr="00C40B41">
              <w:rPr>
                <w:rFonts w:cs="Arial"/>
                <w:color w:val="000000" w:themeColor="text1"/>
              </w:rPr>
              <w:t xml:space="preserve"> (</w:t>
            </w:r>
            <w:r w:rsidRPr="00C40B41">
              <w:rPr>
                <w:rFonts w:cs="Arial"/>
                <w:i/>
                <w:color w:val="000000" w:themeColor="text1"/>
              </w:rPr>
              <w:t>Output</w:t>
            </w:r>
            <w:r w:rsidRPr="00C40B41">
              <w:rPr>
                <w:rFonts w:cs="Arial"/>
                <w:color w:val="000000" w:themeColor="text1"/>
              </w:rPr>
              <w:t>)</w:t>
            </w:r>
          </w:p>
        </w:tc>
      </w:tr>
      <w:tr w:rsidR="00C40B41" w:rsidRPr="00C40B41" w:rsidTr="00C3706C">
        <w:tc>
          <w:tcPr>
            <w:tcW w:w="53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690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3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Mei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Jun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Jul</w:t>
            </w:r>
          </w:p>
        </w:tc>
        <w:tc>
          <w:tcPr>
            <w:tcW w:w="60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Aug</w:t>
            </w:r>
          </w:p>
        </w:tc>
        <w:tc>
          <w:tcPr>
            <w:tcW w:w="543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Sep</w:t>
            </w:r>
          </w:p>
        </w:tc>
        <w:tc>
          <w:tcPr>
            <w:tcW w:w="529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Oct</w:t>
            </w:r>
          </w:p>
        </w:tc>
        <w:tc>
          <w:tcPr>
            <w:tcW w:w="57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Nov</w:t>
            </w:r>
          </w:p>
        </w:tc>
        <w:tc>
          <w:tcPr>
            <w:tcW w:w="564" w:type="dxa"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 w:rsidRPr="00C40B41">
              <w:rPr>
                <w:rFonts w:cs="Arial"/>
                <w:color w:val="000000" w:themeColor="text1"/>
              </w:rPr>
              <w:t>Dec</w:t>
            </w:r>
          </w:p>
        </w:tc>
        <w:tc>
          <w:tcPr>
            <w:tcW w:w="2946" w:type="dxa"/>
            <w:vMerge/>
            <w:shd w:val="clear" w:color="auto" w:fill="BFBFBF" w:themeFill="background1" w:themeFillShade="BF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1</w:t>
            </w:r>
          </w:p>
        </w:tc>
        <w:tc>
          <w:tcPr>
            <w:tcW w:w="2690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 Research Stakeholder needs</w:t>
            </w: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604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43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29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7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6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2946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Research analysis article</w:t>
            </w:r>
          </w:p>
        </w:tc>
      </w:tr>
      <w:tr w:rsidR="00C40B41" w:rsidRPr="00C40B41" w:rsidTr="00C3706C">
        <w:tc>
          <w:tcPr>
            <w:tcW w:w="530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</w:t>
            </w:r>
          </w:p>
        </w:tc>
        <w:tc>
          <w:tcPr>
            <w:tcW w:w="2690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Improve the prototype to what stakeholder really needs. Remove dysfunctional things</w:t>
            </w:r>
          </w:p>
        </w:tc>
        <w:tc>
          <w:tcPr>
            <w:tcW w:w="63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0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604" w:type="dxa"/>
          </w:tcPr>
          <w:p w:rsidR="00C3706C" w:rsidRPr="00C40B41" w:rsidRDefault="00C3706C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</w:p>
        </w:tc>
        <w:tc>
          <w:tcPr>
            <w:tcW w:w="543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29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74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564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x</w:t>
            </w:r>
          </w:p>
        </w:tc>
        <w:tc>
          <w:tcPr>
            <w:tcW w:w="2946" w:type="dxa"/>
          </w:tcPr>
          <w:p w:rsidR="00C3706C" w:rsidRPr="00C40B41" w:rsidRDefault="00E208A7" w:rsidP="00526851">
            <w:pPr>
              <w:pStyle w:val="ListParagraph"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Aplikasi</w:t>
            </w:r>
            <w:proofErr w:type="spellEnd"/>
            <w:r>
              <w:rPr>
                <w:rFonts w:cs="Arial"/>
                <w:color w:val="000000" w:themeColor="text1"/>
              </w:rPr>
              <w:t xml:space="preserve"> Web &amp; / Mobile</w:t>
            </w:r>
          </w:p>
        </w:tc>
      </w:tr>
    </w:tbl>
    <w:p w:rsidR="00526851" w:rsidRPr="00C40B41" w:rsidRDefault="00526851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rFonts w:cs="Arial"/>
          <w:color w:val="000000" w:themeColor="text1"/>
        </w:rPr>
      </w:pPr>
    </w:p>
    <w:p w:rsidR="00C3706C" w:rsidRPr="00C40B41" w:rsidRDefault="00C3706C" w:rsidP="00526851">
      <w:pPr>
        <w:pStyle w:val="ListParagraph"/>
        <w:autoSpaceDE w:val="0"/>
        <w:autoSpaceDN w:val="0"/>
        <w:adjustRightInd w:val="0"/>
        <w:spacing w:after="0" w:line="360" w:lineRule="auto"/>
        <w:ind w:left="375"/>
        <w:jc w:val="both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B347D3" w:rsidRPr="00C40B41" w:rsidRDefault="00B347D3" w:rsidP="00FB2915">
      <w:pPr>
        <w:spacing w:after="0" w:line="360" w:lineRule="auto"/>
        <w:rPr>
          <w:color w:val="000000" w:themeColor="text1"/>
        </w:rPr>
      </w:pPr>
    </w:p>
    <w:p w:rsidR="00FD18AB" w:rsidRPr="00C40B41" w:rsidRDefault="00FD18AB" w:rsidP="00FB2915">
      <w:pPr>
        <w:spacing w:after="0" w:line="360" w:lineRule="auto"/>
        <w:rPr>
          <w:color w:val="000000" w:themeColor="text1"/>
        </w:rPr>
      </w:pPr>
    </w:p>
    <w:p w:rsidR="001722A8" w:rsidRPr="00C40B41" w:rsidRDefault="001722A8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7D33E1" w:rsidRPr="00C40B41" w:rsidRDefault="007D33E1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73EF5" w:rsidRPr="00C40B41" w:rsidRDefault="00473EF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4C3E03" w:rsidRPr="00C40B41" w:rsidRDefault="004C3E03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C3706C" w:rsidRPr="00C40B41" w:rsidRDefault="00C3706C" w:rsidP="004F1E19">
      <w:pPr>
        <w:pStyle w:val="ListParagraph"/>
        <w:numPr>
          <w:ilvl w:val="0"/>
          <w:numId w:val="14"/>
        </w:numPr>
        <w:spacing w:after="0" w:line="360" w:lineRule="auto"/>
        <w:jc w:val="center"/>
        <w:rPr>
          <w:b/>
          <w:color w:val="000000" w:themeColor="text1"/>
          <w:sz w:val="36"/>
        </w:rPr>
        <w:sectPr w:rsidR="00C3706C" w:rsidRPr="00C40B41" w:rsidSect="00C3706C">
          <w:pgSz w:w="16834" w:h="11909" w:orient="landscape" w:code="9"/>
          <w:pgMar w:top="1701" w:right="1134" w:bottom="1134" w:left="1134" w:header="720" w:footer="720" w:gutter="0"/>
          <w:cols w:space="720"/>
          <w:docGrid w:linePitch="360"/>
        </w:sectPr>
      </w:pPr>
    </w:p>
    <w:p w:rsidR="008D238D" w:rsidRPr="00C40B41" w:rsidRDefault="008D238D" w:rsidP="00FB2915">
      <w:pPr>
        <w:spacing w:after="0" w:line="360" w:lineRule="auto"/>
        <w:rPr>
          <w:b/>
          <w:color w:val="000000" w:themeColor="text1"/>
        </w:rPr>
      </w:pPr>
    </w:p>
    <w:p w:rsidR="00FB2915" w:rsidRPr="00C40B41" w:rsidRDefault="00FB2915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</w:p>
    <w:p w:rsidR="003F0648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Perkiraan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Efisiensi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Sumber</w:t>
      </w:r>
      <w:proofErr w:type="spellEnd"/>
      <w:r w:rsidRPr="00C40B41">
        <w:rPr>
          <w:b/>
          <w:color w:val="000000" w:themeColor="text1"/>
          <w:sz w:val="24"/>
        </w:rPr>
        <w:t xml:space="preserve"> </w:t>
      </w:r>
      <w:proofErr w:type="spellStart"/>
      <w:r w:rsidRPr="00C40B41">
        <w:rPr>
          <w:b/>
          <w:color w:val="000000" w:themeColor="text1"/>
          <w:sz w:val="24"/>
        </w:rPr>
        <w:t>Daya</w:t>
      </w:r>
      <w:proofErr w:type="spellEnd"/>
      <w:r w:rsidRPr="00C40B41">
        <w:rPr>
          <w:b/>
          <w:color w:val="000000" w:themeColor="text1"/>
          <w:sz w:val="24"/>
        </w:rPr>
        <w:t xml:space="preserve"> (</w:t>
      </w:r>
      <w:r w:rsidRPr="00C40B41">
        <w:rPr>
          <w:i/>
          <w:color w:val="000000" w:themeColor="text1"/>
          <w:sz w:val="24"/>
        </w:rPr>
        <w:t>Resource Efficiency Estimation</w:t>
      </w:r>
      <w:r w:rsidRPr="00C40B41">
        <w:rPr>
          <w:b/>
          <w:color w:val="000000" w:themeColor="text1"/>
          <w:sz w:val="24"/>
        </w:rPr>
        <w:t xml:space="preserve">) </w:t>
      </w: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Sebelum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Before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2412DF" w:rsidRDefault="002412DF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Kisaran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gramStart"/>
      <w:r>
        <w:rPr>
          <w:rFonts w:cs="Arial"/>
          <w:color w:val="000000" w:themeColor="text1"/>
        </w:rPr>
        <w:t>dana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binus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telp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listrik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waktu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dikonversikan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ulang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menyentuh</w:t>
      </w:r>
      <w:proofErr w:type="spellEnd"/>
      <w:r>
        <w:rPr>
          <w:rFonts w:cs="Arial"/>
          <w:color w:val="000000" w:themeColor="text1"/>
        </w:rPr>
        <w:t xml:space="preserve"> 600jt/</w:t>
      </w:r>
      <w:proofErr w:type="spellStart"/>
      <w:r>
        <w:rPr>
          <w:rFonts w:cs="Arial"/>
          <w:color w:val="000000" w:themeColor="text1"/>
        </w:rPr>
        <w:t>thn</w:t>
      </w:r>
      <w:proofErr w:type="spellEnd"/>
      <w:r>
        <w:rPr>
          <w:rFonts w:cs="Arial"/>
          <w:color w:val="000000" w:themeColor="text1"/>
        </w:rPr>
        <w:t xml:space="preserve"> (</w:t>
      </w:r>
      <w:proofErr w:type="spellStart"/>
      <w:r>
        <w:rPr>
          <w:rFonts w:cs="Arial"/>
          <w:color w:val="000000" w:themeColor="text1"/>
        </w:rPr>
        <w:t>estimasi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kasar</w:t>
      </w:r>
      <w:proofErr w:type="spellEnd"/>
      <w:r>
        <w:rPr>
          <w:rFonts w:cs="Arial"/>
          <w:color w:val="000000" w:themeColor="text1"/>
        </w:rPr>
        <w:t xml:space="preserve">). </w:t>
      </w:r>
      <w:proofErr w:type="spellStart"/>
      <w:r>
        <w:rPr>
          <w:rFonts w:cs="Arial"/>
          <w:color w:val="000000" w:themeColor="text1"/>
        </w:rPr>
        <w:t>Angkanya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terhitung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dari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gambaran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kasar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penjelasan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sebelumnya</w:t>
      </w:r>
      <w:proofErr w:type="spellEnd"/>
      <w:r>
        <w:rPr>
          <w:rFonts w:cs="Arial"/>
          <w:color w:val="000000" w:themeColor="text1"/>
        </w:rPr>
        <w:t>,</w:t>
      </w:r>
    </w:p>
    <w:p w:rsidR="002412DF" w:rsidRDefault="002412DF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02572D" w:rsidRPr="00C40B41" w:rsidRDefault="0002572D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 w:rsidRPr="00C40B41">
        <w:rPr>
          <w:rFonts w:cs="Arial"/>
          <w:color w:val="000000" w:themeColor="text1"/>
        </w:rPr>
        <w:t>Setelah</w:t>
      </w:r>
      <w:proofErr w:type="spellEnd"/>
      <w:r w:rsidRPr="00C40B41">
        <w:rPr>
          <w:rFonts w:cs="Arial"/>
          <w:color w:val="000000" w:themeColor="text1"/>
        </w:rPr>
        <w:t xml:space="preserve"> (</w:t>
      </w:r>
      <w:r w:rsidR="003F0648" w:rsidRPr="00C40B41">
        <w:rPr>
          <w:rFonts w:cs="Arial"/>
          <w:i/>
          <w:color w:val="000000" w:themeColor="text1"/>
        </w:rPr>
        <w:t>After</w:t>
      </w:r>
      <w:r w:rsidRPr="00C40B41">
        <w:rPr>
          <w:rFonts w:cs="Arial"/>
          <w:color w:val="000000" w:themeColor="text1"/>
        </w:rPr>
        <w:t>)</w:t>
      </w:r>
      <w:r w:rsidR="003F0648" w:rsidRPr="00C40B41">
        <w:rPr>
          <w:rFonts w:cs="Arial"/>
          <w:color w:val="000000" w:themeColor="text1"/>
        </w:rPr>
        <w:t>:</w:t>
      </w:r>
    </w:p>
    <w:p w:rsidR="004C33EE" w:rsidRDefault="004C33E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proofErr w:type="gramStart"/>
      <w:r>
        <w:rPr>
          <w:rFonts w:cs="Arial"/>
          <w:color w:val="000000" w:themeColor="text1"/>
        </w:rPr>
        <w:t>Kisaran</w:t>
      </w:r>
      <w:proofErr w:type="spellEnd"/>
      <w:r>
        <w:rPr>
          <w:rFonts w:cs="Arial"/>
          <w:color w:val="000000" w:themeColor="text1"/>
        </w:rPr>
        <w:t xml:space="preserve">  dana</w:t>
      </w:r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kasar</w:t>
      </w:r>
      <w:proofErr w:type="spellEnd"/>
      <w:r>
        <w:rPr>
          <w:rFonts w:cs="Arial"/>
          <w:color w:val="000000" w:themeColor="text1"/>
        </w:rPr>
        <w:t xml:space="preserve"> Binus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pengeluaran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adalah</w:t>
      </w:r>
      <w:proofErr w:type="spellEnd"/>
      <w:r>
        <w:rPr>
          <w:rFonts w:cs="Arial"/>
          <w:color w:val="000000" w:themeColor="text1"/>
        </w:rPr>
        <w:t xml:space="preserve"> 98Jt/</w:t>
      </w:r>
      <w:proofErr w:type="spellStart"/>
      <w:r>
        <w:rPr>
          <w:rFonts w:cs="Arial"/>
          <w:color w:val="000000" w:themeColor="text1"/>
        </w:rPr>
        <w:t>thn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hal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kurang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penting</w:t>
      </w:r>
      <w:proofErr w:type="spellEnd"/>
      <w:r>
        <w:rPr>
          <w:rFonts w:cs="Arial"/>
          <w:color w:val="000000" w:themeColor="text1"/>
        </w:rPr>
        <w:t xml:space="preserve">. Karna </w:t>
      </w:r>
      <w:proofErr w:type="spellStart"/>
      <w:r>
        <w:rPr>
          <w:rFonts w:cs="Arial"/>
          <w:color w:val="000000" w:themeColor="text1"/>
        </w:rPr>
        <w:t>terdeteksi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sistem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sebelum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kejadian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cepat</w:t>
      </w:r>
      <w:proofErr w:type="spellEnd"/>
      <w:r>
        <w:rPr>
          <w:rFonts w:cs="Arial"/>
          <w:color w:val="000000" w:themeColor="text1"/>
        </w:rPr>
        <w:t xml:space="preserve"> report </w:t>
      </w:r>
      <w:proofErr w:type="spellStart"/>
      <w:r>
        <w:rPr>
          <w:rFonts w:cs="Arial"/>
          <w:color w:val="000000" w:themeColor="text1"/>
        </w:rPr>
        <w:t>dan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kejadian</w:t>
      </w:r>
      <w:proofErr w:type="spellEnd"/>
      <w:r>
        <w:rPr>
          <w:rFonts w:cs="Arial"/>
          <w:color w:val="000000" w:themeColor="text1"/>
        </w:rPr>
        <w:t xml:space="preserve"> frequently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terulang</w:t>
      </w:r>
      <w:proofErr w:type="spellEnd"/>
      <w:r>
        <w:rPr>
          <w:rFonts w:cs="Arial"/>
          <w:color w:val="000000" w:themeColor="text1"/>
        </w:rPr>
        <w:t xml:space="preserve">. </w:t>
      </w:r>
    </w:p>
    <w:p w:rsidR="004C33EE" w:rsidRDefault="004C33E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4C33EE" w:rsidRDefault="004C33E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Misalnya</w:t>
      </w:r>
      <w:proofErr w:type="spellEnd"/>
      <w:r>
        <w:rPr>
          <w:rFonts w:cs="Arial"/>
          <w:color w:val="000000" w:themeColor="text1"/>
        </w:rPr>
        <w:t xml:space="preserve"> voucher taxi, yang </w:t>
      </w:r>
      <w:proofErr w:type="spellStart"/>
      <w:r>
        <w:rPr>
          <w:rFonts w:cs="Arial"/>
          <w:color w:val="000000" w:themeColor="text1"/>
        </w:rPr>
        <w:t>membuat</w:t>
      </w:r>
      <w:proofErr w:type="spellEnd"/>
      <w:r>
        <w:rPr>
          <w:rFonts w:cs="Arial"/>
          <w:color w:val="000000" w:themeColor="text1"/>
        </w:rPr>
        <w:t xml:space="preserve"> cost 10 jt. Ada </w:t>
      </w:r>
      <w:proofErr w:type="spellStart"/>
      <w:r>
        <w:rPr>
          <w:rFonts w:cs="Arial"/>
          <w:color w:val="000000" w:themeColor="text1"/>
        </w:rPr>
        <w:t>karyawan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punya</w:t>
      </w:r>
      <w:proofErr w:type="spellEnd"/>
      <w:r>
        <w:rPr>
          <w:rFonts w:cs="Arial"/>
          <w:color w:val="000000" w:themeColor="text1"/>
        </w:rPr>
        <w:t xml:space="preserve"> ide </w:t>
      </w:r>
      <w:proofErr w:type="spellStart"/>
      <w:r>
        <w:rPr>
          <w:rFonts w:cs="Arial"/>
          <w:color w:val="000000" w:themeColor="text1"/>
        </w:rPr>
        <w:t>untuk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menggunakan</w:t>
      </w:r>
      <w:proofErr w:type="spellEnd"/>
      <w:r>
        <w:rPr>
          <w:rFonts w:cs="Arial"/>
          <w:color w:val="000000" w:themeColor="text1"/>
        </w:rPr>
        <w:t xml:space="preserve"> UBER, nah, </w:t>
      </w:r>
      <w:proofErr w:type="spellStart"/>
      <w:r>
        <w:rPr>
          <w:rFonts w:cs="Arial"/>
          <w:color w:val="000000" w:themeColor="text1"/>
        </w:rPr>
        <w:t>dia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bayar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sendiri</w:t>
      </w:r>
      <w:proofErr w:type="spellEnd"/>
      <w:r>
        <w:rPr>
          <w:rFonts w:cs="Arial"/>
          <w:color w:val="000000" w:themeColor="text1"/>
        </w:rPr>
        <w:t xml:space="preserve">, </w:t>
      </w:r>
      <w:proofErr w:type="spellStart"/>
      <w:r>
        <w:rPr>
          <w:rFonts w:cs="Arial"/>
          <w:color w:val="000000" w:themeColor="text1"/>
        </w:rPr>
        <w:t>kita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ganti</w:t>
      </w:r>
      <w:proofErr w:type="spellEnd"/>
      <w:r>
        <w:rPr>
          <w:rFonts w:cs="Arial"/>
          <w:color w:val="000000" w:themeColor="text1"/>
        </w:rPr>
        <w:t xml:space="preserve"> cost of UBER </w:t>
      </w:r>
      <w:proofErr w:type="spellStart"/>
      <w:r>
        <w:rPr>
          <w:rFonts w:cs="Arial"/>
          <w:color w:val="000000" w:themeColor="text1"/>
        </w:rPr>
        <w:t>saja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Itu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proofErr w:type="gramStart"/>
      <w:r>
        <w:rPr>
          <w:rFonts w:cs="Arial"/>
          <w:color w:val="000000" w:themeColor="text1"/>
        </w:rPr>
        <w:t>kan</w:t>
      </w:r>
      <w:proofErr w:type="spellEnd"/>
      <w:proofErr w:type="gram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sudah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hemat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lumayan</w:t>
      </w:r>
      <w:proofErr w:type="spellEnd"/>
      <w:r>
        <w:rPr>
          <w:rFonts w:cs="Arial"/>
          <w:color w:val="000000" w:themeColor="text1"/>
        </w:rPr>
        <w:t>.</w:t>
      </w:r>
    </w:p>
    <w:p w:rsidR="004C33EE" w:rsidRDefault="004C33EE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</w:p>
    <w:p w:rsidR="003F0648" w:rsidRPr="00C40B41" w:rsidRDefault="003F0648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 w:rsidRPr="00C40B41">
        <w:rPr>
          <w:rFonts w:cs="Arial"/>
          <w:color w:val="000000" w:themeColor="text1"/>
        </w:rPr>
        <w:t>ROI:</w:t>
      </w:r>
    </w:p>
    <w:p w:rsidR="00885D0E" w:rsidRPr="00885D0E" w:rsidRDefault="00885D0E" w:rsidP="00885D0E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 xml:space="preserve">So </w:t>
      </w:r>
      <w:proofErr w:type="spellStart"/>
      <w:r>
        <w:rPr>
          <w:rFonts w:cs="Arial"/>
          <w:color w:val="000000" w:themeColor="text1"/>
        </w:rPr>
        <w:t>Intagible</w:t>
      </w:r>
      <w:proofErr w:type="spellEnd"/>
      <w:r>
        <w:rPr>
          <w:rFonts w:cs="Arial"/>
          <w:color w:val="000000" w:themeColor="text1"/>
        </w:rPr>
        <w:t xml:space="preserve">. But </w:t>
      </w: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dikurangi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kasaran</w:t>
      </w:r>
      <w:proofErr w:type="spellEnd"/>
      <w:r>
        <w:rPr>
          <w:rFonts w:cs="Arial"/>
          <w:color w:val="000000" w:themeColor="text1"/>
        </w:rPr>
        <w:t xml:space="preserve"> 600jt – 98jt = 502 </w:t>
      </w:r>
      <w:proofErr w:type="spellStart"/>
      <w:r>
        <w:rPr>
          <w:rFonts w:cs="Arial"/>
          <w:color w:val="000000" w:themeColor="text1"/>
        </w:rPr>
        <w:t>jt</w:t>
      </w:r>
      <w:proofErr w:type="spellEnd"/>
      <w:r>
        <w:rPr>
          <w:rFonts w:cs="Arial"/>
          <w:color w:val="000000" w:themeColor="text1"/>
        </w:rPr>
        <w:t>/</w:t>
      </w:r>
      <w:proofErr w:type="spellStart"/>
      <w:r>
        <w:rPr>
          <w:rFonts w:cs="Arial"/>
          <w:color w:val="000000" w:themeColor="text1"/>
        </w:rPr>
        <w:t>thn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lebih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kurang</w:t>
      </w:r>
      <w:proofErr w:type="spellEnd"/>
      <w:r>
        <w:rPr>
          <w:rFonts w:cs="Arial"/>
          <w:color w:val="000000" w:themeColor="text1"/>
        </w:rPr>
        <w:t xml:space="preserve">. </w:t>
      </w:r>
      <w:proofErr w:type="spellStart"/>
      <w:r>
        <w:rPr>
          <w:rFonts w:cs="Arial"/>
          <w:color w:val="000000" w:themeColor="text1"/>
        </w:rPr>
        <w:t>Tapi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bisa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dibuktikan</w:t>
      </w:r>
      <w:proofErr w:type="spellEnd"/>
      <w:r>
        <w:rPr>
          <w:rFonts w:cs="Arial"/>
          <w:color w:val="000000" w:themeColor="text1"/>
        </w:rPr>
        <w:t xml:space="preserve"> minimal </w:t>
      </w:r>
      <w:proofErr w:type="spellStart"/>
      <w:r>
        <w:rPr>
          <w:rFonts w:cs="Arial"/>
          <w:color w:val="000000" w:themeColor="text1"/>
        </w:rPr>
        <w:t>segitu</w:t>
      </w:r>
      <w:proofErr w:type="spellEnd"/>
      <w:r>
        <w:rPr>
          <w:rFonts w:cs="Arial"/>
          <w:color w:val="000000" w:themeColor="text1"/>
        </w:rPr>
        <w:t>.</w:t>
      </w:r>
    </w:p>
    <w:p w:rsidR="00267573" w:rsidRPr="00C40B41" w:rsidRDefault="00267573" w:rsidP="003F0648">
      <w:pPr>
        <w:spacing w:after="0" w:line="360" w:lineRule="auto"/>
        <w:rPr>
          <w:b/>
          <w:color w:val="000000" w:themeColor="text1"/>
        </w:rPr>
      </w:pPr>
    </w:p>
    <w:p w:rsidR="00324DEF" w:rsidRPr="00C40B41" w:rsidRDefault="003F0648" w:rsidP="0002572D">
      <w:pPr>
        <w:pStyle w:val="ListParagraph"/>
        <w:numPr>
          <w:ilvl w:val="0"/>
          <w:numId w:val="4"/>
        </w:numPr>
        <w:spacing w:after="0" w:line="360" w:lineRule="auto"/>
        <w:ind w:left="360"/>
        <w:rPr>
          <w:b/>
          <w:color w:val="000000" w:themeColor="text1"/>
          <w:sz w:val="24"/>
        </w:rPr>
      </w:pPr>
      <w:proofErr w:type="spellStart"/>
      <w:r w:rsidRPr="00C40B41">
        <w:rPr>
          <w:b/>
          <w:color w:val="000000" w:themeColor="text1"/>
          <w:sz w:val="24"/>
        </w:rPr>
        <w:t>Resiko</w:t>
      </w:r>
      <w:proofErr w:type="spellEnd"/>
      <w:r w:rsidR="00324DEF" w:rsidRPr="00C40B41">
        <w:rPr>
          <w:b/>
          <w:color w:val="000000" w:themeColor="text1"/>
          <w:sz w:val="24"/>
        </w:rPr>
        <w:t xml:space="preserve"> </w:t>
      </w:r>
      <w:proofErr w:type="spellStart"/>
      <w:r w:rsidR="00324DEF" w:rsidRPr="00C40B41">
        <w:rPr>
          <w:b/>
          <w:color w:val="000000" w:themeColor="text1"/>
          <w:sz w:val="24"/>
        </w:rPr>
        <w:t>Pro</w:t>
      </w:r>
      <w:r w:rsidRPr="00C40B41">
        <w:rPr>
          <w:b/>
          <w:color w:val="000000" w:themeColor="text1"/>
          <w:sz w:val="24"/>
        </w:rPr>
        <w:t>y</w:t>
      </w:r>
      <w:r w:rsidR="00324DEF" w:rsidRPr="00C40B41">
        <w:rPr>
          <w:b/>
          <w:color w:val="000000" w:themeColor="text1"/>
          <w:sz w:val="24"/>
        </w:rPr>
        <w:t>ek</w:t>
      </w:r>
      <w:proofErr w:type="spellEnd"/>
      <w:r w:rsidR="00CA0D29" w:rsidRPr="00C40B41">
        <w:rPr>
          <w:b/>
          <w:color w:val="000000" w:themeColor="text1"/>
          <w:sz w:val="24"/>
        </w:rPr>
        <w:t xml:space="preserve"> (</w:t>
      </w:r>
      <w:r w:rsidR="006F7DDC" w:rsidRPr="00C40B41">
        <w:rPr>
          <w:i/>
          <w:color w:val="000000" w:themeColor="text1"/>
          <w:sz w:val="24"/>
        </w:rPr>
        <w:t>Project</w:t>
      </w:r>
      <w:r w:rsidR="003048FA" w:rsidRPr="00C40B41">
        <w:rPr>
          <w:i/>
          <w:color w:val="000000" w:themeColor="text1"/>
          <w:sz w:val="24"/>
        </w:rPr>
        <w:t xml:space="preserve"> </w:t>
      </w:r>
      <w:r w:rsidRPr="00C40B41">
        <w:rPr>
          <w:i/>
          <w:color w:val="000000" w:themeColor="text1"/>
          <w:sz w:val="24"/>
        </w:rPr>
        <w:t>Risk</w:t>
      </w:r>
      <w:r w:rsidR="00CA0D29" w:rsidRPr="00C40B41">
        <w:rPr>
          <w:b/>
          <w:color w:val="000000" w:themeColor="text1"/>
          <w:sz w:val="24"/>
        </w:rPr>
        <w:t>)</w:t>
      </w:r>
    </w:p>
    <w:p w:rsidR="00267573" w:rsidRDefault="0074190A" w:rsidP="00267573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color w:val="000000" w:themeColor="text1"/>
        </w:rPr>
      </w:pPr>
      <w:proofErr w:type="spellStart"/>
      <w:r>
        <w:rPr>
          <w:rFonts w:cs="Arial"/>
          <w:color w:val="000000" w:themeColor="text1"/>
        </w:rPr>
        <w:t>Proyek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ini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beresiko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jika</w:t>
      </w:r>
      <w:proofErr w:type="spellEnd"/>
      <w:r>
        <w:rPr>
          <w:rFonts w:cs="Arial"/>
          <w:color w:val="000000" w:themeColor="text1"/>
        </w:rPr>
        <w:t xml:space="preserve"> data </w:t>
      </w:r>
      <w:proofErr w:type="spellStart"/>
      <w:r>
        <w:rPr>
          <w:rFonts w:cs="Arial"/>
          <w:color w:val="000000" w:themeColor="text1"/>
        </w:rPr>
        <w:t>digunakan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oleh</w:t>
      </w:r>
      <w:proofErr w:type="spellEnd"/>
      <w:r>
        <w:rPr>
          <w:rFonts w:cs="Arial"/>
          <w:color w:val="000000" w:themeColor="text1"/>
        </w:rPr>
        <w:t xml:space="preserve"> orang-orang </w:t>
      </w:r>
      <w:proofErr w:type="spellStart"/>
      <w:r>
        <w:rPr>
          <w:rFonts w:cs="Arial"/>
          <w:color w:val="000000" w:themeColor="text1"/>
        </w:rPr>
        <w:t>tidak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bertanggung</w:t>
      </w:r>
      <w:proofErr w:type="spellEnd"/>
      <w:r>
        <w:rPr>
          <w:rFonts w:cs="Arial"/>
          <w:color w:val="000000" w:themeColor="text1"/>
        </w:rPr>
        <w:t xml:space="preserve"> </w:t>
      </w:r>
      <w:proofErr w:type="spellStart"/>
      <w:r>
        <w:rPr>
          <w:rFonts w:cs="Arial"/>
          <w:color w:val="000000" w:themeColor="text1"/>
        </w:rPr>
        <w:t>jawab</w:t>
      </w:r>
      <w:proofErr w:type="spellEnd"/>
      <w:r>
        <w:rPr>
          <w:rFonts w:cs="Arial"/>
          <w:color w:val="000000" w:themeColor="text1"/>
        </w:rPr>
        <w:t>.</w:t>
      </w:r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Namun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kita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memastikan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hanya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bisa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diakses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oleh</w:t>
      </w:r>
      <w:proofErr w:type="spellEnd"/>
      <w:r w:rsidR="00525FCA">
        <w:rPr>
          <w:rFonts w:cs="Arial"/>
          <w:color w:val="000000" w:themeColor="text1"/>
        </w:rPr>
        <w:t xml:space="preserve"> orang </w:t>
      </w:r>
      <w:proofErr w:type="spellStart"/>
      <w:r w:rsidR="00525FCA">
        <w:rPr>
          <w:rFonts w:cs="Arial"/>
          <w:color w:val="000000" w:themeColor="text1"/>
        </w:rPr>
        <w:t>bertanggung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jawab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525FCA">
        <w:rPr>
          <w:rFonts w:cs="Arial"/>
          <w:color w:val="000000" w:themeColor="text1"/>
        </w:rPr>
        <w:t>layaknya</w:t>
      </w:r>
      <w:proofErr w:type="spellEnd"/>
      <w:r w:rsidR="00525FCA">
        <w:rPr>
          <w:rFonts w:cs="Arial"/>
          <w:color w:val="000000" w:themeColor="text1"/>
        </w:rPr>
        <w:t xml:space="preserve"> knowledge portal (KM Portal) </w:t>
      </w:r>
      <w:proofErr w:type="spellStart"/>
      <w:r w:rsidR="00525FCA">
        <w:rPr>
          <w:rFonts w:cs="Arial"/>
          <w:color w:val="000000" w:themeColor="text1"/>
        </w:rPr>
        <w:t>dan</w:t>
      </w:r>
      <w:proofErr w:type="spellEnd"/>
      <w:r w:rsidR="00525FCA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namun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bedanya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jika</w:t>
      </w:r>
      <w:proofErr w:type="spellEnd"/>
      <w:r w:rsidR="00CE0E12">
        <w:rPr>
          <w:rFonts w:cs="Arial"/>
          <w:color w:val="000000" w:themeColor="text1"/>
        </w:rPr>
        <w:t xml:space="preserve"> account </w:t>
      </w:r>
      <w:proofErr w:type="spellStart"/>
      <w:r w:rsidR="00CE0E12">
        <w:rPr>
          <w:rFonts w:cs="Arial"/>
          <w:color w:val="000000" w:themeColor="text1"/>
        </w:rPr>
        <w:t>binus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dipakai</w:t>
      </w:r>
      <w:proofErr w:type="spellEnd"/>
      <w:r w:rsidR="00CE0E12">
        <w:rPr>
          <w:rFonts w:cs="Arial"/>
          <w:color w:val="000000" w:themeColor="text1"/>
        </w:rPr>
        <w:t xml:space="preserve"> login </w:t>
      </w:r>
      <w:proofErr w:type="spellStart"/>
      <w:r w:rsidR="00CE0E12">
        <w:rPr>
          <w:rFonts w:cs="Arial"/>
          <w:color w:val="000000" w:themeColor="text1"/>
        </w:rPr>
        <w:t>oleh</w:t>
      </w:r>
      <w:proofErr w:type="spellEnd"/>
      <w:r w:rsidR="00CE0E12">
        <w:rPr>
          <w:rFonts w:cs="Arial"/>
          <w:color w:val="000000" w:themeColor="text1"/>
        </w:rPr>
        <w:t xml:space="preserve"> KM portal, </w:t>
      </w:r>
      <w:proofErr w:type="spellStart"/>
      <w:r w:rsidR="00CE0E12">
        <w:rPr>
          <w:rFonts w:cs="Arial"/>
          <w:color w:val="000000" w:themeColor="text1"/>
        </w:rPr>
        <w:t>pada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dashpie</w:t>
      </w:r>
      <w:proofErr w:type="spellEnd"/>
      <w:r w:rsidR="00CE0E12">
        <w:rPr>
          <w:rFonts w:cs="Arial"/>
          <w:color w:val="000000" w:themeColor="text1"/>
        </w:rPr>
        <w:t xml:space="preserve">, </w:t>
      </w:r>
      <w:proofErr w:type="spellStart"/>
      <w:r w:rsidR="00CE0E12">
        <w:rPr>
          <w:rFonts w:cs="Arial"/>
          <w:color w:val="000000" w:themeColor="text1"/>
        </w:rPr>
        <w:t>sifatnya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hanya</w:t>
      </w:r>
      <w:proofErr w:type="spellEnd"/>
      <w:r w:rsidR="00CE0E12">
        <w:rPr>
          <w:rFonts w:cs="Arial"/>
          <w:color w:val="000000" w:themeColor="text1"/>
        </w:rPr>
        <w:t xml:space="preserve"> verify </w:t>
      </w:r>
      <w:proofErr w:type="spellStart"/>
      <w:r w:rsidR="00CE0E12">
        <w:rPr>
          <w:rFonts w:cs="Arial"/>
          <w:color w:val="000000" w:themeColor="text1"/>
        </w:rPr>
        <w:t>dia</w:t>
      </w:r>
      <w:proofErr w:type="spellEnd"/>
      <w:r w:rsidR="00CE0E12">
        <w:rPr>
          <w:rFonts w:cs="Arial"/>
          <w:color w:val="000000" w:themeColor="text1"/>
        </w:rPr>
        <w:t xml:space="preserve"> </w:t>
      </w:r>
      <w:proofErr w:type="spellStart"/>
      <w:r w:rsidR="00CE0E12">
        <w:rPr>
          <w:rFonts w:cs="Arial"/>
          <w:color w:val="000000" w:themeColor="text1"/>
        </w:rPr>
        <w:t>karyawan</w:t>
      </w:r>
      <w:proofErr w:type="spellEnd"/>
      <w:r w:rsidR="00CE0E12">
        <w:rPr>
          <w:rFonts w:cs="Arial"/>
          <w:color w:val="000000" w:themeColor="text1"/>
        </w:rPr>
        <w:t xml:space="preserve"> Binus.</w:t>
      </w:r>
    </w:p>
    <w:p w:rsid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Antisipasi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Jika</w:t>
      </w:r>
      <w:proofErr w:type="spellEnd"/>
      <w:r>
        <w:rPr>
          <w:color w:val="000000" w:themeColor="text1"/>
        </w:rPr>
        <w:t xml:space="preserve"> admin </w:t>
      </w:r>
      <w:proofErr w:type="spellStart"/>
      <w:r>
        <w:rPr>
          <w:color w:val="000000" w:themeColor="text1"/>
        </w:rPr>
        <w:t>menemukan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indikasi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beres</w:t>
      </w:r>
      <w:proofErr w:type="spellEnd"/>
      <w:r>
        <w:rPr>
          <w:color w:val="000000" w:themeColor="text1"/>
        </w:rPr>
        <w:t xml:space="preserve">, Admin </w:t>
      </w:r>
      <w:proofErr w:type="spellStart"/>
      <w:r>
        <w:rPr>
          <w:color w:val="000000" w:themeColor="text1"/>
        </w:rPr>
        <w:t>diberikan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kelebihan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untuk</w:t>
      </w:r>
      <w:proofErr w:type="spellEnd"/>
      <w:r>
        <w:rPr>
          <w:color w:val="000000" w:themeColor="text1"/>
        </w:rPr>
        <w:t xml:space="preserve"> terminate     </w:t>
      </w:r>
    </w:p>
    <w:p w:rsid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gramStart"/>
      <w:r>
        <w:rPr>
          <w:color w:val="000000" w:themeColor="text1"/>
        </w:rPr>
        <w:t>account</w:t>
      </w:r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sewaktu-waktu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bukti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dari</w:t>
      </w:r>
      <w:proofErr w:type="spellEnd"/>
      <w:r>
        <w:rPr>
          <w:color w:val="000000" w:themeColor="text1"/>
        </w:rPr>
        <w:t xml:space="preserve"> log network </w:t>
      </w:r>
      <w:proofErr w:type="spellStart"/>
      <w:r>
        <w:rPr>
          <w:color w:val="000000" w:themeColor="text1"/>
        </w:rPr>
        <w:t>atau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suppicious</w:t>
      </w:r>
      <w:proofErr w:type="spellEnd"/>
      <w:r>
        <w:rPr>
          <w:color w:val="000000" w:themeColor="text1"/>
        </w:rPr>
        <w:t xml:space="preserve"> activity yang </w:t>
      </w:r>
      <w:proofErr w:type="spellStart"/>
      <w:r>
        <w:rPr>
          <w:color w:val="000000" w:themeColor="text1"/>
        </w:rPr>
        <w:t>terdeteksi</w:t>
      </w:r>
      <w:proofErr w:type="spellEnd"/>
      <w:r>
        <w:rPr>
          <w:color w:val="000000" w:themeColor="text1"/>
        </w:rPr>
        <w:t>.</w:t>
      </w:r>
    </w:p>
    <w:p w:rsid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</w:p>
    <w:p w:rsid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spellStart"/>
      <w:r>
        <w:rPr>
          <w:color w:val="000000" w:themeColor="text1"/>
        </w:rPr>
        <w:t>Resiko</w:t>
      </w:r>
      <w:proofErr w:type="spellEnd"/>
      <w:r>
        <w:rPr>
          <w:color w:val="000000" w:themeColor="text1"/>
        </w:rPr>
        <w:t xml:space="preserve"> lain: Binus </w:t>
      </w:r>
      <w:proofErr w:type="spellStart"/>
      <w:r>
        <w:rPr>
          <w:color w:val="000000" w:themeColor="text1"/>
        </w:rPr>
        <w:t>makin</w:t>
      </w:r>
      <w:proofErr w:type="spellEnd"/>
      <w:r>
        <w:rPr>
          <w:color w:val="000000" w:themeColor="text1"/>
        </w:rPr>
        <w:t xml:space="preserve"> kaya,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research center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independen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tidak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terlalu</w:t>
      </w:r>
      <w:proofErr w:type="spellEnd"/>
      <w:r>
        <w:rPr>
          <w:color w:val="000000" w:themeColor="text1"/>
        </w:rPr>
        <w:t xml:space="preserve"> </w:t>
      </w:r>
    </w:p>
    <w:p w:rsidR="00B37663" w:rsidRPr="00B37663" w:rsidRDefault="00B37663" w:rsidP="00B37663">
      <w:pPr>
        <w:autoSpaceDE w:val="0"/>
        <w:autoSpaceDN w:val="0"/>
        <w:adjustRightInd w:val="0"/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</w:t>
      </w:r>
      <w:proofErr w:type="spellStart"/>
      <w:proofErr w:type="gramStart"/>
      <w:r>
        <w:rPr>
          <w:color w:val="000000" w:themeColor="text1"/>
        </w:rPr>
        <w:t>menunggu</w:t>
      </w:r>
      <w:proofErr w:type="spellEnd"/>
      <w:proofErr w:type="gramEnd"/>
      <w:r>
        <w:rPr>
          <w:color w:val="000000" w:themeColor="text1"/>
        </w:rPr>
        <w:t xml:space="preserve"> dana Finance. Yang </w:t>
      </w:r>
      <w:proofErr w:type="spellStart"/>
      <w:r>
        <w:rPr>
          <w:color w:val="000000" w:themeColor="text1"/>
        </w:rPr>
        <w:t>kadang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bikin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agak</w:t>
      </w:r>
      <w:proofErr w:type="spellEnd"/>
      <w:r>
        <w:rPr>
          <w:color w:val="000000" w:themeColor="text1"/>
        </w:rPr>
        <w:t xml:space="preserve"> “</w:t>
      </w:r>
      <w:proofErr w:type="spellStart"/>
      <w:r>
        <w:rPr>
          <w:color w:val="000000" w:themeColor="text1"/>
        </w:rPr>
        <w:t>bandel</w:t>
      </w:r>
      <w:proofErr w:type="spellEnd"/>
      <w:r>
        <w:rPr>
          <w:color w:val="000000" w:themeColor="text1"/>
        </w:rPr>
        <w:t xml:space="preserve">”. </w:t>
      </w:r>
      <w:proofErr w:type="spellStart"/>
      <w:r>
        <w:rPr>
          <w:color w:val="000000" w:themeColor="text1"/>
        </w:rPr>
        <w:t>Namun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bisa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diatur</w:t>
      </w:r>
      <w:proofErr w:type="spellEnd"/>
      <w:r>
        <w:rPr>
          <w:color w:val="000000" w:themeColor="text1"/>
        </w:rPr>
        <w:t>.</w:t>
      </w:r>
    </w:p>
    <w:p w:rsidR="00267573" w:rsidRPr="00C40B41" w:rsidRDefault="00267573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2572D" w:rsidRPr="00C40B41" w:rsidRDefault="0002572D" w:rsidP="00267573">
      <w:pPr>
        <w:pStyle w:val="ListParagraph"/>
        <w:tabs>
          <w:tab w:val="left" w:pos="900"/>
        </w:tabs>
        <w:spacing w:after="0" w:line="360" w:lineRule="auto"/>
        <w:rPr>
          <w:b/>
          <w:color w:val="000000" w:themeColor="text1"/>
        </w:rPr>
      </w:pPr>
    </w:p>
    <w:p w:rsidR="00092A57" w:rsidRPr="00C40B41" w:rsidRDefault="00092A57" w:rsidP="00092A57">
      <w:pPr>
        <w:pStyle w:val="ListParagraph"/>
        <w:spacing w:after="0" w:line="360" w:lineRule="auto"/>
        <w:ind w:left="360"/>
        <w:rPr>
          <w:b/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F32C06" w:rsidRPr="00C40B41" w:rsidRDefault="00F32C06" w:rsidP="00FB2915">
      <w:pPr>
        <w:spacing w:after="0" w:line="360" w:lineRule="auto"/>
        <w:rPr>
          <w:color w:val="000000" w:themeColor="text1"/>
        </w:rPr>
      </w:pPr>
    </w:p>
    <w:p w:rsidR="0002572D" w:rsidRPr="00C40B41" w:rsidRDefault="0002572D" w:rsidP="00FB2915">
      <w:pPr>
        <w:spacing w:after="0" w:line="360" w:lineRule="auto"/>
        <w:jc w:val="center"/>
        <w:rPr>
          <w:b/>
          <w:color w:val="000000" w:themeColor="text1"/>
          <w:sz w:val="36"/>
        </w:rPr>
        <w:sectPr w:rsidR="0002572D" w:rsidRPr="00C40B41" w:rsidSect="00C3706C">
          <w:pgSz w:w="11909" w:h="16834" w:code="9"/>
          <w:pgMar w:top="1134" w:right="1701" w:bottom="1134" w:left="1134" w:header="720" w:footer="720" w:gutter="0"/>
          <w:cols w:space="720"/>
          <w:docGrid w:linePitch="360"/>
        </w:sectPr>
      </w:pPr>
    </w:p>
    <w:p w:rsidR="00F32C06" w:rsidRPr="00C40B41" w:rsidRDefault="00BA4B1B" w:rsidP="00FB2915">
      <w:pPr>
        <w:spacing w:after="0" w:line="360" w:lineRule="auto"/>
        <w:jc w:val="center"/>
        <w:rPr>
          <w:b/>
          <w:color w:val="000000" w:themeColor="text1"/>
          <w:sz w:val="36"/>
        </w:rPr>
      </w:pPr>
      <w:r w:rsidRPr="00C40B41">
        <w:rPr>
          <w:b/>
          <w:color w:val="000000" w:themeColor="text1"/>
          <w:sz w:val="36"/>
        </w:rPr>
        <w:lastRenderedPageBreak/>
        <w:t>L</w:t>
      </w:r>
      <w:r w:rsidR="004F1E19" w:rsidRPr="00C40B41">
        <w:rPr>
          <w:b/>
          <w:color w:val="000000" w:themeColor="text1"/>
          <w:sz w:val="36"/>
        </w:rPr>
        <w:t>AMPIRAN</w:t>
      </w:r>
    </w:p>
    <w:p w:rsidR="009904FE" w:rsidRPr="00C40B41" w:rsidRDefault="009904FE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  <w:r w:rsidRPr="00C40B41">
        <w:rPr>
          <w:i/>
          <w:color w:val="000000" w:themeColor="text1"/>
          <w:sz w:val="36"/>
        </w:rPr>
        <w:t>(APPENDIX)</w:t>
      </w:r>
    </w:p>
    <w:p w:rsidR="007C53CB" w:rsidRPr="00C40B41" w:rsidRDefault="007C53CB" w:rsidP="00FB2915">
      <w:pPr>
        <w:spacing w:after="0" w:line="360" w:lineRule="auto"/>
        <w:jc w:val="center"/>
        <w:rPr>
          <w:i/>
          <w:color w:val="000000" w:themeColor="text1"/>
          <w:sz w:val="36"/>
        </w:rPr>
      </w:pPr>
    </w:p>
    <w:p w:rsidR="00C95B42" w:rsidRPr="00C40B41" w:rsidRDefault="00BD2D66" w:rsidP="00C95B42">
      <w:p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A.1 </w:t>
      </w:r>
      <w:proofErr w:type="spellStart"/>
      <w:r>
        <w:rPr>
          <w:b/>
          <w:color w:val="000000" w:themeColor="text1"/>
          <w:sz w:val="24"/>
          <w:szCs w:val="24"/>
        </w:rPr>
        <w:t>Tiket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Pesawat</w:t>
      </w:r>
      <w:proofErr w:type="spellEnd"/>
    </w:p>
    <w:p w:rsidR="00597231" w:rsidRPr="00C40B41" w:rsidRDefault="00BD2D66" w:rsidP="00C95B42">
      <w:pPr>
        <w:spacing w:after="0" w:line="360" w:lineRule="auto"/>
        <w:rPr>
          <w:i/>
          <w:color w:val="000000" w:themeColor="text1"/>
        </w:rPr>
      </w:pPr>
      <w:r>
        <w:rPr>
          <w:i/>
          <w:color w:val="000000" w:themeColor="text1"/>
        </w:rPr>
        <w:t>(</w:t>
      </w:r>
      <w:proofErr w:type="spellStart"/>
      <w:proofErr w:type="gramStart"/>
      <w:r>
        <w:rPr>
          <w:i/>
          <w:color w:val="000000" w:themeColor="text1"/>
        </w:rPr>
        <w:t>jika</w:t>
      </w:r>
      <w:proofErr w:type="spellEnd"/>
      <w:proofErr w:type="gramEnd"/>
      <w:r>
        <w:rPr>
          <w:i/>
          <w:color w:val="000000" w:themeColor="text1"/>
        </w:rPr>
        <w:t xml:space="preserve"> </w:t>
      </w:r>
      <w:proofErr w:type="spellStart"/>
      <w:r>
        <w:rPr>
          <w:i/>
          <w:color w:val="000000" w:themeColor="text1"/>
        </w:rPr>
        <w:t>dibutuhkan</w:t>
      </w:r>
      <w:proofErr w:type="spellEnd"/>
      <w:r>
        <w:rPr>
          <w:i/>
          <w:color w:val="000000" w:themeColor="text1"/>
        </w:rPr>
        <w:t>).</w:t>
      </w:r>
    </w:p>
    <w:p w:rsidR="00597231" w:rsidRPr="00C40B41" w:rsidRDefault="00597231" w:rsidP="00597231">
      <w:pPr>
        <w:spacing w:after="0" w:line="360" w:lineRule="auto"/>
        <w:rPr>
          <w:b/>
          <w:color w:val="000000" w:themeColor="text1"/>
          <w:sz w:val="24"/>
          <w:szCs w:val="24"/>
        </w:rPr>
      </w:pPr>
    </w:p>
    <w:p w:rsidR="00597231" w:rsidRPr="00C40B41" w:rsidRDefault="00597231" w:rsidP="00C95B42">
      <w:pPr>
        <w:spacing w:after="0" w:line="360" w:lineRule="auto"/>
        <w:rPr>
          <w:i/>
          <w:color w:val="000000" w:themeColor="text1"/>
        </w:rPr>
      </w:pPr>
    </w:p>
    <w:sectPr w:rsidR="00597231" w:rsidRPr="00C40B41" w:rsidSect="00C3706C">
      <w:pgSz w:w="11909" w:h="16834" w:code="9"/>
      <w:pgMar w:top="1134" w:right="170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3F16"/>
    <w:multiLevelType w:val="hybridMultilevel"/>
    <w:tmpl w:val="C866AA5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3363F6"/>
    <w:multiLevelType w:val="hybridMultilevel"/>
    <w:tmpl w:val="65FE22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C2DE2"/>
    <w:multiLevelType w:val="hybridMultilevel"/>
    <w:tmpl w:val="C72EA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04C9C"/>
    <w:multiLevelType w:val="multilevel"/>
    <w:tmpl w:val="61DE127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4" w15:restartNumberingAfterBreak="0">
    <w:nsid w:val="1BEC5DC8"/>
    <w:multiLevelType w:val="hybridMultilevel"/>
    <w:tmpl w:val="55DC7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638"/>
    <w:multiLevelType w:val="multilevel"/>
    <w:tmpl w:val="47DADD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6652BA7"/>
    <w:multiLevelType w:val="hybridMultilevel"/>
    <w:tmpl w:val="9BDA5F50"/>
    <w:lvl w:ilvl="0" w:tplc="8310A4EA">
      <w:start w:val="1"/>
      <w:numFmt w:val="bullet"/>
      <w:lvlText w:val="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B0649"/>
    <w:multiLevelType w:val="hybridMultilevel"/>
    <w:tmpl w:val="652844BA"/>
    <w:lvl w:ilvl="0" w:tplc="8BC4845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51C53634"/>
    <w:multiLevelType w:val="hybridMultilevel"/>
    <w:tmpl w:val="FE280B0A"/>
    <w:lvl w:ilvl="0" w:tplc="C57A8F44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 w15:restartNumberingAfterBreak="0">
    <w:nsid w:val="59B36CF3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1136EEB"/>
    <w:multiLevelType w:val="hybridMultilevel"/>
    <w:tmpl w:val="6F86E664"/>
    <w:lvl w:ilvl="0" w:tplc="AC9EAF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670ECB"/>
    <w:multiLevelType w:val="multilevel"/>
    <w:tmpl w:val="7CC62C70"/>
    <w:lvl w:ilvl="0">
      <w:start w:val="4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0"/>
      </w:rPr>
    </w:lvl>
  </w:abstractNum>
  <w:abstractNum w:abstractNumId="12" w15:restartNumberingAfterBreak="0">
    <w:nsid w:val="691061D5"/>
    <w:multiLevelType w:val="multilevel"/>
    <w:tmpl w:val="040EF838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b w:val="0"/>
        <w:sz w:val="20"/>
      </w:rPr>
    </w:lvl>
  </w:abstractNum>
  <w:abstractNum w:abstractNumId="13" w15:restartNumberingAfterBreak="0">
    <w:nsid w:val="7187156E"/>
    <w:multiLevelType w:val="hybridMultilevel"/>
    <w:tmpl w:val="F0047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60844"/>
    <w:multiLevelType w:val="hybridMultilevel"/>
    <w:tmpl w:val="B0380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12087"/>
    <w:multiLevelType w:val="multilevel"/>
    <w:tmpl w:val="2F58B7F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3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957"/>
    <w:rsid w:val="000110B5"/>
    <w:rsid w:val="00017A0F"/>
    <w:rsid w:val="000220DA"/>
    <w:rsid w:val="0002572D"/>
    <w:rsid w:val="0005399B"/>
    <w:rsid w:val="000635D0"/>
    <w:rsid w:val="00073D47"/>
    <w:rsid w:val="000825DB"/>
    <w:rsid w:val="000853EB"/>
    <w:rsid w:val="00092A57"/>
    <w:rsid w:val="000A52DA"/>
    <w:rsid w:val="000A726D"/>
    <w:rsid w:val="000D5776"/>
    <w:rsid w:val="000F1CB2"/>
    <w:rsid w:val="000F2373"/>
    <w:rsid w:val="000F55A1"/>
    <w:rsid w:val="000F5855"/>
    <w:rsid w:val="0010003D"/>
    <w:rsid w:val="00104AE1"/>
    <w:rsid w:val="00105800"/>
    <w:rsid w:val="00134436"/>
    <w:rsid w:val="00134668"/>
    <w:rsid w:val="00151D69"/>
    <w:rsid w:val="001522DB"/>
    <w:rsid w:val="0016063F"/>
    <w:rsid w:val="001674F7"/>
    <w:rsid w:val="00172099"/>
    <w:rsid w:val="001722A8"/>
    <w:rsid w:val="00182CB7"/>
    <w:rsid w:val="001937FF"/>
    <w:rsid w:val="00194155"/>
    <w:rsid w:val="00194350"/>
    <w:rsid w:val="001948C6"/>
    <w:rsid w:val="001A7C01"/>
    <w:rsid w:val="001B51C1"/>
    <w:rsid w:val="001B572A"/>
    <w:rsid w:val="001B5BA5"/>
    <w:rsid w:val="001C602A"/>
    <w:rsid w:val="001C7C11"/>
    <w:rsid w:val="001D4902"/>
    <w:rsid w:val="001D5D58"/>
    <w:rsid w:val="001D73FC"/>
    <w:rsid w:val="001D76A3"/>
    <w:rsid w:val="00200E8D"/>
    <w:rsid w:val="00201905"/>
    <w:rsid w:val="0020425B"/>
    <w:rsid w:val="00214190"/>
    <w:rsid w:val="00214883"/>
    <w:rsid w:val="00215B19"/>
    <w:rsid w:val="00216F08"/>
    <w:rsid w:val="002178C7"/>
    <w:rsid w:val="00221D65"/>
    <w:rsid w:val="0022720C"/>
    <w:rsid w:val="00233769"/>
    <w:rsid w:val="002412DF"/>
    <w:rsid w:val="00243F22"/>
    <w:rsid w:val="00245C8E"/>
    <w:rsid w:val="0026689C"/>
    <w:rsid w:val="00267573"/>
    <w:rsid w:val="00280E46"/>
    <w:rsid w:val="002847CE"/>
    <w:rsid w:val="0029064F"/>
    <w:rsid w:val="002A31FC"/>
    <w:rsid w:val="002B0133"/>
    <w:rsid w:val="002B4957"/>
    <w:rsid w:val="002C0D95"/>
    <w:rsid w:val="002C181C"/>
    <w:rsid w:val="002D3252"/>
    <w:rsid w:val="002D6DB6"/>
    <w:rsid w:val="002E64F1"/>
    <w:rsid w:val="002E65A1"/>
    <w:rsid w:val="002E7C60"/>
    <w:rsid w:val="002F0AE4"/>
    <w:rsid w:val="002F45AE"/>
    <w:rsid w:val="002F64C3"/>
    <w:rsid w:val="002F6B23"/>
    <w:rsid w:val="003048FA"/>
    <w:rsid w:val="00307850"/>
    <w:rsid w:val="00317B01"/>
    <w:rsid w:val="003223F7"/>
    <w:rsid w:val="00324DEF"/>
    <w:rsid w:val="0032620E"/>
    <w:rsid w:val="003278A7"/>
    <w:rsid w:val="00331CA9"/>
    <w:rsid w:val="0034291C"/>
    <w:rsid w:val="0034340E"/>
    <w:rsid w:val="003467FC"/>
    <w:rsid w:val="00363F5C"/>
    <w:rsid w:val="00370AF7"/>
    <w:rsid w:val="00373A6F"/>
    <w:rsid w:val="00375CDB"/>
    <w:rsid w:val="00385E69"/>
    <w:rsid w:val="00386E7F"/>
    <w:rsid w:val="00397846"/>
    <w:rsid w:val="003A27AF"/>
    <w:rsid w:val="003A535D"/>
    <w:rsid w:val="003A78FB"/>
    <w:rsid w:val="003B7FB9"/>
    <w:rsid w:val="003C2229"/>
    <w:rsid w:val="003D3AB8"/>
    <w:rsid w:val="003E2706"/>
    <w:rsid w:val="003F0648"/>
    <w:rsid w:val="00412923"/>
    <w:rsid w:val="00425907"/>
    <w:rsid w:val="004308ED"/>
    <w:rsid w:val="00431F53"/>
    <w:rsid w:val="00444E1C"/>
    <w:rsid w:val="00461FA6"/>
    <w:rsid w:val="00465DAC"/>
    <w:rsid w:val="00473EF5"/>
    <w:rsid w:val="00482730"/>
    <w:rsid w:val="00493E7B"/>
    <w:rsid w:val="00494071"/>
    <w:rsid w:val="004A6A53"/>
    <w:rsid w:val="004C009D"/>
    <w:rsid w:val="004C33EE"/>
    <w:rsid w:val="004C3E03"/>
    <w:rsid w:val="004D7F1D"/>
    <w:rsid w:val="004E2296"/>
    <w:rsid w:val="004F1E19"/>
    <w:rsid w:val="004F3D5E"/>
    <w:rsid w:val="005017C1"/>
    <w:rsid w:val="0051698F"/>
    <w:rsid w:val="00516B91"/>
    <w:rsid w:val="005229A7"/>
    <w:rsid w:val="005258C1"/>
    <w:rsid w:val="00525FCA"/>
    <w:rsid w:val="00526851"/>
    <w:rsid w:val="00534168"/>
    <w:rsid w:val="005365FF"/>
    <w:rsid w:val="00547E11"/>
    <w:rsid w:val="005537B7"/>
    <w:rsid w:val="00556B42"/>
    <w:rsid w:val="00562202"/>
    <w:rsid w:val="00564256"/>
    <w:rsid w:val="0057088B"/>
    <w:rsid w:val="005865A5"/>
    <w:rsid w:val="00597231"/>
    <w:rsid w:val="005B12C1"/>
    <w:rsid w:val="005D0D6A"/>
    <w:rsid w:val="005D4DF4"/>
    <w:rsid w:val="005D73FA"/>
    <w:rsid w:val="005F6C20"/>
    <w:rsid w:val="00617CF3"/>
    <w:rsid w:val="00623632"/>
    <w:rsid w:val="00640AA6"/>
    <w:rsid w:val="00655400"/>
    <w:rsid w:val="0066280C"/>
    <w:rsid w:val="00670BF1"/>
    <w:rsid w:val="00672A77"/>
    <w:rsid w:val="00692257"/>
    <w:rsid w:val="006A5579"/>
    <w:rsid w:val="006B3D09"/>
    <w:rsid w:val="006C25C8"/>
    <w:rsid w:val="006D0F84"/>
    <w:rsid w:val="006D3979"/>
    <w:rsid w:val="006E26FC"/>
    <w:rsid w:val="006E5E64"/>
    <w:rsid w:val="006F3770"/>
    <w:rsid w:val="006F73CD"/>
    <w:rsid w:val="006F7DDC"/>
    <w:rsid w:val="00714CDF"/>
    <w:rsid w:val="007238EA"/>
    <w:rsid w:val="007334EB"/>
    <w:rsid w:val="00735AA6"/>
    <w:rsid w:val="0074190A"/>
    <w:rsid w:val="00756EC1"/>
    <w:rsid w:val="00763B6F"/>
    <w:rsid w:val="00763C5B"/>
    <w:rsid w:val="00772B6D"/>
    <w:rsid w:val="007815B8"/>
    <w:rsid w:val="007820F4"/>
    <w:rsid w:val="0078671D"/>
    <w:rsid w:val="007917B8"/>
    <w:rsid w:val="007A64DB"/>
    <w:rsid w:val="007B27D6"/>
    <w:rsid w:val="007B3B02"/>
    <w:rsid w:val="007C33B4"/>
    <w:rsid w:val="007C53CB"/>
    <w:rsid w:val="007D111F"/>
    <w:rsid w:val="007D33E1"/>
    <w:rsid w:val="007E37D4"/>
    <w:rsid w:val="007E6FE7"/>
    <w:rsid w:val="007F4797"/>
    <w:rsid w:val="007F4BC2"/>
    <w:rsid w:val="008226C4"/>
    <w:rsid w:val="0082637C"/>
    <w:rsid w:val="00830104"/>
    <w:rsid w:val="0083214D"/>
    <w:rsid w:val="00833E36"/>
    <w:rsid w:val="008633EE"/>
    <w:rsid w:val="00867485"/>
    <w:rsid w:val="008723AB"/>
    <w:rsid w:val="00884B60"/>
    <w:rsid w:val="00885D0E"/>
    <w:rsid w:val="008A40C3"/>
    <w:rsid w:val="008B6112"/>
    <w:rsid w:val="008D1930"/>
    <w:rsid w:val="008D238D"/>
    <w:rsid w:val="008D6672"/>
    <w:rsid w:val="008E0798"/>
    <w:rsid w:val="008E0BB8"/>
    <w:rsid w:val="008E13BD"/>
    <w:rsid w:val="008E2D2A"/>
    <w:rsid w:val="008E54D5"/>
    <w:rsid w:val="008E7E7C"/>
    <w:rsid w:val="008E7EAA"/>
    <w:rsid w:val="00900E1A"/>
    <w:rsid w:val="00903BA7"/>
    <w:rsid w:val="00906294"/>
    <w:rsid w:val="00906512"/>
    <w:rsid w:val="00913F94"/>
    <w:rsid w:val="009150D1"/>
    <w:rsid w:val="00930C88"/>
    <w:rsid w:val="00937181"/>
    <w:rsid w:val="00940768"/>
    <w:rsid w:val="009422F0"/>
    <w:rsid w:val="00943990"/>
    <w:rsid w:val="009474A9"/>
    <w:rsid w:val="009701AB"/>
    <w:rsid w:val="00986BDB"/>
    <w:rsid w:val="009904FE"/>
    <w:rsid w:val="0099076E"/>
    <w:rsid w:val="00992A9D"/>
    <w:rsid w:val="009A0678"/>
    <w:rsid w:val="009B7566"/>
    <w:rsid w:val="009D0FE6"/>
    <w:rsid w:val="009E0834"/>
    <w:rsid w:val="009E7DC3"/>
    <w:rsid w:val="009F1810"/>
    <w:rsid w:val="009F2D12"/>
    <w:rsid w:val="009F4F44"/>
    <w:rsid w:val="009F70C9"/>
    <w:rsid w:val="00A41FBE"/>
    <w:rsid w:val="00A563C3"/>
    <w:rsid w:val="00A773C7"/>
    <w:rsid w:val="00AD5DC6"/>
    <w:rsid w:val="00AE20A2"/>
    <w:rsid w:val="00AE44BE"/>
    <w:rsid w:val="00AE550C"/>
    <w:rsid w:val="00AF2C5D"/>
    <w:rsid w:val="00AF5D13"/>
    <w:rsid w:val="00B02B4A"/>
    <w:rsid w:val="00B0370A"/>
    <w:rsid w:val="00B0393A"/>
    <w:rsid w:val="00B12E28"/>
    <w:rsid w:val="00B15FC9"/>
    <w:rsid w:val="00B21143"/>
    <w:rsid w:val="00B22B53"/>
    <w:rsid w:val="00B33C73"/>
    <w:rsid w:val="00B347D3"/>
    <w:rsid w:val="00B37663"/>
    <w:rsid w:val="00B44468"/>
    <w:rsid w:val="00B50669"/>
    <w:rsid w:val="00B662F4"/>
    <w:rsid w:val="00B66D39"/>
    <w:rsid w:val="00B70441"/>
    <w:rsid w:val="00B7708D"/>
    <w:rsid w:val="00B81D83"/>
    <w:rsid w:val="00B910BF"/>
    <w:rsid w:val="00B91461"/>
    <w:rsid w:val="00BA4B1B"/>
    <w:rsid w:val="00BB023E"/>
    <w:rsid w:val="00BB09C8"/>
    <w:rsid w:val="00BB3C16"/>
    <w:rsid w:val="00BC08C9"/>
    <w:rsid w:val="00BD1E1B"/>
    <w:rsid w:val="00BD22BD"/>
    <w:rsid w:val="00BD2D66"/>
    <w:rsid w:val="00BE1F56"/>
    <w:rsid w:val="00BE38D7"/>
    <w:rsid w:val="00BE40C7"/>
    <w:rsid w:val="00BE4963"/>
    <w:rsid w:val="00BE4F12"/>
    <w:rsid w:val="00BE691F"/>
    <w:rsid w:val="00BE7C08"/>
    <w:rsid w:val="00C075E8"/>
    <w:rsid w:val="00C1646F"/>
    <w:rsid w:val="00C165C2"/>
    <w:rsid w:val="00C26C7F"/>
    <w:rsid w:val="00C309B2"/>
    <w:rsid w:val="00C339F3"/>
    <w:rsid w:val="00C3706C"/>
    <w:rsid w:val="00C40B41"/>
    <w:rsid w:val="00C43A16"/>
    <w:rsid w:val="00C50267"/>
    <w:rsid w:val="00C810B4"/>
    <w:rsid w:val="00C8378F"/>
    <w:rsid w:val="00C956F1"/>
    <w:rsid w:val="00C9585A"/>
    <w:rsid w:val="00C95B42"/>
    <w:rsid w:val="00CA0D29"/>
    <w:rsid w:val="00CB2FCA"/>
    <w:rsid w:val="00CC1D3C"/>
    <w:rsid w:val="00CC48EF"/>
    <w:rsid w:val="00CC6E34"/>
    <w:rsid w:val="00CD5A3A"/>
    <w:rsid w:val="00CE0E12"/>
    <w:rsid w:val="00CF53EB"/>
    <w:rsid w:val="00D26D04"/>
    <w:rsid w:val="00D40B5F"/>
    <w:rsid w:val="00D46019"/>
    <w:rsid w:val="00D460E8"/>
    <w:rsid w:val="00D5032C"/>
    <w:rsid w:val="00D53BD6"/>
    <w:rsid w:val="00D63AE5"/>
    <w:rsid w:val="00D772C6"/>
    <w:rsid w:val="00DB000A"/>
    <w:rsid w:val="00DC0797"/>
    <w:rsid w:val="00DC4AA0"/>
    <w:rsid w:val="00DC6640"/>
    <w:rsid w:val="00DC6AE0"/>
    <w:rsid w:val="00DD4CE3"/>
    <w:rsid w:val="00DE1637"/>
    <w:rsid w:val="00DE2BEF"/>
    <w:rsid w:val="00DF555C"/>
    <w:rsid w:val="00DF7898"/>
    <w:rsid w:val="00E05E67"/>
    <w:rsid w:val="00E12503"/>
    <w:rsid w:val="00E129EF"/>
    <w:rsid w:val="00E167DC"/>
    <w:rsid w:val="00E208A7"/>
    <w:rsid w:val="00E317EA"/>
    <w:rsid w:val="00E33866"/>
    <w:rsid w:val="00E34ECD"/>
    <w:rsid w:val="00E35A6F"/>
    <w:rsid w:val="00E438A1"/>
    <w:rsid w:val="00E50FEB"/>
    <w:rsid w:val="00E54DB4"/>
    <w:rsid w:val="00E56F60"/>
    <w:rsid w:val="00E62D39"/>
    <w:rsid w:val="00E64737"/>
    <w:rsid w:val="00E67106"/>
    <w:rsid w:val="00E67FED"/>
    <w:rsid w:val="00E94A50"/>
    <w:rsid w:val="00EC423B"/>
    <w:rsid w:val="00EC61AC"/>
    <w:rsid w:val="00EC7D5F"/>
    <w:rsid w:val="00EE350E"/>
    <w:rsid w:val="00EE467F"/>
    <w:rsid w:val="00EF1218"/>
    <w:rsid w:val="00F1715E"/>
    <w:rsid w:val="00F246CB"/>
    <w:rsid w:val="00F32C06"/>
    <w:rsid w:val="00F352FC"/>
    <w:rsid w:val="00F52F15"/>
    <w:rsid w:val="00F57C22"/>
    <w:rsid w:val="00F63E4A"/>
    <w:rsid w:val="00F72E41"/>
    <w:rsid w:val="00F77805"/>
    <w:rsid w:val="00F84D6E"/>
    <w:rsid w:val="00F867C0"/>
    <w:rsid w:val="00F9064B"/>
    <w:rsid w:val="00F954ED"/>
    <w:rsid w:val="00F979B3"/>
    <w:rsid w:val="00FA0A27"/>
    <w:rsid w:val="00FA35F4"/>
    <w:rsid w:val="00FA787D"/>
    <w:rsid w:val="00FB2915"/>
    <w:rsid w:val="00FB6F72"/>
    <w:rsid w:val="00FC15A2"/>
    <w:rsid w:val="00FD18AB"/>
    <w:rsid w:val="00FE6172"/>
    <w:rsid w:val="00FE7224"/>
    <w:rsid w:val="00FF1F11"/>
    <w:rsid w:val="00FF2165"/>
    <w:rsid w:val="00FF458D"/>
    <w:rsid w:val="00FF6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9212CB-22E4-4395-B8B9-F11E4E1D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12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957"/>
    <w:pPr>
      <w:ind w:left="720"/>
      <w:contextualSpacing/>
    </w:pPr>
  </w:style>
  <w:style w:type="table" w:styleId="TableGrid">
    <w:name w:val="Table Grid"/>
    <w:basedOn w:val="TableNormal"/>
    <w:uiPriority w:val="59"/>
    <w:rsid w:val="00BD22B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1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FA6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F17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31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17B95-0B4B-4EC9-A445-9F1D7EC23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Bina Nusantara Group</Company>
  <LinksUpToDate>false</LinksUpToDate>
  <CharactersWithSpaces>11218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Binus</dc:creator>
  <cp:lastModifiedBy>Ardian Yunanto</cp:lastModifiedBy>
  <cp:revision>2</cp:revision>
  <dcterms:created xsi:type="dcterms:W3CDTF">2016-08-16T08:25:00Z</dcterms:created>
  <dcterms:modified xsi:type="dcterms:W3CDTF">2016-08-16T08:25:00Z</dcterms:modified>
</cp:coreProperties>
</file>