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2C1" w:rsidRPr="00C40B41" w:rsidRDefault="00FA0A27" w:rsidP="00FA0A27">
      <w:pPr>
        <w:jc w:val="center"/>
        <w:rPr>
          <w:b/>
          <w:color w:val="000000" w:themeColor="text1"/>
          <w:sz w:val="36"/>
        </w:rPr>
      </w:pPr>
      <w:r w:rsidRPr="00C40B41">
        <w:rPr>
          <w:b/>
          <w:color w:val="000000" w:themeColor="text1"/>
          <w:sz w:val="36"/>
        </w:rPr>
        <w:t>P</w:t>
      </w:r>
      <w:r w:rsidR="009150D1" w:rsidRPr="00C40B41">
        <w:rPr>
          <w:b/>
          <w:color w:val="000000" w:themeColor="text1"/>
          <w:sz w:val="36"/>
        </w:rPr>
        <w:t>ROPOSAL</w:t>
      </w:r>
    </w:p>
    <w:p w:rsidR="002B4957" w:rsidRPr="00C40B41" w:rsidRDefault="00F979B3" w:rsidP="00F979B3">
      <w:pPr>
        <w:jc w:val="center"/>
        <w:rPr>
          <w:b/>
          <w:color w:val="000000" w:themeColor="text1"/>
          <w:sz w:val="36"/>
        </w:rPr>
      </w:pPr>
      <w:r w:rsidRPr="00C40B41">
        <w:rPr>
          <w:b/>
          <w:color w:val="000000" w:themeColor="text1"/>
          <w:sz w:val="36"/>
        </w:rPr>
        <w:t>I</w:t>
      </w:r>
      <w:r w:rsidR="00833E36">
        <w:rPr>
          <w:b/>
          <w:color w:val="000000" w:themeColor="text1"/>
          <w:sz w:val="36"/>
        </w:rPr>
        <w:t xml:space="preserve">NNOVATION </w:t>
      </w:r>
      <w:r w:rsidR="004308ED" w:rsidRPr="00C40B41">
        <w:rPr>
          <w:b/>
          <w:color w:val="000000" w:themeColor="text1"/>
          <w:sz w:val="36"/>
        </w:rPr>
        <w:t xml:space="preserve">AWARD </w:t>
      </w:r>
      <w:r w:rsidRPr="00C40B41">
        <w:rPr>
          <w:b/>
          <w:color w:val="000000" w:themeColor="text1"/>
          <w:sz w:val="36"/>
        </w:rPr>
        <w:t>201</w:t>
      </w:r>
      <w:r w:rsidR="00F84D6E">
        <w:rPr>
          <w:b/>
          <w:color w:val="000000" w:themeColor="text1"/>
          <w:sz w:val="36"/>
        </w:rPr>
        <w:t>6</w:t>
      </w:r>
    </w:p>
    <w:p w:rsidR="002B4957" w:rsidRPr="00C40B41" w:rsidRDefault="002B4957">
      <w:pPr>
        <w:rPr>
          <w:color w:val="000000" w:themeColor="text1"/>
        </w:rPr>
      </w:pPr>
    </w:p>
    <w:p w:rsidR="0002572D" w:rsidRPr="00C40B41" w:rsidRDefault="0002572D">
      <w:pPr>
        <w:rPr>
          <w:color w:val="000000" w:themeColor="text1"/>
        </w:rPr>
      </w:pPr>
    </w:p>
    <w:p w:rsidR="004E2296" w:rsidRPr="00C40B41" w:rsidRDefault="004E2296">
      <w:pPr>
        <w:rPr>
          <w:color w:val="000000" w:themeColor="text1"/>
        </w:rPr>
      </w:pPr>
    </w:p>
    <w:p w:rsidR="00F979B3" w:rsidRPr="00C40B41" w:rsidRDefault="000F5855" w:rsidP="008E7EAA">
      <w:pPr>
        <w:jc w:val="center"/>
        <w:rPr>
          <w:b/>
          <w:color w:val="000000" w:themeColor="text1"/>
        </w:rPr>
      </w:pPr>
      <w:r w:rsidRPr="00C40B41">
        <w:rPr>
          <w:b/>
          <w:noProof/>
          <w:color w:val="000000" w:themeColor="text1"/>
        </w:rPr>
        <w:drawing>
          <wp:inline distT="0" distB="0" distL="0" distR="0" wp14:anchorId="746A2A6E" wp14:editId="27EAAA3C">
            <wp:extent cx="1905000" cy="1047750"/>
            <wp:effectExtent l="19050" t="0" r="0" b="0"/>
            <wp:docPr id="1" name="Picture 1" descr="logo corp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e.png"/>
                    <pic:cNvPicPr>
                      <a:picLocks noChangeAspect="1" noChangeArrowheads="1"/>
                    </pic:cNvPicPr>
                  </pic:nvPicPr>
                  <pic:blipFill>
                    <a:blip r:embed="rId6"/>
                    <a:srcRect/>
                    <a:stretch>
                      <a:fillRect/>
                    </a:stretch>
                  </pic:blipFill>
                  <pic:spPr bwMode="auto">
                    <a:xfrm>
                      <a:off x="0" y="0"/>
                      <a:ext cx="1905000" cy="1047750"/>
                    </a:xfrm>
                    <a:prstGeom prst="rect">
                      <a:avLst/>
                    </a:prstGeom>
                    <a:noFill/>
                    <a:ln w="9525">
                      <a:noFill/>
                      <a:miter lim="800000"/>
                      <a:headEnd/>
                      <a:tailEnd/>
                    </a:ln>
                  </pic:spPr>
                </pic:pic>
              </a:graphicData>
            </a:graphic>
          </wp:inline>
        </w:drawing>
      </w:r>
    </w:p>
    <w:p w:rsidR="004E2296" w:rsidRPr="00C40B41" w:rsidRDefault="004E2296" w:rsidP="008E7EAA">
      <w:pPr>
        <w:jc w:val="center"/>
        <w:rPr>
          <w:b/>
          <w:color w:val="000000" w:themeColor="text1"/>
          <w:sz w:val="48"/>
        </w:rPr>
      </w:pPr>
    </w:p>
    <w:p w:rsidR="0002572D" w:rsidRPr="00C40B41" w:rsidRDefault="0002572D" w:rsidP="008E7EAA">
      <w:pPr>
        <w:jc w:val="center"/>
        <w:rPr>
          <w:b/>
          <w:color w:val="000000" w:themeColor="text1"/>
          <w:sz w:val="48"/>
        </w:rPr>
      </w:pPr>
    </w:p>
    <w:p w:rsidR="0002572D" w:rsidRPr="00C40B41" w:rsidRDefault="0002572D" w:rsidP="008E7EAA">
      <w:pPr>
        <w:jc w:val="center"/>
        <w:rPr>
          <w:b/>
          <w:color w:val="000000" w:themeColor="text1"/>
          <w:sz w:val="48"/>
        </w:rPr>
      </w:pPr>
    </w:p>
    <w:p w:rsidR="000825DB" w:rsidRPr="00C40B41" w:rsidRDefault="0029573A" w:rsidP="008E7EAA">
      <w:pPr>
        <w:jc w:val="center"/>
        <w:rPr>
          <w:b/>
          <w:color w:val="000000" w:themeColor="text1"/>
          <w:sz w:val="48"/>
        </w:rPr>
      </w:pPr>
      <w:bookmarkStart w:id="0" w:name="_GoBack"/>
      <w:r w:rsidRPr="0029573A">
        <w:rPr>
          <w:b/>
          <w:i/>
          <w:color w:val="000000" w:themeColor="text1"/>
          <w:sz w:val="48"/>
        </w:rPr>
        <w:t>Green Campus</w:t>
      </w:r>
      <w:r>
        <w:rPr>
          <w:b/>
          <w:color w:val="000000" w:themeColor="text1"/>
          <w:sz w:val="48"/>
        </w:rPr>
        <w:t>: Pemanfaatan Sistem Hidroponik di Kampus Bina Nusantara</w:t>
      </w:r>
    </w:p>
    <w:bookmarkEnd w:id="0"/>
    <w:p w:rsidR="0002572D" w:rsidRPr="00C40B41" w:rsidRDefault="0002572D" w:rsidP="00564256">
      <w:pPr>
        <w:jc w:val="center"/>
        <w:rPr>
          <w:b/>
          <w:color w:val="000000" w:themeColor="text1"/>
          <w:sz w:val="32"/>
        </w:rPr>
      </w:pPr>
    </w:p>
    <w:p w:rsidR="0002572D" w:rsidRPr="00C40B41" w:rsidRDefault="0002572D" w:rsidP="00564256">
      <w:pPr>
        <w:jc w:val="center"/>
        <w:rPr>
          <w:b/>
          <w:color w:val="000000" w:themeColor="text1"/>
          <w:sz w:val="32"/>
        </w:rPr>
      </w:pPr>
    </w:p>
    <w:p w:rsidR="00C40B41" w:rsidRDefault="00C40B41" w:rsidP="00564256">
      <w:pPr>
        <w:jc w:val="center"/>
        <w:rPr>
          <w:b/>
          <w:color w:val="000000" w:themeColor="text1"/>
          <w:sz w:val="32"/>
        </w:rPr>
      </w:pPr>
    </w:p>
    <w:p w:rsidR="000F1CB2" w:rsidRPr="00C40B41" w:rsidRDefault="000F1CB2" w:rsidP="00564256">
      <w:pPr>
        <w:jc w:val="center"/>
        <w:rPr>
          <w:b/>
          <w:color w:val="000000" w:themeColor="text1"/>
          <w:sz w:val="32"/>
        </w:rPr>
      </w:pPr>
    </w:p>
    <w:p w:rsidR="00F9064B" w:rsidRDefault="00F9064B" w:rsidP="0002572D">
      <w:pPr>
        <w:rPr>
          <w:b/>
          <w:color w:val="000000" w:themeColor="text1"/>
        </w:rPr>
      </w:pPr>
    </w:p>
    <w:p w:rsidR="000F1CB2" w:rsidRPr="00C40B41" w:rsidRDefault="000F1CB2" w:rsidP="0002572D">
      <w:pPr>
        <w:rPr>
          <w:b/>
          <w:color w:val="000000" w:themeColor="text1"/>
          <w:sz w:val="24"/>
        </w:rPr>
      </w:pPr>
    </w:p>
    <w:p w:rsidR="0002572D" w:rsidRPr="00C40B41" w:rsidRDefault="0002572D" w:rsidP="008E7EAA">
      <w:pPr>
        <w:spacing w:after="0" w:line="240" w:lineRule="auto"/>
        <w:jc w:val="center"/>
        <w:rPr>
          <w:rFonts w:cs="Arial"/>
          <w:b/>
          <w:color w:val="000000" w:themeColor="text1"/>
          <w:sz w:val="28"/>
        </w:rPr>
        <w:sectPr w:rsidR="0002572D" w:rsidRPr="00C40B41" w:rsidSect="00F9064B">
          <w:pgSz w:w="11909" w:h="16834" w:code="9"/>
          <w:pgMar w:top="1134" w:right="1134" w:bottom="1134" w:left="1701" w:header="720" w:footer="720" w:gutter="0"/>
          <w:cols w:space="720"/>
          <w:docGrid w:linePitch="360"/>
        </w:sectPr>
      </w:pPr>
    </w:p>
    <w:p w:rsidR="00B15FC9" w:rsidRPr="00C40B41" w:rsidRDefault="0083214D" w:rsidP="008E7EAA">
      <w:pPr>
        <w:spacing w:after="0" w:line="240" w:lineRule="auto"/>
        <w:jc w:val="center"/>
        <w:rPr>
          <w:rFonts w:cs="Arial"/>
          <w:b/>
          <w:color w:val="000000" w:themeColor="text1"/>
          <w:sz w:val="28"/>
        </w:rPr>
      </w:pPr>
      <w:r w:rsidRPr="00C40B41">
        <w:rPr>
          <w:rFonts w:cs="Arial"/>
          <w:b/>
          <w:color w:val="000000" w:themeColor="text1"/>
          <w:sz w:val="28"/>
        </w:rPr>
        <w:lastRenderedPageBreak/>
        <w:t>PENGESAHAN</w:t>
      </w:r>
      <w:r w:rsidR="00201905" w:rsidRPr="00C40B41">
        <w:rPr>
          <w:rFonts w:cs="Arial"/>
          <w:b/>
          <w:color w:val="000000" w:themeColor="text1"/>
          <w:sz w:val="28"/>
        </w:rPr>
        <w:t xml:space="preserve"> PROPOSAL </w:t>
      </w:r>
    </w:p>
    <w:p w:rsidR="002B4957" w:rsidRPr="00C40B41" w:rsidRDefault="00655400" w:rsidP="008E7EAA">
      <w:pPr>
        <w:spacing w:after="0" w:line="240" w:lineRule="auto"/>
        <w:jc w:val="center"/>
        <w:rPr>
          <w:rFonts w:cs="Arial"/>
          <w:color w:val="000000" w:themeColor="text1"/>
          <w:sz w:val="28"/>
        </w:rPr>
      </w:pPr>
      <w:r w:rsidRPr="00C40B41">
        <w:rPr>
          <w:rFonts w:cs="Arial"/>
          <w:i/>
          <w:color w:val="000000" w:themeColor="text1"/>
          <w:sz w:val="28"/>
        </w:rPr>
        <w:t>(PROPOSAL APPROVAL)</w:t>
      </w:r>
    </w:p>
    <w:p w:rsidR="002B4957" w:rsidRPr="00C40B41" w:rsidRDefault="002B4957" w:rsidP="008E7EAA">
      <w:pPr>
        <w:spacing w:after="0" w:line="240" w:lineRule="auto"/>
        <w:jc w:val="center"/>
        <w:rPr>
          <w:rFonts w:cs="Arial"/>
          <w:b/>
          <w:color w:val="000000" w:themeColor="text1"/>
          <w:sz w:val="28"/>
        </w:rPr>
      </w:pPr>
      <w:r w:rsidRPr="00C40B41">
        <w:rPr>
          <w:rFonts w:cs="Arial"/>
          <w:b/>
          <w:color w:val="000000" w:themeColor="text1"/>
          <w:sz w:val="28"/>
        </w:rPr>
        <w:t>IN</w:t>
      </w:r>
      <w:r w:rsidR="00833E36">
        <w:rPr>
          <w:rFonts w:cs="Arial"/>
          <w:b/>
          <w:color w:val="000000" w:themeColor="text1"/>
          <w:sz w:val="28"/>
        </w:rPr>
        <w:t xml:space="preserve">NOVATION </w:t>
      </w:r>
      <w:r w:rsidR="007B3B02" w:rsidRPr="00C40B41">
        <w:rPr>
          <w:rFonts w:cs="Arial"/>
          <w:b/>
          <w:color w:val="000000" w:themeColor="text1"/>
          <w:sz w:val="28"/>
        </w:rPr>
        <w:t>AWARD 201</w:t>
      </w:r>
      <w:r w:rsidR="00F84D6E">
        <w:rPr>
          <w:rFonts w:cs="Arial"/>
          <w:b/>
          <w:color w:val="000000" w:themeColor="text1"/>
          <w:sz w:val="28"/>
        </w:rPr>
        <w:t>6</w:t>
      </w:r>
    </w:p>
    <w:p w:rsidR="002B4957" w:rsidRPr="00C40B41" w:rsidRDefault="002B4957" w:rsidP="008E7EAA">
      <w:pPr>
        <w:spacing w:after="0" w:line="240" w:lineRule="auto"/>
        <w:jc w:val="center"/>
        <w:rPr>
          <w:rFonts w:cs="Arial"/>
          <w:b/>
          <w:color w:val="000000" w:themeColor="text1"/>
          <w:sz w:val="28"/>
        </w:rPr>
      </w:pPr>
      <w:r w:rsidRPr="00C40B41">
        <w:rPr>
          <w:rFonts w:cs="Arial"/>
          <w:b/>
          <w:color w:val="000000" w:themeColor="text1"/>
          <w:sz w:val="28"/>
        </w:rPr>
        <w:t>BINA NUSANTARA</w:t>
      </w:r>
    </w:p>
    <w:p w:rsidR="00AF5D13" w:rsidRPr="00C40B41" w:rsidRDefault="00AF5D13" w:rsidP="008E7EAA">
      <w:pPr>
        <w:spacing w:after="0" w:line="240" w:lineRule="auto"/>
        <w:jc w:val="center"/>
        <w:rPr>
          <w:rFonts w:cs="Arial"/>
          <w:b/>
          <w:color w:val="000000" w:themeColor="text1"/>
          <w:sz w:val="28"/>
        </w:rPr>
      </w:pPr>
    </w:p>
    <w:p w:rsidR="00AF5D13" w:rsidRPr="00C40B41" w:rsidRDefault="00AF5D13" w:rsidP="008E7EAA">
      <w:pPr>
        <w:spacing w:after="0" w:line="240" w:lineRule="auto"/>
        <w:jc w:val="center"/>
        <w:rPr>
          <w:rFonts w:cs="Arial"/>
          <w:b/>
          <w:color w:val="000000" w:themeColor="text1"/>
        </w:rPr>
      </w:pPr>
    </w:p>
    <w:p w:rsidR="002B4957" w:rsidRPr="00C40B41" w:rsidRDefault="002B4957" w:rsidP="008E7EAA">
      <w:pPr>
        <w:spacing w:after="0" w:line="240" w:lineRule="auto"/>
        <w:jc w:val="center"/>
        <w:rPr>
          <w:rFonts w:cs="Arial"/>
          <w:color w:val="000000" w:themeColor="text1"/>
          <w:sz w:val="20"/>
          <w:szCs w:val="20"/>
          <w:lang w:val="id-ID"/>
        </w:rPr>
      </w:pPr>
    </w:p>
    <w:tbl>
      <w:tblPr>
        <w:tblW w:w="9180" w:type="dxa"/>
        <w:tblInd w:w="15" w:type="dxa"/>
        <w:tblLayout w:type="fixed"/>
        <w:tblLook w:val="01E0" w:firstRow="1" w:lastRow="1" w:firstColumn="1" w:lastColumn="1" w:noHBand="0" w:noVBand="0"/>
      </w:tblPr>
      <w:tblGrid>
        <w:gridCol w:w="543"/>
        <w:gridCol w:w="1602"/>
        <w:gridCol w:w="283"/>
        <w:gridCol w:w="3368"/>
        <w:gridCol w:w="3369"/>
        <w:gridCol w:w="15"/>
      </w:tblGrid>
      <w:tr w:rsidR="00C40B41" w:rsidRPr="00C40B41" w:rsidTr="00F352FC">
        <w:trPr>
          <w:gridAfter w:val="1"/>
          <w:wAfter w:w="15" w:type="dxa"/>
        </w:trPr>
        <w:tc>
          <w:tcPr>
            <w:tcW w:w="543" w:type="dxa"/>
          </w:tcPr>
          <w:p w:rsidR="002B4957" w:rsidRPr="00C40B41" w:rsidRDefault="002B4957" w:rsidP="00B22B53">
            <w:pPr>
              <w:spacing w:after="0" w:line="240" w:lineRule="auto"/>
              <w:rPr>
                <w:rFonts w:cs="Arial"/>
                <w:color w:val="000000" w:themeColor="text1"/>
                <w:lang w:val="id-ID"/>
              </w:rPr>
            </w:pPr>
            <w:r w:rsidRPr="00C40B41">
              <w:rPr>
                <w:rFonts w:cs="Arial"/>
                <w:color w:val="000000" w:themeColor="text1"/>
                <w:lang w:val="id-ID"/>
              </w:rPr>
              <w:t>1.</w:t>
            </w:r>
          </w:p>
        </w:tc>
        <w:tc>
          <w:tcPr>
            <w:tcW w:w="1602" w:type="dxa"/>
          </w:tcPr>
          <w:p w:rsidR="002B4957" w:rsidRPr="00C40B41" w:rsidRDefault="00655400" w:rsidP="00B22B53">
            <w:pPr>
              <w:spacing w:after="0" w:line="240" w:lineRule="auto"/>
              <w:rPr>
                <w:rFonts w:cs="Arial"/>
                <w:color w:val="000000" w:themeColor="text1"/>
              </w:rPr>
            </w:pPr>
            <w:r w:rsidRPr="00C40B41">
              <w:rPr>
                <w:rFonts w:cs="Arial"/>
                <w:color w:val="000000" w:themeColor="text1"/>
              </w:rPr>
              <w:t>Judul Pro</w:t>
            </w:r>
            <w:r w:rsidR="00172099" w:rsidRPr="00C40B41">
              <w:rPr>
                <w:rFonts w:cs="Arial"/>
                <w:color w:val="000000" w:themeColor="text1"/>
              </w:rPr>
              <w:t>y</w:t>
            </w:r>
            <w:r w:rsidRPr="00C40B41">
              <w:rPr>
                <w:rFonts w:cs="Arial"/>
                <w:color w:val="000000" w:themeColor="text1"/>
              </w:rPr>
              <w:t>ek</w:t>
            </w:r>
          </w:p>
          <w:p w:rsidR="00465DAC" w:rsidRPr="00C40B41" w:rsidRDefault="00465DAC" w:rsidP="00B22B53">
            <w:pPr>
              <w:spacing w:after="0" w:line="240" w:lineRule="auto"/>
              <w:rPr>
                <w:rFonts w:cs="Arial"/>
                <w:color w:val="000000" w:themeColor="text1"/>
              </w:rPr>
            </w:pPr>
            <w:r w:rsidRPr="00C40B41">
              <w:rPr>
                <w:rFonts w:cs="Arial"/>
                <w:i/>
                <w:color w:val="000000" w:themeColor="text1"/>
                <w:sz w:val="20"/>
              </w:rPr>
              <w:t>(Project title)</w:t>
            </w:r>
          </w:p>
        </w:tc>
        <w:tc>
          <w:tcPr>
            <w:tcW w:w="283" w:type="dxa"/>
          </w:tcPr>
          <w:p w:rsidR="002B4957" w:rsidRPr="00C40B41" w:rsidRDefault="002B4957" w:rsidP="00B22B53">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562202" w:rsidRPr="00E3321D" w:rsidRDefault="00F1612B" w:rsidP="00B22B53">
            <w:pPr>
              <w:spacing w:after="0" w:line="240" w:lineRule="auto"/>
              <w:rPr>
                <w:rFonts w:cs="Arial"/>
                <w:color w:val="000000" w:themeColor="text1"/>
              </w:rPr>
            </w:pPr>
            <w:r>
              <w:rPr>
                <w:rFonts w:cs="Arial"/>
                <w:color w:val="000000" w:themeColor="text1"/>
              </w:rPr>
              <w:t>Green Campus: Pemanfaatan Sistem Hidroponik di Kampus Bina Nusantara</w:t>
            </w:r>
          </w:p>
        </w:tc>
      </w:tr>
      <w:tr w:rsidR="005365FF" w:rsidRPr="00C40B41" w:rsidTr="00117A02">
        <w:trPr>
          <w:gridAfter w:val="1"/>
          <w:wAfter w:w="15" w:type="dxa"/>
        </w:trPr>
        <w:tc>
          <w:tcPr>
            <w:tcW w:w="543" w:type="dxa"/>
          </w:tcPr>
          <w:p w:rsidR="005365FF" w:rsidRPr="00C40B41" w:rsidRDefault="005365FF" w:rsidP="00F74CAC">
            <w:pPr>
              <w:spacing w:after="0" w:line="240" w:lineRule="auto"/>
              <w:rPr>
                <w:rFonts w:cs="Arial"/>
                <w:color w:val="000000" w:themeColor="text1"/>
              </w:rPr>
            </w:pPr>
            <w:r>
              <w:rPr>
                <w:rFonts w:cs="Arial"/>
                <w:color w:val="000000" w:themeColor="text1"/>
              </w:rPr>
              <w:t>2.</w:t>
            </w:r>
          </w:p>
        </w:tc>
        <w:tc>
          <w:tcPr>
            <w:tcW w:w="1602" w:type="dxa"/>
          </w:tcPr>
          <w:p w:rsidR="005365FF" w:rsidRDefault="005365FF" w:rsidP="00F74CAC">
            <w:pPr>
              <w:spacing w:after="0" w:line="240" w:lineRule="auto"/>
              <w:rPr>
                <w:rFonts w:cs="Arial"/>
                <w:color w:val="000000" w:themeColor="text1"/>
              </w:rPr>
            </w:pPr>
            <w:r>
              <w:rPr>
                <w:rFonts w:cs="Arial"/>
                <w:color w:val="000000" w:themeColor="text1"/>
              </w:rPr>
              <w:t>Kategori</w:t>
            </w:r>
          </w:p>
          <w:p w:rsidR="005365FF" w:rsidRPr="00F352FC" w:rsidRDefault="005365FF" w:rsidP="00F352FC">
            <w:pPr>
              <w:spacing w:after="0" w:line="240" w:lineRule="auto"/>
              <w:rPr>
                <w:rFonts w:cs="Arial"/>
                <w:i/>
                <w:color w:val="000000" w:themeColor="text1"/>
              </w:rPr>
            </w:pPr>
            <w:r w:rsidRPr="005365FF">
              <w:rPr>
                <w:rFonts w:cs="Arial"/>
                <w:i/>
                <w:color w:val="000000" w:themeColor="text1"/>
                <w:sz w:val="20"/>
              </w:rPr>
              <w:t>(Category</w:t>
            </w:r>
            <w:r w:rsidRPr="00F352FC">
              <w:rPr>
                <w:rFonts w:cs="Arial"/>
                <w:i/>
                <w:color w:val="000000" w:themeColor="text1"/>
              </w:rPr>
              <w:t>)</w:t>
            </w:r>
          </w:p>
        </w:tc>
        <w:tc>
          <w:tcPr>
            <w:tcW w:w="283" w:type="dxa"/>
          </w:tcPr>
          <w:p w:rsidR="005365FF" w:rsidRPr="00F352FC" w:rsidRDefault="005365FF" w:rsidP="00F74CAC">
            <w:pPr>
              <w:spacing w:after="0" w:line="240" w:lineRule="auto"/>
              <w:rPr>
                <w:rFonts w:cs="Arial"/>
                <w:b/>
                <w:color w:val="000000" w:themeColor="text1"/>
              </w:rPr>
            </w:pPr>
            <w:r>
              <w:rPr>
                <w:rFonts w:cs="Arial"/>
                <w:b/>
                <w:color w:val="000000" w:themeColor="text1"/>
              </w:rPr>
              <w:t>:</w:t>
            </w:r>
          </w:p>
        </w:tc>
        <w:tc>
          <w:tcPr>
            <w:tcW w:w="3368" w:type="dxa"/>
          </w:tcPr>
          <w:p w:rsidR="005365FF" w:rsidRPr="005365FF" w:rsidRDefault="005365FF" w:rsidP="00F352FC">
            <w:pPr>
              <w:pStyle w:val="ListParagraph"/>
              <w:numPr>
                <w:ilvl w:val="0"/>
                <w:numId w:val="15"/>
              </w:numPr>
              <w:spacing w:after="0" w:line="240" w:lineRule="auto"/>
              <w:ind w:left="419"/>
              <w:rPr>
                <w:rFonts w:cs="Arial"/>
                <w:color w:val="000000" w:themeColor="text1"/>
              </w:rPr>
            </w:pPr>
            <w:r w:rsidRPr="005365FF">
              <w:rPr>
                <w:rFonts w:cs="Arial"/>
                <w:color w:val="000000" w:themeColor="text1"/>
              </w:rPr>
              <w:t>Art &amp; Design</w:t>
            </w:r>
          </w:p>
          <w:p w:rsidR="005365FF" w:rsidRPr="00160E56" w:rsidRDefault="00160E56" w:rsidP="00160E56">
            <w:pPr>
              <w:spacing w:after="0" w:line="240" w:lineRule="auto"/>
              <w:rPr>
                <w:rFonts w:cs="Arial"/>
                <w:color w:val="000000" w:themeColor="text1"/>
              </w:rPr>
            </w:pPr>
            <w:r>
              <w:rPr>
                <w:rFonts w:ascii="Baskerville Old Face" w:hAnsi="Baskerville Old Face" w:cs="Arial"/>
                <w:color w:val="000000" w:themeColor="text1"/>
                <w:highlight w:val="lightGray"/>
              </w:rPr>
              <w:t xml:space="preserve"> √</w:t>
            </w:r>
            <w:r>
              <w:rPr>
                <w:rFonts w:ascii="Baskerville Old Face" w:hAnsi="Baskerville Old Face" w:cs="Arial"/>
                <w:color w:val="000000" w:themeColor="text1"/>
              </w:rPr>
              <w:t xml:space="preserve">    </w:t>
            </w:r>
            <w:r w:rsidR="005365FF" w:rsidRPr="00160E56">
              <w:rPr>
                <w:rFonts w:cs="Arial"/>
                <w:color w:val="000000" w:themeColor="text1"/>
              </w:rPr>
              <w:t xml:space="preserve">Building &amp; Environment </w:t>
            </w:r>
          </w:p>
          <w:p w:rsidR="005365FF" w:rsidRPr="005365FF" w:rsidRDefault="005365FF" w:rsidP="00F352FC">
            <w:pPr>
              <w:pStyle w:val="ListParagraph"/>
              <w:numPr>
                <w:ilvl w:val="0"/>
                <w:numId w:val="15"/>
              </w:numPr>
              <w:spacing w:after="0" w:line="240" w:lineRule="auto"/>
              <w:ind w:left="419"/>
              <w:rPr>
                <w:rFonts w:cs="Arial"/>
                <w:color w:val="000000" w:themeColor="text1"/>
              </w:rPr>
            </w:pPr>
            <w:r>
              <w:rPr>
                <w:rFonts w:cs="Arial"/>
                <w:color w:val="000000" w:themeColor="text1"/>
              </w:rPr>
              <w:t>Business &amp; Management</w:t>
            </w:r>
          </w:p>
        </w:tc>
        <w:tc>
          <w:tcPr>
            <w:tcW w:w="3369" w:type="dxa"/>
          </w:tcPr>
          <w:p w:rsidR="002A31FC" w:rsidRDefault="002A31FC" w:rsidP="00F352FC">
            <w:pPr>
              <w:pStyle w:val="ListParagraph"/>
              <w:numPr>
                <w:ilvl w:val="0"/>
                <w:numId w:val="15"/>
              </w:numPr>
              <w:spacing w:after="0" w:line="240" w:lineRule="auto"/>
              <w:ind w:left="419"/>
              <w:rPr>
                <w:rFonts w:cs="Arial"/>
                <w:color w:val="000000" w:themeColor="text1"/>
              </w:rPr>
            </w:pPr>
            <w:r>
              <w:rPr>
                <w:rFonts w:cs="Arial"/>
                <w:color w:val="000000" w:themeColor="text1"/>
              </w:rPr>
              <w:t>Humaniora</w:t>
            </w:r>
          </w:p>
          <w:p w:rsidR="005365FF" w:rsidRPr="005365FF" w:rsidRDefault="005365FF" w:rsidP="00F352FC">
            <w:pPr>
              <w:pStyle w:val="ListParagraph"/>
              <w:numPr>
                <w:ilvl w:val="0"/>
                <w:numId w:val="15"/>
              </w:numPr>
              <w:spacing w:after="0" w:line="240" w:lineRule="auto"/>
              <w:ind w:left="419"/>
              <w:rPr>
                <w:rFonts w:cs="Arial"/>
                <w:color w:val="000000" w:themeColor="text1"/>
              </w:rPr>
            </w:pPr>
            <w:r w:rsidRPr="005365FF">
              <w:rPr>
                <w:rFonts w:cs="Arial"/>
                <w:color w:val="000000" w:themeColor="text1"/>
              </w:rPr>
              <w:t>Science &amp; Technology</w:t>
            </w:r>
          </w:p>
          <w:p w:rsidR="005365FF" w:rsidRPr="002A31FC" w:rsidRDefault="005365FF" w:rsidP="002A31FC">
            <w:pPr>
              <w:pStyle w:val="ListParagraph"/>
              <w:numPr>
                <w:ilvl w:val="0"/>
                <w:numId w:val="15"/>
              </w:numPr>
              <w:spacing w:after="0" w:line="240" w:lineRule="auto"/>
              <w:ind w:left="419"/>
              <w:rPr>
                <w:rFonts w:cs="Arial"/>
                <w:color w:val="000000" w:themeColor="text1"/>
              </w:rPr>
            </w:pPr>
            <w:r w:rsidRPr="005365FF">
              <w:rPr>
                <w:rFonts w:cs="Arial"/>
                <w:color w:val="000000" w:themeColor="text1"/>
              </w:rPr>
              <w:t>Teaching &amp; Learning</w:t>
            </w:r>
          </w:p>
        </w:tc>
      </w:tr>
      <w:tr w:rsidR="002A31FC" w:rsidRPr="00C40B41" w:rsidTr="00F352FC">
        <w:trPr>
          <w:gridAfter w:val="1"/>
          <w:wAfter w:w="15" w:type="dxa"/>
        </w:trPr>
        <w:tc>
          <w:tcPr>
            <w:tcW w:w="543" w:type="dxa"/>
          </w:tcPr>
          <w:p w:rsidR="002A31FC" w:rsidRDefault="002A31FC" w:rsidP="00F74CAC">
            <w:pPr>
              <w:spacing w:after="0" w:line="240" w:lineRule="auto"/>
              <w:rPr>
                <w:rFonts w:cs="Arial"/>
                <w:color w:val="000000" w:themeColor="text1"/>
              </w:rPr>
            </w:pPr>
          </w:p>
        </w:tc>
        <w:tc>
          <w:tcPr>
            <w:tcW w:w="1602" w:type="dxa"/>
          </w:tcPr>
          <w:p w:rsidR="002A31FC" w:rsidRDefault="002A31FC" w:rsidP="00F74CAC">
            <w:pPr>
              <w:spacing w:after="0" w:line="240" w:lineRule="auto"/>
              <w:rPr>
                <w:rFonts w:cs="Arial"/>
                <w:color w:val="000000" w:themeColor="text1"/>
              </w:rPr>
            </w:pPr>
          </w:p>
        </w:tc>
        <w:tc>
          <w:tcPr>
            <w:tcW w:w="283" w:type="dxa"/>
          </w:tcPr>
          <w:p w:rsidR="002A31FC" w:rsidRDefault="002A31FC" w:rsidP="00F74CAC">
            <w:pPr>
              <w:spacing w:after="0" w:line="240" w:lineRule="auto"/>
              <w:rPr>
                <w:rFonts w:cs="Arial"/>
                <w:b/>
                <w:color w:val="000000" w:themeColor="text1"/>
              </w:rPr>
            </w:pPr>
          </w:p>
        </w:tc>
        <w:tc>
          <w:tcPr>
            <w:tcW w:w="6737" w:type="dxa"/>
            <w:gridSpan w:val="2"/>
          </w:tcPr>
          <w:p w:rsidR="002A31FC" w:rsidRPr="002A31FC" w:rsidRDefault="002A31FC" w:rsidP="002A31FC">
            <w:pPr>
              <w:pStyle w:val="ListParagraph"/>
              <w:numPr>
                <w:ilvl w:val="0"/>
                <w:numId w:val="15"/>
              </w:numPr>
              <w:spacing w:after="0" w:line="240" w:lineRule="auto"/>
              <w:ind w:left="419"/>
              <w:rPr>
                <w:rFonts w:cs="Arial"/>
                <w:color w:val="000000" w:themeColor="text1"/>
              </w:rPr>
            </w:pPr>
            <w:r>
              <w:rPr>
                <w:rFonts w:cs="Arial"/>
                <w:color w:val="000000" w:themeColor="text1"/>
              </w:rPr>
              <w:t xml:space="preserve">Other: </w:t>
            </w:r>
            <w:r w:rsidRPr="002A31FC">
              <w:rPr>
                <w:rFonts w:cs="Arial"/>
                <w:color w:val="000000" w:themeColor="text1"/>
              </w:rPr>
              <w:t>................................</w:t>
            </w:r>
            <w:r>
              <w:rPr>
                <w:rFonts w:cs="Arial"/>
                <w:color w:val="000000" w:themeColor="text1"/>
              </w:rPr>
              <w:t>......................</w:t>
            </w:r>
            <w:r w:rsidRPr="002A31FC">
              <w:rPr>
                <w:rFonts w:cs="Arial"/>
                <w:color w:val="000000" w:themeColor="text1"/>
              </w:rPr>
              <w:t>......................</w:t>
            </w:r>
            <w:r>
              <w:rPr>
                <w:rFonts w:cs="Arial"/>
                <w:color w:val="000000" w:themeColor="text1"/>
              </w:rPr>
              <w:t>......</w:t>
            </w:r>
            <w:r w:rsidRPr="002A31FC">
              <w:rPr>
                <w:rFonts w:cs="Arial"/>
                <w:color w:val="000000" w:themeColor="text1"/>
              </w:rPr>
              <w:t>..........</w:t>
            </w:r>
          </w:p>
        </w:tc>
      </w:tr>
      <w:tr w:rsidR="000F1CB2" w:rsidRPr="00C40B41" w:rsidTr="00F352FC">
        <w:trPr>
          <w:gridAfter w:val="1"/>
          <w:wAfter w:w="15" w:type="dxa"/>
        </w:trPr>
        <w:tc>
          <w:tcPr>
            <w:tcW w:w="543" w:type="dxa"/>
          </w:tcPr>
          <w:p w:rsidR="000F1CB2" w:rsidRDefault="000F1CB2" w:rsidP="00F74CAC">
            <w:pPr>
              <w:spacing w:after="0" w:line="240" w:lineRule="auto"/>
              <w:rPr>
                <w:rFonts w:cs="Arial"/>
                <w:color w:val="000000" w:themeColor="text1"/>
              </w:rPr>
            </w:pPr>
            <w:r>
              <w:rPr>
                <w:rFonts w:cs="Arial"/>
                <w:color w:val="000000" w:themeColor="text1"/>
              </w:rPr>
              <w:t>3.</w:t>
            </w:r>
          </w:p>
        </w:tc>
        <w:tc>
          <w:tcPr>
            <w:tcW w:w="1602" w:type="dxa"/>
          </w:tcPr>
          <w:p w:rsidR="000F1CB2" w:rsidRDefault="002A31FC" w:rsidP="00F74CAC">
            <w:pPr>
              <w:spacing w:after="0" w:line="240" w:lineRule="auto"/>
              <w:rPr>
                <w:rFonts w:cs="Arial"/>
                <w:color w:val="000000" w:themeColor="text1"/>
              </w:rPr>
            </w:pPr>
            <w:r>
              <w:rPr>
                <w:rFonts w:cs="Arial"/>
                <w:color w:val="000000" w:themeColor="text1"/>
              </w:rPr>
              <w:t>Nama Tim</w:t>
            </w:r>
          </w:p>
          <w:p w:rsidR="000F1CB2" w:rsidRPr="000F1CB2" w:rsidRDefault="000F1CB2" w:rsidP="00F74CAC">
            <w:pPr>
              <w:spacing w:after="0" w:line="240" w:lineRule="auto"/>
              <w:rPr>
                <w:rFonts w:cs="Arial"/>
                <w:i/>
                <w:color w:val="000000" w:themeColor="text1"/>
              </w:rPr>
            </w:pPr>
            <w:r w:rsidRPr="000F1CB2">
              <w:rPr>
                <w:rFonts w:cs="Arial"/>
                <w:i/>
                <w:color w:val="000000" w:themeColor="text1"/>
              </w:rPr>
              <w:t>(</w:t>
            </w:r>
            <w:r w:rsidRPr="005365FF">
              <w:rPr>
                <w:rFonts w:cs="Arial"/>
                <w:i/>
                <w:color w:val="000000" w:themeColor="text1"/>
                <w:sz w:val="20"/>
              </w:rPr>
              <w:t>Team Name</w:t>
            </w:r>
            <w:r w:rsidRPr="000F1CB2">
              <w:rPr>
                <w:rFonts w:cs="Arial"/>
                <w:i/>
                <w:color w:val="000000" w:themeColor="text1"/>
              </w:rPr>
              <w:t>)</w:t>
            </w:r>
          </w:p>
        </w:tc>
        <w:tc>
          <w:tcPr>
            <w:tcW w:w="283" w:type="dxa"/>
          </w:tcPr>
          <w:p w:rsidR="000F1CB2" w:rsidRPr="000F1CB2" w:rsidRDefault="000F1CB2" w:rsidP="00F74CAC">
            <w:pPr>
              <w:spacing w:after="0" w:line="240" w:lineRule="auto"/>
              <w:rPr>
                <w:rFonts w:cs="Arial"/>
                <w:b/>
                <w:color w:val="000000" w:themeColor="text1"/>
              </w:rPr>
            </w:pPr>
            <w:r>
              <w:rPr>
                <w:rFonts w:cs="Arial"/>
                <w:b/>
                <w:color w:val="000000" w:themeColor="text1"/>
              </w:rPr>
              <w:t>:</w:t>
            </w:r>
          </w:p>
        </w:tc>
        <w:tc>
          <w:tcPr>
            <w:tcW w:w="6737" w:type="dxa"/>
            <w:gridSpan w:val="2"/>
          </w:tcPr>
          <w:p w:rsidR="000F1CB2" w:rsidRPr="00F1612B" w:rsidRDefault="00160E56" w:rsidP="000F1CB2">
            <w:pPr>
              <w:spacing w:after="0" w:line="240" w:lineRule="auto"/>
              <w:rPr>
                <w:rFonts w:cs="Arial"/>
                <w:color w:val="000000" w:themeColor="text1"/>
                <w:sz w:val="18"/>
              </w:rPr>
            </w:pPr>
            <w:r>
              <w:rPr>
                <w:rFonts w:cs="Arial"/>
                <w:color w:val="000000" w:themeColor="text1"/>
                <w:sz w:val="18"/>
              </w:rPr>
              <w:t>KMGreen</w:t>
            </w:r>
          </w:p>
          <w:p w:rsidR="000F1CB2" w:rsidRPr="000F1CB2" w:rsidRDefault="000F1CB2" w:rsidP="000F1CB2">
            <w:pPr>
              <w:spacing w:after="0" w:line="240" w:lineRule="auto"/>
              <w:rPr>
                <w:rFonts w:cs="Arial"/>
                <w:color w:val="000000" w:themeColor="text1"/>
                <w:sz w:val="18"/>
                <w:lang w:val="id-ID"/>
              </w:rPr>
            </w:pPr>
          </w:p>
        </w:tc>
      </w:tr>
      <w:tr w:rsidR="00C40B41" w:rsidRPr="00C40B41" w:rsidTr="00F352FC">
        <w:trPr>
          <w:gridAfter w:val="1"/>
          <w:wAfter w:w="15" w:type="dxa"/>
        </w:trPr>
        <w:tc>
          <w:tcPr>
            <w:tcW w:w="543" w:type="dxa"/>
          </w:tcPr>
          <w:p w:rsidR="0034340E" w:rsidRPr="00C40B41" w:rsidRDefault="000F1CB2" w:rsidP="00F74CAC">
            <w:pPr>
              <w:spacing w:after="0" w:line="240" w:lineRule="auto"/>
              <w:rPr>
                <w:rFonts w:cs="Arial"/>
                <w:color w:val="000000" w:themeColor="text1"/>
                <w:lang w:val="id-ID"/>
              </w:rPr>
            </w:pPr>
            <w:r>
              <w:rPr>
                <w:rFonts w:cs="Arial"/>
                <w:color w:val="000000" w:themeColor="text1"/>
              </w:rPr>
              <w:t>4</w:t>
            </w:r>
            <w:r w:rsidR="0034340E" w:rsidRPr="00C40B41">
              <w:rPr>
                <w:rFonts w:cs="Arial"/>
                <w:color w:val="000000" w:themeColor="text1"/>
                <w:lang w:val="id-ID"/>
              </w:rPr>
              <w:t>.</w:t>
            </w:r>
          </w:p>
        </w:tc>
        <w:tc>
          <w:tcPr>
            <w:tcW w:w="1602" w:type="dxa"/>
          </w:tcPr>
          <w:p w:rsidR="0034340E" w:rsidRPr="00C40B41" w:rsidRDefault="0034340E" w:rsidP="00F74CAC">
            <w:pPr>
              <w:spacing w:after="0" w:line="240" w:lineRule="auto"/>
              <w:rPr>
                <w:rFonts w:cs="Arial"/>
                <w:color w:val="000000" w:themeColor="text1"/>
              </w:rPr>
            </w:pPr>
            <w:r w:rsidRPr="00C40B41">
              <w:rPr>
                <w:rFonts w:cs="Arial"/>
                <w:color w:val="000000" w:themeColor="text1"/>
              </w:rPr>
              <w:t>Anggota Tim</w:t>
            </w:r>
          </w:p>
          <w:p w:rsidR="0034340E" w:rsidRPr="00C40B41" w:rsidRDefault="0034340E" w:rsidP="00F74CAC">
            <w:pPr>
              <w:spacing w:after="0" w:line="240" w:lineRule="auto"/>
              <w:rPr>
                <w:rFonts w:cs="Arial"/>
                <w:color w:val="000000" w:themeColor="text1"/>
              </w:rPr>
            </w:pPr>
            <w:r w:rsidRPr="00C40B41">
              <w:rPr>
                <w:rFonts w:cs="Arial"/>
                <w:i/>
                <w:color w:val="000000" w:themeColor="text1"/>
                <w:sz w:val="20"/>
              </w:rPr>
              <w:t>(Team members)</w:t>
            </w:r>
          </w:p>
        </w:tc>
        <w:tc>
          <w:tcPr>
            <w:tcW w:w="283" w:type="dxa"/>
          </w:tcPr>
          <w:p w:rsidR="0034340E" w:rsidRPr="00C40B41" w:rsidRDefault="0034340E" w:rsidP="00F74CAC">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34340E" w:rsidRPr="00C40B41" w:rsidRDefault="00E3321D" w:rsidP="00F74CAC">
            <w:pPr>
              <w:pStyle w:val="ListParagraph"/>
              <w:spacing w:after="0" w:line="240" w:lineRule="auto"/>
              <w:ind w:left="342"/>
              <w:rPr>
                <w:rFonts w:cs="Arial"/>
                <w:color w:val="000000" w:themeColor="text1"/>
              </w:rPr>
            </w:pPr>
            <w:r>
              <w:rPr>
                <w:rFonts w:cs="Arial"/>
                <w:color w:val="000000" w:themeColor="text1"/>
              </w:rPr>
              <w:t>1</w:t>
            </w:r>
          </w:p>
          <w:p w:rsidR="0034340E" w:rsidRPr="00C40B41" w:rsidRDefault="0034340E" w:rsidP="00F74CAC">
            <w:pPr>
              <w:pStyle w:val="ListParagraph"/>
              <w:spacing w:after="0" w:line="240" w:lineRule="auto"/>
              <w:ind w:left="342"/>
              <w:rPr>
                <w:rFonts w:cs="Arial"/>
                <w:color w:val="000000" w:themeColor="text1"/>
              </w:rPr>
            </w:pPr>
          </w:p>
        </w:tc>
      </w:tr>
      <w:tr w:rsidR="00C40B41" w:rsidRPr="00C40B41" w:rsidTr="00F352FC">
        <w:tc>
          <w:tcPr>
            <w:tcW w:w="543" w:type="dxa"/>
          </w:tcPr>
          <w:p w:rsidR="0034340E" w:rsidRPr="00C40B41" w:rsidRDefault="0034340E" w:rsidP="00B22B53">
            <w:pPr>
              <w:spacing w:after="0" w:line="240" w:lineRule="auto"/>
              <w:rPr>
                <w:rFonts w:cs="Arial"/>
                <w:color w:val="000000" w:themeColor="text1"/>
                <w:sz w:val="18"/>
                <w:lang w:val="id-ID"/>
              </w:rPr>
            </w:pPr>
          </w:p>
        </w:tc>
        <w:tc>
          <w:tcPr>
            <w:tcW w:w="8637" w:type="dxa"/>
            <w:gridSpan w:val="5"/>
          </w:tcPr>
          <w:tbl>
            <w:tblPr>
              <w:tblStyle w:val="TableGrid"/>
              <w:tblW w:w="8419" w:type="dxa"/>
              <w:tblLayout w:type="fixed"/>
              <w:tblLook w:val="04A0" w:firstRow="1" w:lastRow="0" w:firstColumn="1" w:lastColumn="0" w:noHBand="0" w:noVBand="1"/>
            </w:tblPr>
            <w:tblGrid>
              <w:gridCol w:w="499"/>
              <w:gridCol w:w="3150"/>
              <w:gridCol w:w="2610"/>
              <w:gridCol w:w="2160"/>
            </w:tblGrid>
            <w:tr w:rsidR="00C40B41" w:rsidRPr="00C40B41" w:rsidTr="009904B0">
              <w:trPr>
                <w:trHeight w:val="411"/>
              </w:trPr>
              <w:tc>
                <w:tcPr>
                  <w:tcW w:w="499"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No</w:t>
                  </w:r>
                </w:p>
              </w:tc>
              <w:tc>
                <w:tcPr>
                  <w:tcW w:w="3150"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Nama Anggota</w:t>
                  </w:r>
                </w:p>
                <w:p w:rsidR="0034340E" w:rsidRPr="00C40B41" w:rsidRDefault="0034340E" w:rsidP="0034340E">
                  <w:pPr>
                    <w:spacing w:after="0" w:line="240" w:lineRule="auto"/>
                    <w:rPr>
                      <w:rFonts w:cs="Arial"/>
                      <w:i/>
                      <w:color w:val="000000" w:themeColor="text1"/>
                      <w:sz w:val="20"/>
                      <w:szCs w:val="20"/>
                    </w:rPr>
                  </w:pPr>
                  <w:r w:rsidRPr="00C40B41">
                    <w:rPr>
                      <w:rFonts w:cs="Arial"/>
                      <w:i/>
                      <w:color w:val="000000" w:themeColor="text1"/>
                      <w:sz w:val="20"/>
                      <w:szCs w:val="20"/>
                    </w:rPr>
                    <w:t>(Member Name)</w:t>
                  </w:r>
                </w:p>
              </w:tc>
              <w:tc>
                <w:tcPr>
                  <w:tcW w:w="2610"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 xml:space="preserve">Division/Business Unit </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Department/Unit</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 xml:space="preserve">Position </w:t>
                  </w:r>
                </w:p>
              </w:tc>
              <w:tc>
                <w:tcPr>
                  <w:tcW w:w="2160"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Handphone</w:t>
                  </w:r>
                  <w:r w:rsidRPr="00C40B41">
                    <w:rPr>
                      <w:rFonts w:cs="Arial"/>
                      <w:color w:val="000000" w:themeColor="text1"/>
                      <w:sz w:val="20"/>
                      <w:szCs w:val="20"/>
                      <w:lang w:val="id-ID"/>
                    </w:rPr>
                    <w:t xml:space="preserve">  </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Ext</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E-mail</w:t>
                  </w:r>
                </w:p>
              </w:tc>
            </w:tr>
            <w:tr w:rsidR="00C40B41" w:rsidRPr="00C40B41" w:rsidTr="009904B0">
              <w:trPr>
                <w:trHeight w:val="459"/>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1</w:t>
                  </w:r>
                </w:p>
              </w:tc>
              <w:tc>
                <w:tcPr>
                  <w:tcW w:w="3150" w:type="dxa"/>
                </w:tcPr>
                <w:p w:rsidR="0034340E" w:rsidRDefault="009904B0" w:rsidP="0034340E">
                  <w:pPr>
                    <w:spacing w:after="0" w:line="240" w:lineRule="auto"/>
                    <w:rPr>
                      <w:rFonts w:cs="Arial"/>
                      <w:i/>
                      <w:color w:val="000000" w:themeColor="text1"/>
                      <w:sz w:val="20"/>
                      <w:szCs w:val="20"/>
                    </w:rPr>
                  </w:pPr>
                  <w:r>
                    <w:rPr>
                      <w:rFonts w:cs="Arial"/>
                      <w:i/>
                      <w:color w:val="000000" w:themeColor="text1"/>
                      <w:sz w:val="20"/>
                      <w:szCs w:val="20"/>
                    </w:rPr>
                    <w:t>Ayu Hidayah Aslamiah</w:t>
                  </w:r>
                </w:p>
                <w:p w:rsidR="00A12A6C" w:rsidRPr="00C40B41" w:rsidRDefault="00A12A6C" w:rsidP="0034340E">
                  <w:pPr>
                    <w:spacing w:after="0" w:line="240" w:lineRule="auto"/>
                    <w:rPr>
                      <w:rFonts w:cs="Arial"/>
                      <w:i/>
                      <w:color w:val="000000" w:themeColor="text1"/>
                      <w:sz w:val="20"/>
                      <w:szCs w:val="20"/>
                    </w:rPr>
                  </w:pPr>
                  <w:r>
                    <w:rPr>
                      <w:rFonts w:cs="Arial"/>
                      <w:i/>
                      <w:color w:val="000000" w:themeColor="text1"/>
                      <w:sz w:val="20"/>
                      <w:szCs w:val="20"/>
                    </w:rPr>
                    <w:t>(Ketua)</w:t>
                  </w:r>
                </w:p>
              </w:tc>
              <w:tc>
                <w:tcPr>
                  <w:tcW w:w="2610" w:type="dxa"/>
                </w:tcPr>
                <w:p w:rsidR="0034340E" w:rsidRPr="00C40B41" w:rsidRDefault="00F1612B" w:rsidP="0034340E">
                  <w:pPr>
                    <w:spacing w:after="0" w:line="240" w:lineRule="auto"/>
                    <w:rPr>
                      <w:rFonts w:cs="Arial"/>
                      <w:color w:val="000000" w:themeColor="text1"/>
                      <w:sz w:val="20"/>
                      <w:szCs w:val="20"/>
                    </w:rPr>
                  </w:pPr>
                  <w:r>
                    <w:rPr>
                      <w:rFonts w:cs="Arial"/>
                      <w:color w:val="000000" w:themeColor="text1"/>
                      <w:sz w:val="20"/>
                      <w:szCs w:val="20"/>
                    </w:rPr>
                    <w:t xml:space="preserve">Binus Univeristy Knowledge Management and Innovation </w:t>
                  </w:r>
                </w:p>
              </w:tc>
              <w:tc>
                <w:tcPr>
                  <w:tcW w:w="2160" w:type="dxa"/>
                </w:tcPr>
                <w:p w:rsidR="0034340E" w:rsidRDefault="009904B0" w:rsidP="0034340E">
                  <w:pPr>
                    <w:spacing w:after="0" w:line="240" w:lineRule="auto"/>
                    <w:rPr>
                      <w:rFonts w:cs="Arial"/>
                      <w:color w:val="000000" w:themeColor="text1"/>
                      <w:sz w:val="20"/>
                      <w:szCs w:val="20"/>
                    </w:rPr>
                  </w:pPr>
                  <w:r>
                    <w:rPr>
                      <w:rFonts w:cs="Arial"/>
                      <w:color w:val="000000" w:themeColor="text1"/>
                      <w:sz w:val="20"/>
                      <w:szCs w:val="20"/>
                    </w:rPr>
                    <w:t>081381163028</w:t>
                  </w:r>
                </w:p>
                <w:p w:rsidR="009904B0" w:rsidRDefault="009904B0" w:rsidP="0034340E">
                  <w:pPr>
                    <w:spacing w:after="0" w:line="240" w:lineRule="auto"/>
                    <w:rPr>
                      <w:rFonts w:cs="Arial"/>
                      <w:color w:val="000000" w:themeColor="text1"/>
                      <w:sz w:val="20"/>
                      <w:szCs w:val="20"/>
                    </w:rPr>
                  </w:pPr>
                  <w:r>
                    <w:rPr>
                      <w:rFonts w:cs="Arial"/>
                      <w:color w:val="000000" w:themeColor="text1"/>
                      <w:sz w:val="20"/>
                      <w:szCs w:val="20"/>
                    </w:rPr>
                    <w:t>1219</w:t>
                  </w:r>
                </w:p>
                <w:p w:rsidR="009904B0" w:rsidRPr="00C40B41" w:rsidRDefault="009904B0" w:rsidP="0034340E">
                  <w:pPr>
                    <w:spacing w:after="0" w:line="240" w:lineRule="auto"/>
                    <w:rPr>
                      <w:rFonts w:cs="Arial"/>
                      <w:color w:val="000000" w:themeColor="text1"/>
                      <w:sz w:val="20"/>
                      <w:szCs w:val="20"/>
                    </w:rPr>
                  </w:pPr>
                  <w:r>
                    <w:rPr>
                      <w:rFonts w:cs="Arial"/>
                      <w:color w:val="000000" w:themeColor="text1"/>
                      <w:sz w:val="20"/>
                      <w:szCs w:val="20"/>
                    </w:rPr>
                    <w:t>aaslamia@binus.edu</w:t>
                  </w:r>
                </w:p>
              </w:tc>
            </w:tr>
            <w:tr w:rsidR="009904B0" w:rsidRPr="00C40B41" w:rsidTr="009904B0">
              <w:trPr>
                <w:trHeight w:val="443"/>
              </w:trPr>
              <w:tc>
                <w:tcPr>
                  <w:tcW w:w="499" w:type="dxa"/>
                </w:tcPr>
                <w:p w:rsidR="009904B0" w:rsidRPr="00C40B41" w:rsidRDefault="009904B0" w:rsidP="009904B0">
                  <w:pPr>
                    <w:spacing w:after="0" w:line="240" w:lineRule="auto"/>
                    <w:jc w:val="center"/>
                    <w:rPr>
                      <w:rFonts w:cs="Arial"/>
                      <w:color w:val="000000" w:themeColor="text1"/>
                      <w:sz w:val="20"/>
                      <w:szCs w:val="20"/>
                    </w:rPr>
                  </w:pPr>
                  <w:r w:rsidRPr="00C40B41">
                    <w:rPr>
                      <w:rFonts w:cs="Arial"/>
                      <w:color w:val="000000" w:themeColor="text1"/>
                      <w:sz w:val="20"/>
                      <w:szCs w:val="20"/>
                    </w:rPr>
                    <w:t>2</w:t>
                  </w:r>
                </w:p>
              </w:tc>
              <w:tc>
                <w:tcPr>
                  <w:tcW w:w="3150" w:type="dxa"/>
                </w:tcPr>
                <w:p w:rsidR="009904B0" w:rsidRDefault="009904B0" w:rsidP="009904B0">
                  <w:pPr>
                    <w:spacing w:after="0" w:line="240" w:lineRule="auto"/>
                    <w:rPr>
                      <w:rFonts w:cs="Arial"/>
                      <w:color w:val="000000" w:themeColor="text1"/>
                      <w:sz w:val="20"/>
                      <w:szCs w:val="20"/>
                    </w:rPr>
                  </w:pPr>
                  <w:r>
                    <w:rPr>
                      <w:rFonts w:cs="Arial"/>
                      <w:color w:val="000000" w:themeColor="text1"/>
                      <w:sz w:val="20"/>
                      <w:szCs w:val="20"/>
                    </w:rPr>
                    <w:t>Ardian Yunanto</w:t>
                  </w:r>
                </w:p>
                <w:p w:rsidR="00A12A6C" w:rsidRPr="00C40B41" w:rsidRDefault="00A12A6C" w:rsidP="009904B0">
                  <w:pPr>
                    <w:spacing w:after="0" w:line="240" w:lineRule="auto"/>
                    <w:rPr>
                      <w:rFonts w:cs="Arial"/>
                      <w:color w:val="000000" w:themeColor="text1"/>
                      <w:sz w:val="20"/>
                      <w:szCs w:val="20"/>
                    </w:rPr>
                  </w:pPr>
                  <w:r>
                    <w:rPr>
                      <w:rFonts w:cs="Arial"/>
                      <w:color w:val="000000" w:themeColor="text1"/>
                      <w:sz w:val="20"/>
                      <w:szCs w:val="20"/>
                    </w:rPr>
                    <w:t>(Anggota)</w:t>
                  </w:r>
                </w:p>
              </w:tc>
              <w:tc>
                <w:tcPr>
                  <w:tcW w:w="2610" w:type="dxa"/>
                </w:tcPr>
                <w:p w:rsidR="009904B0" w:rsidRPr="00C40B41" w:rsidRDefault="009904B0" w:rsidP="009904B0">
                  <w:pPr>
                    <w:spacing w:after="0" w:line="240" w:lineRule="auto"/>
                    <w:rPr>
                      <w:rFonts w:cs="Arial"/>
                      <w:color w:val="000000" w:themeColor="text1"/>
                      <w:sz w:val="20"/>
                      <w:szCs w:val="20"/>
                    </w:rPr>
                  </w:pPr>
                  <w:r>
                    <w:rPr>
                      <w:rFonts w:cs="Arial"/>
                      <w:color w:val="000000" w:themeColor="text1"/>
                      <w:sz w:val="20"/>
                      <w:szCs w:val="20"/>
                    </w:rPr>
                    <w:t xml:space="preserve">Binus Univeristy Knowledge Management and Innovation </w:t>
                  </w:r>
                </w:p>
              </w:tc>
              <w:tc>
                <w:tcPr>
                  <w:tcW w:w="2160" w:type="dxa"/>
                </w:tcPr>
                <w:p w:rsidR="009904B0" w:rsidRDefault="00160E56" w:rsidP="009904B0">
                  <w:pPr>
                    <w:spacing w:after="0" w:line="240" w:lineRule="auto"/>
                    <w:rPr>
                      <w:rFonts w:cs="Arial"/>
                      <w:color w:val="000000" w:themeColor="text1"/>
                      <w:sz w:val="20"/>
                      <w:szCs w:val="20"/>
                    </w:rPr>
                  </w:pPr>
                  <w:r>
                    <w:rPr>
                      <w:rFonts w:cs="Arial"/>
                      <w:color w:val="000000" w:themeColor="text1"/>
                      <w:sz w:val="20"/>
                      <w:szCs w:val="20"/>
                    </w:rPr>
                    <w:t>087770606161</w:t>
                  </w:r>
                </w:p>
                <w:p w:rsidR="00160E56" w:rsidRDefault="00160E56" w:rsidP="009904B0">
                  <w:pPr>
                    <w:spacing w:after="0" w:line="240" w:lineRule="auto"/>
                    <w:rPr>
                      <w:rFonts w:cs="Arial"/>
                      <w:color w:val="000000" w:themeColor="text1"/>
                      <w:sz w:val="20"/>
                      <w:szCs w:val="20"/>
                    </w:rPr>
                  </w:pPr>
                  <w:r>
                    <w:rPr>
                      <w:rFonts w:cs="Arial"/>
                      <w:color w:val="000000" w:themeColor="text1"/>
                      <w:sz w:val="20"/>
                      <w:szCs w:val="20"/>
                    </w:rPr>
                    <w:t>1215</w:t>
                  </w:r>
                </w:p>
                <w:p w:rsidR="00160E56" w:rsidRPr="00C40B41" w:rsidRDefault="00160E56" w:rsidP="009904B0">
                  <w:pPr>
                    <w:spacing w:after="0" w:line="240" w:lineRule="auto"/>
                    <w:rPr>
                      <w:rFonts w:cs="Arial"/>
                      <w:color w:val="000000" w:themeColor="text1"/>
                      <w:sz w:val="20"/>
                      <w:szCs w:val="20"/>
                    </w:rPr>
                  </w:pPr>
                  <w:r>
                    <w:rPr>
                      <w:rFonts w:cs="Arial"/>
                      <w:color w:val="000000" w:themeColor="text1"/>
                      <w:sz w:val="20"/>
                      <w:szCs w:val="20"/>
                    </w:rPr>
                    <w:t>ayunanto@binus.edu</w:t>
                  </w:r>
                </w:p>
              </w:tc>
            </w:tr>
          </w:tbl>
          <w:p w:rsidR="0034340E" w:rsidRPr="00C40B41" w:rsidRDefault="0034340E" w:rsidP="00B22B53">
            <w:pPr>
              <w:spacing w:after="0" w:line="240" w:lineRule="auto"/>
              <w:rPr>
                <w:rFonts w:cs="Arial"/>
                <w:color w:val="000000" w:themeColor="text1"/>
                <w:sz w:val="18"/>
              </w:rPr>
            </w:pPr>
          </w:p>
          <w:p w:rsidR="0034340E" w:rsidRPr="00C40B41" w:rsidRDefault="0034340E" w:rsidP="00B22B53">
            <w:pPr>
              <w:spacing w:after="0" w:line="240" w:lineRule="auto"/>
              <w:rPr>
                <w:rFonts w:cs="Arial"/>
                <w:color w:val="000000" w:themeColor="text1"/>
                <w:sz w:val="18"/>
              </w:rPr>
            </w:pPr>
          </w:p>
        </w:tc>
      </w:tr>
    </w:tbl>
    <w:p w:rsidR="00AF5D13" w:rsidRPr="00C40B41" w:rsidRDefault="00AF5D13" w:rsidP="00BE4963">
      <w:pPr>
        <w:spacing w:after="0" w:line="240" w:lineRule="auto"/>
        <w:jc w:val="center"/>
        <w:rPr>
          <w:rFonts w:cs="Arial"/>
          <w:color w:val="000000" w:themeColor="text1"/>
        </w:rPr>
      </w:pPr>
    </w:p>
    <w:p w:rsidR="002B4957" w:rsidRPr="00C40B41" w:rsidRDefault="00534168" w:rsidP="00BE4963">
      <w:pPr>
        <w:spacing w:after="0" w:line="240" w:lineRule="auto"/>
        <w:jc w:val="center"/>
        <w:rPr>
          <w:rFonts w:cs="Arial"/>
          <w:color w:val="000000" w:themeColor="text1"/>
        </w:rPr>
      </w:pPr>
      <w:r w:rsidRPr="00C40B41">
        <w:rPr>
          <w:rFonts w:cs="Arial"/>
          <w:color w:val="000000" w:themeColor="text1"/>
        </w:rPr>
        <w:t>Jakarta,</w:t>
      </w:r>
      <w:r w:rsidR="00E12503" w:rsidRPr="00C40B41">
        <w:rPr>
          <w:rFonts w:cs="Arial"/>
          <w:color w:val="000000" w:themeColor="text1"/>
        </w:rPr>
        <w:t xml:space="preserve"> </w:t>
      </w:r>
      <w:r w:rsidR="0029573A">
        <w:rPr>
          <w:rFonts w:cs="Arial"/>
          <w:i/>
          <w:color w:val="000000" w:themeColor="text1"/>
        </w:rPr>
        <w:t>27</w:t>
      </w:r>
      <w:r w:rsidRPr="00C40B41">
        <w:rPr>
          <w:rFonts w:cs="Arial"/>
          <w:i/>
          <w:color w:val="000000" w:themeColor="text1"/>
        </w:rPr>
        <w:t xml:space="preserve"> </w:t>
      </w:r>
      <w:r w:rsidR="0029573A">
        <w:rPr>
          <w:rFonts w:cs="Arial"/>
          <w:i/>
          <w:color w:val="000000" w:themeColor="text1"/>
        </w:rPr>
        <w:t>Juli</w:t>
      </w:r>
      <w:r w:rsidRPr="00C40B41">
        <w:rPr>
          <w:rFonts w:cs="Arial"/>
          <w:i/>
          <w:color w:val="000000" w:themeColor="text1"/>
        </w:rPr>
        <w:t xml:space="preserve"> </w:t>
      </w:r>
      <w:r w:rsidR="0029573A">
        <w:rPr>
          <w:rFonts w:cs="Arial"/>
          <w:i/>
          <w:color w:val="000000" w:themeColor="text1"/>
        </w:rPr>
        <w:t>2016</w:t>
      </w:r>
    </w:p>
    <w:p w:rsidR="00BD22BD" w:rsidRPr="00C40B41" w:rsidRDefault="00BD22BD" w:rsidP="008E7EAA">
      <w:pPr>
        <w:spacing w:after="0" w:line="240" w:lineRule="auto"/>
        <w:rPr>
          <w:rFonts w:cs="Arial"/>
          <w:color w:val="000000" w:themeColor="text1"/>
        </w:rPr>
      </w:pPr>
    </w:p>
    <w:tbl>
      <w:tblPr>
        <w:tblW w:w="0" w:type="auto"/>
        <w:jc w:val="center"/>
        <w:tblLook w:val="04A0" w:firstRow="1" w:lastRow="0" w:firstColumn="1" w:lastColumn="0" w:noHBand="0" w:noVBand="1"/>
      </w:tblPr>
      <w:tblGrid>
        <w:gridCol w:w="4546"/>
        <w:gridCol w:w="4528"/>
      </w:tblGrid>
      <w:tr w:rsidR="00C40B41" w:rsidRPr="00C40B41" w:rsidTr="00B22B53">
        <w:trPr>
          <w:jc w:val="center"/>
        </w:trPr>
        <w:tc>
          <w:tcPr>
            <w:tcW w:w="4788" w:type="dxa"/>
          </w:tcPr>
          <w:p w:rsidR="00BD22BD" w:rsidRPr="00C40B41" w:rsidRDefault="00BD22BD" w:rsidP="00B22B53">
            <w:pPr>
              <w:spacing w:after="0" w:line="240" w:lineRule="auto"/>
              <w:jc w:val="center"/>
              <w:rPr>
                <w:rFonts w:cs="Arial"/>
                <w:color w:val="000000" w:themeColor="text1"/>
              </w:rPr>
            </w:pPr>
            <w:r w:rsidRPr="00C40B41">
              <w:rPr>
                <w:rFonts w:cs="Arial"/>
                <w:color w:val="000000" w:themeColor="text1"/>
              </w:rPr>
              <w:t>Mengetahui,</w:t>
            </w:r>
          </w:p>
        </w:tc>
        <w:tc>
          <w:tcPr>
            <w:tcW w:w="4788" w:type="dxa"/>
          </w:tcPr>
          <w:p w:rsidR="00BD22BD" w:rsidRPr="00C40B41" w:rsidRDefault="00BD22BD" w:rsidP="00B22B53">
            <w:pPr>
              <w:spacing w:after="0" w:line="240" w:lineRule="auto"/>
              <w:jc w:val="center"/>
              <w:rPr>
                <w:rFonts w:cs="Arial"/>
                <w:color w:val="000000" w:themeColor="text1"/>
              </w:rPr>
            </w:pPr>
            <w:r w:rsidRPr="00C40B41">
              <w:rPr>
                <w:rFonts w:cs="Arial"/>
                <w:color w:val="000000" w:themeColor="text1"/>
              </w:rPr>
              <w:t>Team Leader</w:t>
            </w:r>
          </w:p>
        </w:tc>
      </w:tr>
      <w:tr w:rsidR="00C40B41" w:rsidRPr="00C40B41" w:rsidTr="00B22B53">
        <w:trPr>
          <w:jc w:val="center"/>
        </w:trPr>
        <w:tc>
          <w:tcPr>
            <w:tcW w:w="4788" w:type="dxa"/>
          </w:tcPr>
          <w:p w:rsidR="00BD22BD" w:rsidRPr="00C40B41" w:rsidRDefault="00BD22BD" w:rsidP="00B22B53">
            <w:pPr>
              <w:spacing w:after="0" w:line="240" w:lineRule="auto"/>
              <w:rPr>
                <w:rFonts w:cs="Arial"/>
                <w:color w:val="000000" w:themeColor="text1"/>
              </w:rPr>
            </w:pPr>
          </w:p>
          <w:p w:rsidR="00FE7224" w:rsidRPr="00C40B41" w:rsidRDefault="00FE7224" w:rsidP="00B22B53">
            <w:pPr>
              <w:spacing w:after="0" w:line="240" w:lineRule="auto"/>
              <w:rPr>
                <w:rFonts w:cs="Arial"/>
                <w:color w:val="000000" w:themeColor="text1"/>
              </w:rPr>
            </w:pPr>
          </w:p>
          <w:p w:rsidR="007A64DB" w:rsidRPr="00C40B41" w:rsidRDefault="007A64DB" w:rsidP="00B22B53">
            <w:pPr>
              <w:spacing w:after="0" w:line="240" w:lineRule="auto"/>
              <w:rPr>
                <w:rFonts w:cs="Arial"/>
                <w:color w:val="000000" w:themeColor="text1"/>
              </w:rPr>
            </w:pPr>
          </w:p>
          <w:p w:rsidR="007B3B02" w:rsidRPr="00C40B41" w:rsidRDefault="007B3B02" w:rsidP="00B22B53">
            <w:pPr>
              <w:spacing w:after="0" w:line="240" w:lineRule="auto"/>
              <w:rPr>
                <w:rFonts w:cs="Arial"/>
                <w:color w:val="000000" w:themeColor="text1"/>
              </w:rPr>
            </w:pPr>
          </w:p>
          <w:p w:rsidR="00BD22BD" w:rsidRPr="00C40B41" w:rsidRDefault="00BD22BD" w:rsidP="009904B0">
            <w:pPr>
              <w:spacing w:after="0" w:line="240" w:lineRule="auto"/>
              <w:jc w:val="center"/>
              <w:rPr>
                <w:rFonts w:cs="Arial"/>
                <w:color w:val="000000" w:themeColor="text1"/>
              </w:rPr>
            </w:pPr>
            <w:r w:rsidRPr="00C40B41">
              <w:rPr>
                <w:rFonts w:cs="Arial"/>
                <w:color w:val="000000" w:themeColor="text1"/>
              </w:rPr>
              <w:t>(</w:t>
            </w:r>
            <w:r w:rsidR="009904B0">
              <w:rPr>
                <w:rFonts w:cs="Arial"/>
                <w:color w:val="000000" w:themeColor="text1"/>
              </w:rPr>
              <w:t>Joko Raditya</w:t>
            </w:r>
            <w:r w:rsidRPr="00C40B41">
              <w:rPr>
                <w:rFonts w:cs="Arial"/>
                <w:color w:val="000000" w:themeColor="text1"/>
              </w:rPr>
              <w:t>)</w:t>
            </w:r>
          </w:p>
        </w:tc>
        <w:tc>
          <w:tcPr>
            <w:tcW w:w="4788" w:type="dxa"/>
          </w:tcPr>
          <w:p w:rsidR="00BD22BD" w:rsidRPr="00C40B41" w:rsidRDefault="00BD22BD" w:rsidP="00B22B53">
            <w:pPr>
              <w:spacing w:after="0" w:line="240" w:lineRule="auto"/>
              <w:jc w:val="center"/>
              <w:rPr>
                <w:rFonts w:cs="Arial"/>
                <w:color w:val="000000" w:themeColor="text1"/>
              </w:rPr>
            </w:pPr>
          </w:p>
          <w:p w:rsidR="00FE7224" w:rsidRPr="00C40B41" w:rsidRDefault="00FE7224" w:rsidP="00B22B53">
            <w:pPr>
              <w:spacing w:after="0" w:line="240" w:lineRule="auto"/>
              <w:jc w:val="center"/>
              <w:rPr>
                <w:rFonts w:cs="Arial"/>
                <w:color w:val="000000" w:themeColor="text1"/>
              </w:rPr>
            </w:pPr>
          </w:p>
          <w:p w:rsidR="007A64DB" w:rsidRPr="00C40B41" w:rsidRDefault="007A64DB" w:rsidP="00B22B53">
            <w:pPr>
              <w:spacing w:after="0" w:line="240" w:lineRule="auto"/>
              <w:jc w:val="center"/>
              <w:rPr>
                <w:rFonts w:cs="Arial"/>
                <w:color w:val="000000" w:themeColor="text1"/>
              </w:rPr>
            </w:pPr>
          </w:p>
          <w:p w:rsidR="007B3B02" w:rsidRPr="00C40B41" w:rsidRDefault="007B3B02" w:rsidP="00B22B53">
            <w:pPr>
              <w:spacing w:after="0" w:line="240" w:lineRule="auto"/>
              <w:jc w:val="center"/>
              <w:rPr>
                <w:rFonts w:cs="Arial"/>
                <w:color w:val="000000" w:themeColor="text1"/>
              </w:rPr>
            </w:pPr>
          </w:p>
          <w:p w:rsidR="00BD22BD" w:rsidRPr="00C40B41" w:rsidRDefault="00BD22BD" w:rsidP="009904B0">
            <w:pPr>
              <w:spacing w:after="0" w:line="240" w:lineRule="auto"/>
              <w:jc w:val="center"/>
              <w:rPr>
                <w:rFonts w:cs="Arial"/>
                <w:color w:val="000000" w:themeColor="text1"/>
              </w:rPr>
            </w:pPr>
            <w:r w:rsidRPr="00C40B41">
              <w:rPr>
                <w:rFonts w:cs="Arial"/>
                <w:color w:val="000000" w:themeColor="text1"/>
              </w:rPr>
              <w:t>(</w:t>
            </w:r>
            <w:r w:rsidR="009904B0">
              <w:rPr>
                <w:rFonts w:cs="Arial"/>
                <w:color w:val="000000" w:themeColor="text1"/>
              </w:rPr>
              <w:t>Ayu Hidayah Aslamiah</w:t>
            </w:r>
            <w:r w:rsidRPr="00C40B41">
              <w:rPr>
                <w:rFonts w:cs="Arial"/>
                <w:color w:val="000000" w:themeColor="text1"/>
              </w:rPr>
              <w:t>)</w:t>
            </w:r>
          </w:p>
        </w:tc>
      </w:tr>
      <w:tr w:rsidR="00C40B41" w:rsidRPr="00C40B41" w:rsidTr="00B22B53">
        <w:trPr>
          <w:jc w:val="center"/>
        </w:trPr>
        <w:tc>
          <w:tcPr>
            <w:tcW w:w="4788" w:type="dxa"/>
          </w:tcPr>
          <w:p w:rsidR="00BD22BD" w:rsidRPr="00C40B41" w:rsidRDefault="00BB09C8" w:rsidP="00B22B53">
            <w:pPr>
              <w:spacing w:after="0" w:line="240" w:lineRule="auto"/>
              <w:jc w:val="center"/>
              <w:rPr>
                <w:rFonts w:cs="Arial"/>
                <w:color w:val="000000" w:themeColor="text1"/>
              </w:rPr>
            </w:pPr>
            <w:r w:rsidRPr="00C40B41">
              <w:rPr>
                <w:rFonts w:cs="Arial"/>
                <w:color w:val="000000" w:themeColor="text1"/>
              </w:rPr>
              <w:t>Direct Supervisor</w:t>
            </w:r>
            <w:r w:rsidR="00526851" w:rsidRPr="00C40B41">
              <w:rPr>
                <w:rFonts w:cs="Arial"/>
                <w:color w:val="000000" w:themeColor="text1"/>
              </w:rPr>
              <w:t xml:space="preserve"> *</w:t>
            </w:r>
          </w:p>
        </w:tc>
        <w:tc>
          <w:tcPr>
            <w:tcW w:w="4788" w:type="dxa"/>
          </w:tcPr>
          <w:p w:rsidR="00BD22BD" w:rsidRPr="00C40B41" w:rsidRDefault="00BD22BD" w:rsidP="00B22B53">
            <w:pPr>
              <w:spacing w:after="0" w:line="240" w:lineRule="auto"/>
              <w:jc w:val="center"/>
              <w:rPr>
                <w:rFonts w:cs="Arial"/>
                <w:color w:val="000000" w:themeColor="text1"/>
              </w:rPr>
            </w:pPr>
          </w:p>
        </w:tc>
      </w:tr>
    </w:tbl>
    <w:p w:rsidR="001B51C1" w:rsidRDefault="001B51C1" w:rsidP="001B51C1">
      <w:pPr>
        <w:rPr>
          <w:i/>
          <w:color w:val="000000" w:themeColor="text1"/>
          <w:szCs w:val="24"/>
        </w:rPr>
      </w:pPr>
    </w:p>
    <w:p w:rsidR="0034340E" w:rsidRPr="001B51C1" w:rsidRDefault="00526851" w:rsidP="001B51C1">
      <w:pPr>
        <w:rPr>
          <w:i/>
          <w:color w:val="000000" w:themeColor="text1"/>
          <w:szCs w:val="24"/>
        </w:rPr>
      </w:pPr>
      <w:r w:rsidRPr="00C40B41">
        <w:rPr>
          <w:i/>
          <w:color w:val="000000" w:themeColor="text1"/>
          <w:szCs w:val="24"/>
        </w:rPr>
        <w:t>*) minimal Binusian level 13</w:t>
      </w:r>
      <w:r w:rsidR="0034340E" w:rsidRPr="00C40B41">
        <w:rPr>
          <w:b/>
          <w:color w:val="000000" w:themeColor="text1"/>
          <w:sz w:val="36"/>
        </w:rPr>
        <w:br w:type="page"/>
      </w:r>
    </w:p>
    <w:p w:rsidR="00B15FC9" w:rsidRPr="00C40B41" w:rsidRDefault="007A64DB" w:rsidP="00BE7C08">
      <w:pPr>
        <w:jc w:val="center"/>
        <w:rPr>
          <w:b/>
          <w:color w:val="000000" w:themeColor="text1"/>
          <w:sz w:val="36"/>
        </w:rPr>
      </w:pPr>
      <w:r w:rsidRPr="00C40B41">
        <w:rPr>
          <w:b/>
          <w:color w:val="000000" w:themeColor="text1"/>
          <w:sz w:val="36"/>
        </w:rPr>
        <w:lastRenderedPageBreak/>
        <w:t>RINGKASAN PRO</w:t>
      </w:r>
      <w:r w:rsidR="00172099" w:rsidRPr="00C40B41">
        <w:rPr>
          <w:b/>
          <w:color w:val="000000" w:themeColor="text1"/>
          <w:sz w:val="36"/>
        </w:rPr>
        <w:t>Y</w:t>
      </w:r>
      <w:r w:rsidRPr="00C40B41">
        <w:rPr>
          <w:b/>
          <w:color w:val="000000" w:themeColor="text1"/>
          <w:sz w:val="36"/>
        </w:rPr>
        <w:t>EK</w:t>
      </w:r>
    </w:p>
    <w:p w:rsidR="00F03F28" w:rsidRPr="00012A41" w:rsidRDefault="004A6A53" w:rsidP="00012A41">
      <w:pPr>
        <w:jc w:val="center"/>
        <w:rPr>
          <w:color w:val="000000" w:themeColor="text1"/>
          <w:sz w:val="36"/>
        </w:rPr>
      </w:pPr>
      <w:r w:rsidRPr="00C40B41">
        <w:rPr>
          <w:i/>
          <w:color w:val="000000" w:themeColor="text1"/>
          <w:sz w:val="36"/>
        </w:rPr>
        <w:t>(</w:t>
      </w:r>
      <w:r w:rsidR="00BE691F" w:rsidRPr="00C40B41">
        <w:rPr>
          <w:i/>
          <w:color w:val="000000" w:themeColor="text1"/>
          <w:sz w:val="36"/>
        </w:rPr>
        <w:t>PROJECT SUMMARY</w:t>
      </w:r>
      <w:r w:rsidRPr="00C40B41">
        <w:rPr>
          <w:i/>
          <w:color w:val="000000" w:themeColor="text1"/>
          <w:sz w:val="36"/>
        </w:rPr>
        <w:t>)</w:t>
      </w:r>
    </w:p>
    <w:p w:rsidR="00F03F28" w:rsidRDefault="00012A41" w:rsidP="00E167DC">
      <w:pPr>
        <w:autoSpaceDE w:val="0"/>
        <w:autoSpaceDN w:val="0"/>
        <w:adjustRightInd w:val="0"/>
        <w:spacing w:line="360" w:lineRule="auto"/>
        <w:jc w:val="both"/>
        <w:rPr>
          <w:rFonts w:cs="Arial"/>
          <w:i/>
          <w:color w:val="000000" w:themeColor="text1"/>
          <w:szCs w:val="20"/>
        </w:rPr>
      </w:pPr>
      <w:r>
        <w:rPr>
          <w:rFonts w:cs="Arial"/>
          <w:i/>
          <w:color w:val="000000" w:themeColor="text1"/>
        </w:rPr>
        <w:t>K</w:t>
      </w:r>
      <w:r w:rsidR="00F03F28">
        <w:rPr>
          <w:rFonts w:cs="Arial"/>
          <w:i/>
          <w:color w:val="000000" w:themeColor="text1"/>
        </w:rPr>
        <w:t>risis lingkungan dan pemanasan global merupakan salah satu</w:t>
      </w:r>
      <w:r w:rsidR="001E1EF0">
        <w:rPr>
          <w:rFonts w:cs="Arial"/>
          <w:i/>
          <w:color w:val="000000" w:themeColor="text1"/>
        </w:rPr>
        <w:t xml:space="preserve"> hal</w:t>
      </w:r>
      <w:r w:rsidR="00F03F28">
        <w:rPr>
          <w:rFonts w:cs="Arial"/>
          <w:i/>
          <w:color w:val="000000" w:themeColor="text1"/>
        </w:rPr>
        <w:t xml:space="preserve"> penting yang harus diperhatikan oleh generasi saat ini, dimana kepedulian dan pola pikir kritis harus ditanamkan pada semua generasi, khususnya yang tumbuh di lingkungan </w:t>
      </w:r>
      <w:r w:rsidR="00B632B8">
        <w:rPr>
          <w:rFonts w:cs="Arial"/>
          <w:i/>
          <w:color w:val="000000" w:themeColor="text1"/>
        </w:rPr>
        <w:t>sekolah/kampus agar Indonesia mempunyai generasi penerus yang baik.</w:t>
      </w:r>
    </w:p>
    <w:p w:rsidR="00B632B8" w:rsidRDefault="00B632B8" w:rsidP="00E167DC">
      <w:pPr>
        <w:autoSpaceDE w:val="0"/>
        <w:autoSpaceDN w:val="0"/>
        <w:adjustRightInd w:val="0"/>
        <w:spacing w:line="360" w:lineRule="auto"/>
        <w:jc w:val="both"/>
        <w:rPr>
          <w:rFonts w:cs="Arial"/>
          <w:i/>
          <w:color w:val="000000" w:themeColor="text1"/>
          <w:szCs w:val="20"/>
        </w:rPr>
      </w:pPr>
      <w:r>
        <w:rPr>
          <w:rFonts w:cs="Arial"/>
          <w:i/>
          <w:color w:val="000000" w:themeColor="text1"/>
          <w:szCs w:val="20"/>
        </w:rPr>
        <w:t xml:space="preserve">Penanaman tunaman di wilayah sekolah &amp; kampus merupakan solusi yang dilakukan berbagai instansi pendidikan dalam upaya dukungan terhadap kepedulian lingkungan. Sayangnya, Kondisi kampus atau sekolah sekarang ini rata-rata dipenuhi oleh tanaman hias maupun </w:t>
      </w:r>
      <w:proofErr w:type="gramStart"/>
      <w:r>
        <w:rPr>
          <w:rFonts w:cs="Arial"/>
          <w:i/>
          <w:color w:val="000000" w:themeColor="text1"/>
          <w:szCs w:val="20"/>
        </w:rPr>
        <w:t>taman</w:t>
      </w:r>
      <w:proofErr w:type="gramEnd"/>
      <w:r>
        <w:rPr>
          <w:rFonts w:cs="Arial"/>
          <w:i/>
          <w:color w:val="000000" w:themeColor="text1"/>
          <w:szCs w:val="20"/>
        </w:rPr>
        <w:t xml:space="preserve">. Masih sangat sedikit kampus atau sekolah yang menerapkan sistem tanaman perkebunan di wilayah tersebut. </w:t>
      </w:r>
      <w:proofErr w:type="gramStart"/>
      <w:r>
        <w:rPr>
          <w:rFonts w:cs="Arial"/>
          <w:i/>
          <w:color w:val="000000" w:themeColor="text1"/>
          <w:szCs w:val="20"/>
        </w:rPr>
        <w:t>konsep</w:t>
      </w:r>
      <w:proofErr w:type="gramEnd"/>
      <w:r>
        <w:rPr>
          <w:rFonts w:cs="Arial"/>
          <w:i/>
          <w:color w:val="000000" w:themeColor="text1"/>
          <w:szCs w:val="20"/>
        </w:rPr>
        <w:t xml:space="preserve"> taman yang sudah diimplementasikan memang tidak bertentangan dengan tujuan akhir instansi tersebut (pengurangan pemanasan global dan peningkatan kepedulian terhadap lingkungan), namun apakah solusi tersebut sudah sangat efektif?</w:t>
      </w:r>
    </w:p>
    <w:p w:rsidR="00012A41" w:rsidRDefault="00191055" w:rsidP="00E167DC">
      <w:pPr>
        <w:autoSpaceDE w:val="0"/>
        <w:autoSpaceDN w:val="0"/>
        <w:adjustRightInd w:val="0"/>
        <w:spacing w:line="360" w:lineRule="auto"/>
        <w:jc w:val="both"/>
        <w:rPr>
          <w:rFonts w:cs="Arial"/>
          <w:i/>
          <w:color w:val="000000" w:themeColor="text1"/>
          <w:szCs w:val="20"/>
        </w:rPr>
      </w:pPr>
      <w:r>
        <w:rPr>
          <w:rFonts w:cs="Arial"/>
          <w:i/>
          <w:color w:val="000000" w:themeColor="text1"/>
          <w:szCs w:val="20"/>
        </w:rPr>
        <w:t xml:space="preserve">Green campus merupakan </w:t>
      </w:r>
      <w:r w:rsidR="00F03F28">
        <w:rPr>
          <w:rFonts w:cs="Arial"/>
          <w:i/>
          <w:color w:val="000000" w:themeColor="text1"/>
          <w:szCs w:val="20"/>
        </w:rPr>
        <w:t xml:space="preserve">suatu </w:t>
      </w:r>
      <w:r w:rsidR="00B632B8">
        <w:rPr>
          <w:rFonts w:cs="Arial"/>
          <w:i/>
          <w:color w:val="000000" w:themeColor="text1"/>
          <w:szCs w:val="20"/>
        </w:rPr>
        <w:t>usulan kami,</w:t>
      </w:r>
      <w:r w:rsidR="00F03F28">
        <w:rPr>
          <w:rFonts w:cs="Arial"/>
          <w:i/>
          <w:color w:val="000000" w:themeColor="text1"/>
          <w:szCs w:val="20"/>
        </w:rPr>
        <w:t xml:space="preserve"> dimana</w:t>
      </w:r>
      <w:r>
        <w:rPr>
          <w:rFonts w:cs="Arial"/>
          <w:i/>
          <w:color w:val="000000" w:themeColor="text1"/>
          <w:szCs w:val="20"/>
        </w:rPr>
        <w:t xml:space="preserve"> </w:t>
      </w:r>
      <w:r w:rsidR="001E1EF0">
        <w:rPr>
          <w:rFonts w:cs="Arial"/>
          <w:i/>
          <w:color w:val="000000" w:themeColor="text1"/>
          <w:szCs w:val="20"/>
        </w:rPr>
        <w:t>Kampus memaksimalkan lahan yang ada dengan menanam tumbuhan</w:t>
      </w:r>
      <w:r w:rsidR="00012A41">
        <w:rPr>
          <w:rFonts w:cs="Arial"/>
          <w:i/>
          <w:color w:val="000000" w:themeColor="text1"/>
          <w:szCs w:val="20"/>
        </w:rPr>
        <w:t xml:space="preserve"> yang</w:t>
      </w:r>
      <w:r w:rsidR="00B632B8">
        <w:rPr>
          <w:rFonts w:cs="Arial"/>
          <w:i/>
          <w:color w:val="000000" w:themeColor="text1"/>
          <w:szCs w:val="20"/>
        </w:rPr>
        <w:t xml:space="preserve"> bisa dipanen</w:t>
      </w:r>
      <w:r>
        <w:rPr>
          <w:rFonts w:cs="Arial"/>
          <w:i/>
          <w:color w:val="000000" w:themeColor="text1"/>
          <w:szCs w:val="20"/>
        </w:rPr>
        <w:t>.</w:t>
      </w:r>
      <w:r w:rsidR="001E1EF0">
        <w:rPr>
          <w:rFonts w:cs="Arial"/>
          <w:i/>
          <w:color w:val="000000" w:themeColor="text1"/>
          <w:szCs w:val="20"/>
        </w:rPr>
        <w:t xml:space="preserve"> Ada banyak </w:t>
      </w:r>
      <w:r w:rsidR="00B632B8">
        <w:rPr>
          <w:rFonts w:cs="Arial"/>
          <w:i/>
          <w:color w:val="000000" w:themeColor="text1"/>
          <w:szCs w:val="20"/>
        </w:rPr>
        <w:t>manfaat yang bisa diambil dari konsep ini.</w:t>
      </w:r>
      <w:r>
        <w:rPr>
          <w:rFonts w:cs="Arial"/>
          <w:i/>
          <w:color w:val="000000" w:themeColor="text1"/>
          <w:szCs w:val="20"/>
        </w:rPr>
        <w:t xml:space="preserve"> </w:t>
      </w:r>
      <w:r w:rsidR="00B632B8">
        <w:rPr>
          <w:rFonts w:cs="Arial"/>
          <w:i/>
          <w:color w:val="000000" w:themeColor="text1"/>
          <w:szCs w:val="20"/>
        </w:rPr>
        <w:t xml:space="preserve">Pertama, ini </w:t>
      </w:r>
      <w:r>
        <w:rPr>
          <w:rFonts w:cs="Arial"/>
          <w:i/>
          <w:color w:val="000000" w:themeColor="text1"/>
          <w:szCs w:val="20"/>
        </w:rPr>
        <w:t>salah satu upaya untuk mengurangi pemanasan global</w:t>
      </w:r>
      <w:r w:rsidR="00B632B8">
        <w:rPr>
          <w:rFonts w:cs="Arial"/>
          <w:i/>
          <w:color w:val="000000" w:themeColor="text1"/>
          <w:szCs w:val="20"/>
        </w:rPr>
        <w:t xml:space="preserve"> seperti tujuan-tujuan instansi lain</w:t>
      </w:r>
      <w:r>
        <w:rPr>
          <w:rFonts w:cs="Arial"/>
          <w:i/>
          <w:color w:val="000000" w:themeColor="text1"/>
          <w:szCs w:val="20"/>
        </w:rPr>
        <w:t xml:space="preserve">. </w:t>
      </w:r>
      <w:r w:rsidR="00012A41">
        <w:rPr>
          <w:rFonts w:cs="Arial"/>
          <w:i/>
          <w:color w:val="000000" w:themeColor="text1"/>
          <w:szCs w:val="20"/>
        </w:rPr>
        <w:t xml:space="preserve">Kedua, karena tumbuhan yang ditanam bisa dipanen, ada produk yang bisa dihasilkan, dan bisa di distribusikan lagi ke pihak tertentu. Misalnya </w:t>
      </w:r>
      <w:r w:rsidR="0075498A">
        <w:rPr>
          <w:rFonts w:cs="Arial"/>
          <w:i/>
          <w:color w:val="000000" w:themeColor="text1"/>
          <w:szCs w:val="20"/>
        </w:rPr>
        <w:t xml:space="preserve">dimanfaatkan bagi para binusian untuk melaksanakan program sosial, berkoordinasi dengan </w:t>
      </w:r>
      <w:r w:rsidR="00BB65B0">
        <w:rPr>
          <w:rFonts w:cs="Arial"/>
          <w:i/>
          <w:color w:val="000000" w:themeColor="text1"/>
          <w:szCs w:val="20"/>
        </w:rPr>
        <w:t>TFI (Teach for Indonesia)</w:t>
      </w:r>
      <w:r w:rsidR="0075498A">
        <w:rPr>
          <w:rFonts w:cs="Arial"/>
          <w:i/>
          <w:color w:val="000000" w:themeColor="text1"/>
          <w:szCs w:val="20"/>
        </w:rPr>
        <w:t xml:space="preserve"> </w:t>
      </w:r>
      <w:r w:rsidR="00BB65B0">
        <w:rPr>
          <w:rFonts w:cs="Arial"/>
          <w:i/>
          <w:color w:val="000000" w:themeColor="text1"/>
          <w:szCs w:val="20"/>
        </w:rPr>
        <w:t xml:space="preserve">dalam </w:t>
      </w:r>
      <w:r w:rsidR="0075498A">
        <w:rPr>
          <w:rFonts w:cs="Arial"/>
          <w:i/>
          <w:color w:val="000000" w:themeColor="text1"/>
          <w:szCs w:val="20"/>
        </w:rPr>
        <w:t>mendistribusi hasil panen kepada masyarakat sekitar yang kurang mampu</w:t>
      </w:r>
      <w:r w:rsidR="00012A41">
        <w:rPr>
          <w:rFonts w:cs="Arial"/>
          <w:i/>
          <w:color w:val="000000" w:themeColor="text1"/>
          <w:szCs w:val="20"/>
        </w:rPr>
        <w:t>, dll</w:t>
      </w:r>
      <w:r w:rsidR="0075498A">
        <w:rPr>
          <w:rFonts w:cs="Arial"/>
          <w:i/>
          <w:color w:val="000000" w:themeColor="text1"/>
          <w:szCs w:val="20"/>
        </w:rPr>
        <w:t xml:space="preserve">. </w:t>
      </w:r>
    </w:p>
    <w:p w:rsidR="00012A41" w:rsidRDefault="00012A41" w:rsidP="00E167DC">
      <w:pPr>
        <w:autoSpaceDE w:val="0"/>
        <w:autoSpaceDN w:val="0"/>
        <w:adjustRightInd w:val="0"/>
        <w:spacing w:line="360" w:lineRule="auto"/>
        <w:jc w:val="both"/>
        <w:rPr>
          <w:rFonts w:cs="Arial"/>
          <w:i/>
          <w:color w:val="000000" w:themeColor="text1"/>
          <w:szCs w:val="20"/>
        </w:rPr>
      </w:pPr>
      <w:r>
        <w:rPr>
          <w:rFonts w:cs="Arial"/>
          <w:i/>
          <w:color w:val="000000" w:themeColor="text1"/>
          <w:szCs w:val="20"/>
        </w:rPr>
        <w:t xml:space="preserve">Ketiga, konsep ini bisa memanfaatkan </w:t>
      </w:r>
      <w:proofErr w:type="gramStart"/>
      <w:r>
        <w:rPr>
          <w:rFonts w:cs="Arial"/>
          <w:i/>
          <w:color w:val="000000" w:themeColor="text1"/>
          <w:szCs w:val="20"/>
        </w:rPr>
        <w:t>taman</w:t>
      </w:r>
      <w:proofErr w:type="gramEnd"/>
      <w:r>
        <w:rPr>
          <w:rFonts w:cs="Arial"/>
          <w:i/>
          <w:color w:val="000000" w:themeColor="text1"/>
          <w:szCs w:val="20"/>
        </w:rPr>
        <w:t xml:space="preserve"> air yang ada di kampus (bila ada). Jadi listrik untuk penggunaan </w:t>
      </w:r>
      <w:proofErr w:type="gramStart"/>
      <w:r>
        <w:rPr>
          <w:rFonts w:cs="Arial"/>
          <w:i/>
          <w:color w:val="000000" w:themeColor="text1"/>
          <w:szCs w:val="20"/>
        </w:rPr>
        <w:t>taman</w:t>
      </w:r>
      <w:proofErr w:type="gramEnd"/>
      <w:r>
        <w:rPr>
          <w:rFonts w:cs="Arial"/>
          <w:i/>
          <w:color w:val="000000" w:themeColor="text1"/>
          <w:szCs w:val="20"/>
        </w:rPr>
        <w:t xml:space="preserve"> bisa dipakai untuk 2 hal sekaligus, yaitu taman yang ada ikan maupun taman kebun tersebut.</w:t>
      </w:r>
    </w:p>
    <w:p w:rsidR="00012A41" w:rsidRDefault="00012A41" w:rsidP="00E167DC">
      <w:pPr>
        <w:autoSpaceDE w:val="0"/>
        <w:autoSpaceDN w:val="0"/>
        <w:adjustRightInd w:val="0"/>
        <w:spacing w:line="360" w:lineRule="auto"/>
        <w:jc w:val="both"/>
        <w:rPr>
          <w:rFonts w:cs="Arial"/>
          <w:i/>
          <w:color w:val="000000" w:themeColor="text1"/>
          <w:szCs w:val="20"/>
        </w:rPr>
      </w:pPr>
      <w:r>
        <w:rPr>
          <w:rFonts w:cs="Arial"/>
          <w:i/>
          <w:color w:val="000000" w:themeColor="text1"/>
          <w:szCs w:val="20"/>
        </w:rPr>
        <w:t xml:space="preserve">Dalam pemanfaatan </w:t>
      </w:r>
      <w:proofErr w:type="gramStart"/>
      <w:r>
        <w:rPr>
          <w:rFonts w:cs="Arial"/>
          <w:i/>
          <w:color w:val="000000" w:themeColor="text1"/>
          <w:szCs w:val="20"/>
        </w:rPr>
        <w:t>taman</w:t>
      </w:r>
      <w:proofErr w:type="gramEnd"/>
      <w:r>
        <w:rPr>
          <w:rFonts w:cs="Arial"/>
          <w:i/>
          <w:color w:val="000000" w:themeColor="text1"/>
          <w:szCs w:val="20"/>
        </w:rPr>
        <w:t xml:space="preserve"> air, konsep sederhana yang bisa di gunakan yaitu sistem hidroponik, yaitu media tanam yang menggunakan air tanpa tanah. Keuntungannya banyak, yaitu bisa menghasilkan kualitas tanaman yang lebih </w:t>
      </w:r>
      <w:proofErr w:type="gramStart"/>
      <w:r>
        <w:rPr>
          <w:rFonts w:cs="Arial"/>
          <w:i/>
          <w:color w:val="000000" w:themeColor="text1"/>
          <w:szCs w:val="20"/>
        </w:rPr>
        <w:t>segar</w:t>
      </w:r>
      <w:proofErr w:type="gramEnd"/>
      <w:r>
        <w:rPr>
          <w:rFonts w:cs="Arial"/>
          <w:i/>
          <w:color w:val="000000" w:themeColor="text1"/>
          <w:szCs w:val="20"/>
        </w:rPr>
        <w:t>, menghemat lahan tanaman, dan mempercantik taman.</w:t>
      </w:r>
    </w:p>
    <w:p w:rsidR="00BE7C08" w:rsidRPr="00C40B41" w:rsidRDefault="00012A41" w:rsidP="00E167DC">
      <w:pPr>
        <w:autoSpaceDE w:val="0"/>
        <w:autoSpaceDN w:val="0"/>
        <w:adjustRightInd w:val="0"/>
        <w:spacing w:line="360" w:lineRule="auto"/>
        <w:jc w:val="both"/>
        <w:rPr>
          <w:rFonts w:cs="Arial"/>
          <w:color w:val="000000" w:themeColor="text1"/>
        </w:rPr>
      </w:pPr>
      <w:r>
        <w:rPr>
          <w:rFonts w:cs="Arial"/>
          <w:i/>
          <w:color w:val="000000" w:themeColor="text1"/>
          <w:szCs w:val="20"/>
        </w:rPr>
        <w:t xml:space="preserve">Implementasi proyek ini </w:t>
      </w:r>
      <w:proofErr w:type="gramStart"/>
      <w:r>
        <w:rPr>
          <w:rFonts w:cs="Arial"/>
          <w:i/>
          <w:color w:val="000000" w:themeColor="text1"/>
          <w:szCs w:val="20"/>
        </w:rPr>
        <w:t>akan</w:t>
      </w:r>
      <w:proofErr w:type="gramEnd"/>
      <w:r>
        <w:rPr>
          <w:rFonts w:cs="Arial"/>
          <w:i/>
          <w:color w:val="000000" w:themeColor="text1"/>
          <w:szCs w:val="20"/>
        </w:rPr>
        <w:t xml:space="preserve"> dilakukan secara bertahap. Pertama dilingkungan kampus Anggrek (menggunakan kolam ikan sebelah mesjid). Apabila berjalan sukses, </w:t>
      </w:r>
      <w:proofErr w:type="gramStart"/>
      <w:r>
        <w:rPr>
          <w:rFonts w:cs="Arial"/>
          <w:i/>
          <w:color w:val="000000" w:themeColor="text1"/>
          <w:szCs w:val="20"/>
        </w:rPr>
        <w:t>akan</w:t>
      </w:r>
      <w:proofErr w:type="gramEnd"/>
      <w:r>
        <w:rPr>
          <w:rFonts w:cs="Arial"/>
          <w:i/>
          <w:color w:val="000000" w:themeColor="text1"/>
          <w:szCs w:val="20"/>
        </w:rPr>
        <w:t xml:space="preserve"> dilakukan survey ke mahasiswa dan karyawan sekitar secara random. Tujuannya adalah untuk mengetahui apakah responden menanggapi positif atas ide green campus ini.</w:t>
      </w:r>
      <w:r w:rsidR="008219C8">
        <w:rPr>
          <w:rFonts w:cs="Arial"/>
          <w:i/>
          <w:color w:val="000000" w:themeColor="text1"/>
          <w:szCs w:val="20"/>
        </w:rPr>
        <w:t xml:space="preserve"> </w:t>
      </w:r>
    </w:p>
    <w:p w:rsidR="002B4957" w:rsidRPr="00CA6F5D" w:rsidRDefault="00E67FED" w:rsidP="00CA6F5D">
      <w:pPr>
        <w:autoSpaceDE w:val="0"/>
        <w:autoSpaceDN w:val="0"/>
        <w:adjustRightInd w:val="0"/>
        <w:spacing w:line="360" w:lineRule="auto"/>
        <w:jc w:val="both"/>
        <w:rPr>
          <w:rFonts w:cs="Arial"/>
          <w:color w:val="000000" w:themeColor="text1"/>
        </w:rPr>
      </w:pPr>
      <w:proofErr w:type="gramStart"/>
      <w:r w:rsidRPr="00C40B41">
        <w:rPr>
          <w:rFonts w:cs="Arial"/>
          <w:color w:val="000000" w:themeColor="text1"/>
        </w:rPr>
        <w:t>Keyword</w:t>
      </w:r>
      <w:r w:rsidR="007917B8" w:rsidRPr="00C40B41">
        <w:rPr>
          <w:rFonts w:cs="Arial"/>
          <w:color w:val="000000" w:themeColor="text1"/>
        </w:rPr>
        <w:t xml:space="preserve"> </w:t>
      </w:r>
      <w:r w:rsidR="0051698F" w:rsidRPr="00C40B41">
        <w:rPr>
          <w:rFonts w:cs="Arial"/>
          <w:color w:val="000000" w:themeColor="text1"/>
        </w:rPr>
        <w:t>:</w:t>
      </w:r>
      <w:proofErr w:type="gramEnd"/>
      <w:r w:rsidR="0051698F" w:rsidRPr="00C40B41">
        <w:rPr>
          <w:rFonts w:cs="Arial"/>
          <w:color w:val="000000" w:themeColor="text1"/>
        </w:rPr>
        <w:t xml:space="preserve"> </w:t>
      </w:r>
      <w:r w:rsidR="00BB65B0">
        <w:rPr>
          <w:rFonts w:cs="Arial"/>
          <w:color w:val="000000" w:themeColor="text1"/>
        </w:rPr>
        <w:t>Green Camp</w:t>
      </w:r>
      <w:r w:rsidR="00CA6F5D">
        <w:rPr>
          <w:rFonts w:cs="Arial"/>
          <w:color w:val="000000" w:themeColor="text1"/>
        </w:rPr>
        <w:t xml:space="preserve">us, </w:t>
      </w:r>
      <w:r w:rsidR="00A12A6C">
        <w:rPr>
          <w:rFonts w:cs="Arial"/>
          <w:color w:val="000000" w:themeColor="text1"/>
        </w:rPr>
        <w:t>Hidroponik, program sos</w:t>
      </w:r>
      <w:r w:rsidR="00CA6F5D">
        <w:rPr>
          <w:rFonts w:cs="Arial"/>
          <w:color w:val="000000" w:themeColor="text1"/>
        </w:rPr>
        <w:t>ial, CSR</w:t>
      </w:r>
    </w:p>
    <w:p w:rsidR="00BB65B0" w:rsidRPr="00C40B41" w:rsidRDefault="00BB65B0">
      <w:pPr>
        <w:rPr>
          <w:color w:val="000000" w:themeColor="text1"/>
        </w:rPr>
      </w:pPr>
    </w:p>
    <w:p w:rsidR="002B4957" w:rsidRPr="00C40B41" w:rsidRDefault="00307850"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Latar Belakang Pro</w:t>
      </w:r>
      <w:r w:rsidR="00526851" w:rsidRPr="00C40B41">
        <w:rPr>
          <w:b/>
          <w:color w:val="000000" w:themeColor="text1"/>
          <w:sz w:val="24"/>
        </w:rPr>
        <w:t>y</w:t>
      </w:r>
      <w:r w:rsidRPr="00C40B41">
        <w:rPr>
          <w:b/>
          <w:color w:val="000000" w:themeColor="text1"/>
          <w:sz w:val="24"/>
        </w:rPr>
        <w:t>ek</w:t>
      </w:r>
      <w:r w:rsidR="005D73FA" w:rsidRPr="00C40B41">
        <w:rPr>
          <w:b/>
          <w:color w:val="000000" w:themeColor="text1"/>
          <w:sz w:val="24"/>
        </w:rPr>
        <w:t xml:space="preserve"> </w:t>
      </w:r>
      <w:r w:rsidR="005D73FA" w:rsidRPr="00C40B41">
        <w:rPr>
          <w:i/>
          <w:color w:val="000000" w:themeColor="text1"/>
          <w:sz w:val="24"/>
        </w:rPr>
        <w:t>(Background of the project)</w:t>
      </w:r>
    </w:p>
    <w:p w:rsidR="00B036A7" w:rsidRDefault="00BB65B0" w:rsidP="00B036A7">
      <w:pPr>
        <w:autoSpaceDE w:val="0"/>
        <w:autoSpaceDN w:val="0"/>
        <w:adjustRightInd w:val="0"/>
        <w:spacing w:after="0" w:line="360" w:lineRule="auto"/>
        <w:ind w:left="375"/>
        <w:jc w:val="both"/>
        <w:rPr>
          <w:rFonts w:cs="Arial"/>
          <w:i/>
          <w:color w:val="000000" w:themeColor="text1"/>
        </w:rPr>
      </w:pPr>
      <w:r>
        <w:rPr>
          <w:rFonts w:cs="Arial"/>
          <w:i/>
          <w:color w:val="000000" w:themeColor="text1"/>
        </w:rPr>
        <w:t>Pada das</w:t>
      </w:r>
      <w:r w:rsidR="007F5844">
        <w:rPr>
          <w:rFonts w:cs="Arial"/>
          <w:i/>
          <w:color w:val="000000" w:themeColor="text1"/>
        </w:rPr>
        <w:t>arnya</w:t>
      </w:r>
      <w:r w:rsidR="00DC1CD4">
        <w:rPr>
          <w:rFonts w:cs="Arial"/>
          <w:i/>
          <w:color w:val="000000" w:themeColor="text1"/>
        </w:rPr>
        <w:t xml:space="preserve">, krisis lingkungan dan pemanasan global merupakan fokus penting yang harus diperhatikan oleh generasi saat ini, dimana </w:t>
      </w:r>
      <w:r w:rsidR="00642ECF">
        <w:rPr>
          <w:rFonts w:cs="Arial"/>
          <w:i/>
          <w:color w:val="000000" w:themeColor="text1"/>
        </w:rPr>
        <w:t xml:space="preserve">kepedulian dan </w:t>
      </w:r>
      <w:r w:rsidR="00DC1CD4">
        <w:rPr>
          <w:rFonts w:cs="Arial"/>
          <w:i/>
          <w:color w:val="000000" w:themeColor="text1"/>
        </w:rPr>
        <w:t xml:space="preserve">pola pikir kritis </w:t>
      </w:r>
      <w:r w:rsidR="00642ECF">
        <w:rPr>
          <w:rFonts w:cs="Arial"/>
          <w:i/>
          <w:color w:val="000000" w:themeColor="text1"/>
        </w:rPr>
        <w:t xml:space="preserve">harus ditanamkan pada </w:t>
      </w:r>
      <w:r w:rsidR="00DC1CD4">
        <w:rPr>
          <w:rFonts w:cs="Arial"/>
          <w:i/>
          <w:color w:val="000000" w:themeColor="text1"/>
        </w:rPr>
        <w:t>generasi</w:t>
      </w:r>
      <w:r w:rsidR="00642ECF">
        <w:rPr>
          <w:rFonts w:cs="Arial"/>
          <w:i/>
          <w:color w:val="000000" w:themeColor="text1"/>
        </w:rPr>
        <w:t xml:space="preserve"> yang tumbuh di lingkungan kampus.</w:t>
      </w:r>
      <w:r w:rsidR="00B036A7">
        <w:rPr>
          <w:rFonts w:cs="Arial"/>
          <w:i/>
          <w:color w:val="000000" w:themeColor="text1"/>
        </w:rPr>
        <w:t xml:space="preserve"> K</w:t>
      </w:r>
      <w:r w:rsidR="00642ECF">
        <w:rPr>
          <w:rFonts w:cs="Arial"/>
          <w:i/>
          <w:color w:val="000000" w:themeColor="text1"/>
        </w:rPr>
        <w:t xml:space="preserve">ampus Binus memiliki lahan yang dimanfaatkan sebagai </w:t>
      </w:r>
      <w:proofErr w:type="gramStart"/>
      <w:r w:rsidR="00B036A7">
        <w:rPr>
          <w:rFonts w:cs="Arial"/>
          <w:i/>
          <w:color w:val="000000" w:themeColor="text1"/>
        </w:rPr>
        <w:t>taman</w:t>
      </w:r>
      <w:proofErr w:type="gramEnd"/>
      <w:r w:rsidR="00642ECF">
        <w:rPr>
          <w:rFonts w:cs="Arial"/>
          <w:i/>
          <w:color w:val="000000" w:themeColor="text1"/>
        </w:rPr>
        <w:t xml:space="preserve"> untuk membangun lingkungan yang asri dan dirawat baik oleh petugas kebun. Disamping itu, Binus merupakan kampus yang menerapkan peduli terhadap lingkungan masyarakat sekitar. Melalui lembaga sosial TFI (Teach for Indonesia), Binusian memiliki peran penting dalam membantu mengurangi dampak krisis ekonomi dan sosial yang terjadi di Indonesia. Hal ini membuktikan bahwa binus </w:t>
      </w:r>
      <w:r w:rsidR="00B036A7">
        <w:rPr>
          <w:rFonts w:cs="Arial"/>
          <w:i/>
          <w:color w:val="000000" w:themeColor="text1"/>
        </w:rPr>
        <w:t xml:space="preserve">memiliki kepedulian terhadap </w:t>
      </w:r>
      <w:r w:rsidR="00642ECF">
        <w:rPr>
          <w:rFonts w:cs="Arial"/>
          <w:i/>
          <w:color w:val="000000" w:themeColor="text1"/>
        </w:rPr>
        <w:t>lingkungan, baik dari lingkungan alam dan sosial ekonomi masyarakat Indonesia.</w:t>
      </w:r>
      <w:r w:rsidR="00B036A7">
        <w:rPr>
          <w:rFonts w:cs="Arial"/>
          <w:i/>
          <w:color w:val="000000" w:themeColor="text1"/>
        </w:rPr>
        <w:t xml:space="preserve"> </w:t>
      </w:r>
    </w:p>
    <w:p w:rsidR="00B036A7" w:rsidRDefault="00B036A7" w:rsidP="00B036A7">
      <w:pPr>
        <w:autoSpaceDE w:val="0"/>
        <w:autoSpaceDN w:val="0"/>
        <w:adjustRightInd w:val="0"/>
        <w:spacing w:after="0" w:line="360" w:lineRule="auto"/>
        <w:ind w:left="375"/>
        <w:jc w:val="both"/>
        <w:rPr>
          <w:rFonts w:cs="Arial"/>
          <w:i/>
          <w:color w:val="000000" w:themeColor="text1"/>
        </w:rPr>
      </w:pPr>
      <w:r>
        <w:rPr>
          <w:rFonts w:cs="Arial"/>
          <w:i/>
          <w:color w:val="000000" w:themeColor="text1"/>
        </w:rPr>
        <w:t xml:space="preserve">Berdasarkan pengamatan di lapangan, TFI </w:t>
      </w:r>
      <w:r w:rsidR="001E15FB">
        <w:rPr>
          <w:rFonts w:cs="Arial"/>
          <w:i/>
          <w:color w:val="000000" w:themeColor="text1"/>
        </w:rPr>
        <w:t>sering</w:t>
      </w:r>
      <w:r>
        <w:rPr>
          <w:rFonts w:cs="Arial"/>
          <w:i/>
          <w:color w:val="000000" w:themeColor="text1"/>
        </w:rPr>
        <w:t xml:space="preserve"> mengadakan kegiatan </w:t>
      </w:r>
      <w:r w:rsidR="001E15FB">
        <w:rPr>
          <w:rFonts w:cs="Arial"/>
          <w:i/>
          <w:color w:val="000000" w:themeColor="text1"/>
        </w:rPr>
        <w:t>sosial secara rutin, yaitu mengundang masyarakat, me</w:t>
      </w:r>
      <w:r w:rsidR="00CA6F5D">
        <w:rPr>
          <w:rFonts w:cs="Arial"/>
          <w:i/>
          <w:color w:val="000000" w:themeColor="text1"/>
        </w:rPr>
        <w:t xml:space="preserve">mberi pelatihan dan membagikan </w:t>
      </w:r>
      <w:r w:rsidR="001E15FB">
        <w:rPr>
          <w:rFonts w:cs="Arial"/>
          <w:i/>
          <w:color w:val="000000" w:themeColor="text1"/>
        </w:rPr>
        <w:t>bahan sembako kepada masyarakat yang kurang mampu. Dalam hal ini, p</w:t>
      </w:r>
      <w:r>
        <w:rPr>
          <w:rFonts w:cs="Arial"/>
          <w:i/>
          <w:color w:val="000000" w:themeColor="text1"/>
        </w:rPr>
        <w:t>rogram penanaman sistem hidroponik</w:t>
      </w:r>
      <w:r w:rsidR="00CA6F5D">
        <w:rPr>
          <w:rFonts w:cs="Arial"/>
          <w:i/>
          <w:color w:val="000000" w:themeColor="text1"/>
        </w:rPr>
        <w:t xml:space="preserve"> juga</w:t>
      </w:r>
      <w:r>
        <w:rPr>
          <w:rFonts w:cs="Arial"/>
          <w:i/>
          <w:color w:val="000000" w:themeColor="text1"/>
        </w:rPr>
        <w:t xml:space="preserve"> dapat </w:t>
      </w:r>
      <w:r w:rsidR="00CA6F5D">
        <w:rPr>
          <w:rFonts w:cs="Arial"/>
          <w:i/>
          <w:color w:val="000000" w:themeColor="text1"/>
        </w:rPr>
        <w:t xml:space="preserve">dijadikan salah satu program </w:t>
      </w:r>
      <w:r>
        <w:rPr>
          <w:rFonts w:cs="Arial"/>
          <w:i/>
          <w:color w:val="000000" w:themeColor="text1"/>
        </w:rPr>
        <w:t xml:space="preserve">untuk memperoleh beberapa manfaat </w:t>
      </w:r>
      <w:r w:rsidR="001E15FB">
        <w:rPr>
          <w:rFonts w:cs="Arial"/>
          <w:i/>
          <w:color w:val="000000" w:themeColor="text1"/>
        </w:rPr>
        <w:t>secara langsung</w:t>
      </w:r>
      <w:r w:rsidR="00CA6F5D">
        <w:rPr>
          <w:rFonts w:cs="Arial"/>
          <w:i/>
          <w:color w:val="000000" w:themeColor="text1"/>
        </w:rPr>
        <w:t>, yaitu penerap</w:t>
      </w:r>
      <w:r>
        <w:rPr>
          <w:rFonts w:cs="Arial"/>
          <w:i/>
          <w:color w:val="000000" w:themeColor="text1"/>
        </w:rPr>
        <w:t>an lingkungan kampus yang hijau</w:t>
      </w:r>
      <w:r w:rsidR="001E15FB">
        <w:rPr>
          <w:rFonts w:cs="Arial"/>
          <w:i/>
          <w:color w:val="000000" w:themeColor="text1"/>
        </w:rPr>
        <w:t xml:space="preserve"> dan</w:t>
      </w:r>
      <w:r>
        <w:rPr>
          <w:rFonts w:cs="Arial"/>
          <w:i/>
          <w:color w:val="000000" w:themeColor="text1"/>
        </w:rPr>
        <w:t xml:space="preserve"> </w:t>
      </w:r>
      <w:r w:rsidR="001E15FB">
        <w:rPr>
          <w:rFonts w:cs="Arial"/>
          <w:i/>
          <w:color w:val="000000" w:themeColor="text1"/>
        </w:rPr>
        <w:t>produktif</w:t>
      </w:r>
      <w:r>
        <w:rPr>
          <w:rFonts w:cs="Arial"/>
          <w:i/>
          <w:color w:val="000000" w:themeColor="text1"/>
        </w:rPr>
        <w:t xml:space="preserve">, </w:t>
      </w:r>
      <w:r w:rsidR="00CA6F5D">
        <w:rPr>
          <w:rFonts w:cs="Arial"/>
          <w:i/>
          <w:color w:val="000000" w:themeColor="text1"/>
        </w:rPr>
        <w:t>penumbuh</w:t>
      </w:r>
      <w:r w:rsidR="001E15FB">
        <w:rPr>
          <w:rFonts w:cs="Arial"/>
          <w:i/>
          <w:color w:val="000000" w:themeColor="text1"/>
        </w:rPr>
        <w:t>an</w:t>
      </w:r>
      <w:r>
        <w:rPr>
          <w:rFonts w:cs="Arial"/>
          <w:i/>
          <w:color w:val="000000" w:themeColor="text1"/>
        </w:rPr>
        <w:t xml:space="preserve"> pola pikir mahasiswa</w:t>
      </w:r>
      <w:r w:rsidR="00CA6F5D">
        <w:rPr>
          <w:rFonts w:cs="Arial"/>
          <w:i/>
          <w:color w:val="000000" w:themeColor="text1"/>
        </w:rPr>
        <w:t xml:space="preserve"> dan warga sekitar binus</w:t>
      </w:r>
      <w:r>
        <w:rPr>
          <w:rFonts w:cs="Arial"/>
          <w:i/>
          <w:color w:val="000000" w:themeColor="text1"/>
        </w:rPr>
        <w:t xml:space="preserve"> bahwa </w:t>
      </w:r>
      <w:r w:rsidR="00CA6F5D">
        <w:rPr>
          <w:rFonts w:cs="Arial"/>
          <w:i/>
          <w:color w:val="000000" w:themeColor="text1"/>
        </w:rPr>
        <w:t>bercocok tanam itu menyenangkan. D</w:t>
      </w:r>
      <w:r>
        <w:rPr>
          <w:rFonts w:cs="Arial"/>
          <w:i/>
          <w:color w:val="000000" w:themeColor="text1"/>
        </w:rPr>
        <w:t xml:space="preserve">an untuk mendukung kegiatan sosial yang diadakan TFI, </w:t>
      </w:r>
      <w:r w:rsidR="00CA6F5D">
        <w:rPr>
          <w:rFonts w:cs="Arial"/>
          <w:i/>
          <w:color w:val="000000" w:themeColor="text1"/>
        </w:rPr>
        <w:t xml:space="preserve">mahasiswa binus juga dapat </w:t>
      </w:r>
      <w:r>
        <w:rPr>
          <w:rFonts w:cs="Arial"/>
          <w:i/>
          <w:color w:val="000000" w:themeColor="text1"/>
        </w:rPr>
        <w:t xml:space="preserve">berkoordinasi langsung kepada pihak TFI dalam </w:t>
      </w:r>
      <w:r w:rsidR="001E15FB">
        <w:rPr>
          <w:rFonts w:cs="Arial"/>
          <w:i/>
          <w:color w:val="000000" w:themeColor="text1"/>
        </w:rPr>
        <w:t xml:space="preserve">memberikan pelatihan hidroponik dan </w:t>
      </w:r>
      <w:r>
        <w:rPr>
          <w:rFonts w:cs="Arial"/>
          <w:i/>
          <w:color w:val="000000" w:themeColor="text1"/>
        </w:rPr>
        <w:t>mendistribusi hasil panen</w:t>
      </w:r>
      <w:r w:rsidR="001E15FB">
        <w:rPr>
          <w:rFonts w:cs="Arial"/>
          <w:i/>
          <w:color w:val="000000" w:themeColor="text1"/>
        </w:rPr>
        <w:t xml:space="preserve"> kepada masyarakat yang kurang mampu. </w:t>
      </w:r>
      <w:r>
        <w:rPr>
          <w:rFonts w:cs="Arial"/>
          <w:i/>
          <w:color w:val="000000" w:themeColor="text1"/>
        </w:rPr>
        <w:t xml:space="preserve"> </w:t>
      </w:r>
    </w:p>
    <w:p w:rsidR="001E15FB" w:rsidRDefault="001E15FB" w:rsidP="00B036A7">
      <w:pPr>
        <w:autoSpaceDE w:val="0"/>
        <w:autoSpaceDN w:val="0"/>
        <w:adjustRightInd w:val="0"/>
        <w:spacing w:after="0" w:line="360" w:lineRule="auto"/>
        <w:ind w:left="375"/>
        <w:jc w:val="both"/>
        <w:rPr>
          <w:rFonts w:cs="Arial"/>
          <w:i/>
          <w:color w:val="000000" w:themeColor="text1"/>
        </w:rPr>
      </w:pPr>
      <w:r>
        <w:rPr>
          <w:rFonts w:cs="Arial"/>
          <w:i/>
          <w:color w:val="000000" w:themeColor="text1"/>
        </w:rPr>
        <w:t xml:space="preserve">Latar belakang tersebut merupakan dasar pembuatan dan acuan untuk mengimplementasikan program Green Campus yang produktif di Universitas Bina Nusantara.  </w:t>
      </w:r>
    </w:p>
    <w:p w:rsidR="002B4957" w:rsidRPr="00CA6F5D" w:rsidRDefault="00CA6F5D" w:rsidP="00CA6F5D">
      <w:pPr>
        <w:autoSpaceDE w:val="0"/>
        <w:autoSpaceDN w:val="0"/>
        <w:adjustRightInd w:val="0"/>
        <w:spacing w:after="0" w:line="360" w:lineRule="auto"/>
        <w:ind w:left="375"/>
        <w:jc w:val="both"/>
        <w:rPr>
          <w:rFonts w:cs="Arial"/>
          <w:i/>
          <w:color w:val="000000" w:themeColor="text1"/>
        </w:rPr>
      </w:pPr>
      <w:r>
        <w:rPr>
          <w:rFonts w:cs="Arial"/>
          <w:i/>
          <w:color w:val="000000" w:themeColor="text1"/>
        </w:rPr>
        <w:t xml:space="preserve"> </w:t>
      </w:r>
    </w:p>
    <w:p w:rsidR="002B4957" w:rsidRPr="00C40B41" w:rsidRDefault="003467FC"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w:t>
      </w:r>
      <w:r w:rsidR="00C3706C" w:rsidRPr="00C40B41">
        <w:rPr>
          <w:b/>
          <w:color w:val="000000" w:themeColor="text1"/>
          <w:sz w:val="24"/>
        </w:rPr>
        <w:t xml:space="preserve">Rumusan </w:t>
      </w:r>
      <w:r w:rsidRPr="00C40B41">
        <w:rPr>
          <w:b/>
          <w:color w:val="000000" w:themeColor="text1"/>
          <w:sz w:val="24"/>
        </w:rPr>
        <w:t>Masalah (</w:t>
      </w:r>
      <w:r w:rsidR="006E5E64" w:rsidRPr="00C40B41">
        <w:rPr>
          <w:i/>
          <w:color w:val="000000" w:themeColor="text1"/>
          <w:sz w:val="24"/>
        </w:rPr>
        <w:t>P</w:t>
      </w:r>
      <w:r w:rsidR="002B4957" w:rsidRPr="00C40B41">
        <w:rPr>
          <w:i/>
          <w:color w:val="000000" w:themeColor="text1"/>
          <w:sz w:val="24"/>
        </w:rPr>
        <w:t>roblem</w:t>
      </w:r>
      <w:r w:rsidR="00C3706C" w:rsidRPr="00C40B41">
        <w:rPr>
          <w:i/>
          <w:color w:val="000000" w:themeColor="text1"/>
          <w:sz w:val="24"/>
        </w:rPr>
        <w:t xml:space="preserve"> Statement</w:t>
      </w:r>
      <w:r w:rsidRPr="00C40B41">
        <w:rPr>
          <w:b/>
          <w:color w:val="000000" w:themeColor="text1"/>
          <w:sz w:val="24"/>
        </w:rPr>
        <w:t>)</w:t>
      </w:r>
    </w:p>
    <w:p w:rsidR="00CA6F5D" w:rsidRPr="00CA6F5D" w:rsidRDefault="001E15FB" w:rsidP="00CA6F5D">
      <w:pPr>
        <w:pStyle w:val="ListParagraph"/>
        <w:autoSpaceDE w:val="0"/>
        <w:autoSpaceDN w:val="0"/>
        <w:adjustRightInd w:val="0"/>
        <w:spacing w:after="0" w:line="360" w:lineRule="auto"/>
        <w:ind w:left="375"/>
        <w:jc w:val="both"/>
        <w:rPr>
          <w:rFonts w:cs="Arial"/>
          <w:i/>
          <w:color w:val="000000" w:themeColor="text1"/>
        </w:rPr>
      </w:pPr>
      <w:r>
        <w:rPr>
          <w:rFonts w:cs="Arial"/>
          <w:i/>
          <w:color w:val="000000" w:themeColor="text1"/>
        </w:rPr>
        <w:t xml:space="preserve">Berdasarkan latar belakang </w:t>
      </w:r>
      <w:r w:rsidR="0022126B">
        <w:rPr>
          <w:rFonts w:cs="Arial"/>
          <w:i/>
          <w:color w:val="000000" w:themeColor="text1"/>
        </w:rPr>
        <w:t>dalam pembuatan proyek ini, terdapat beberapa rumusan masalah yang sedang terjadi saat ini, yaitu:</w:t>
      </w:r>
    </w:p>
    <w:p w:rsidR="00CA6F5D" w:rsidRPr="00CA6F5D" w:rsidRDefault="0022126B" w:rsidP="00CA6F5D">
      <w:pPr>
        <w:pStyle w:val="ListParagraph"/>
        <w:numPr>
          <w:ilvl w:val="1"/>
          <w:numId w:val="4"/>
        </w:numPr>
        <w:tabs>
          <w:tab w:val="left" w:pos="720"/>
        </w:tabs>
        <w:spacing w:after="0" w:line="360" w:lineRule="auto"/>
        <w:ind w:left="720"/>
        <w:rPr>
          <w:color w:val="000000" w:themeColor="text1"/>
        </w:rPr>
      </w:pPr>
      <w:r w:rsidRPr="0029573A">
        <w:rPr>
          <w:color w:val="000000" w:themeColor="text1"/>
        </w:rPr>
        <w:t>Kolam ikan yang menggunakan pompa untuk proses pengairan tidak dimanfaatkan secara maksimal</w:t>
      </w:r>
    </w:p>
    <w:p w:rsidR="0022126B" w:rsidRPr="0029573A" w:rsidRDefault="0022126B" w:rsidP="0022126B">
      <w:pPr>
        <w:pStyle w:val="ListParagraph"/>
        <w:numPr>
          <w:ilvl w:val="1"/>
          <w:numId w:val="4"/>
        </w:numPr>
        <w:tabs>
          <w:tab w:val="left" w:pos="720"/>
        </w:tabs>
        <w:spacing w:after="0" w:line="360" w:lineRule="auto"/>
        <w:ind w:left="720"/>
        <w:rPr>
          <w:color w:val="000000" w:themeColor="text1"/>
        </w:rPr>
      </w:pPr>
      <w:r w:rsidRPr="0029573A">
        <w:rPr>
          <w:color w:val="000000" w:themeColor="text1"/>
        </w:rPr>
        <w:t>Pemborosan air dan listrik untuk perawatan taman yang berada di lingkungan Binus</w:t>
      </w:r>
    </w:p>
    <w:p w:rsidR="0022126B" w:rsidRPr="00CA6F5D" w:rsidRDefault="00111CFC" w:rsidP="00CA6F5D">
      <w:pPr>
        <w:pStyle w:val="ListParagraph"/>
        <w:numPr>
          <w:ilvl w:val="1"/>
          <w:numId w:val="4"/>
        </w:numPr>
        <w:tabs>
          <w:tab w:val="left" w:pos="720"/>
        </w:tabs>
        <w:spacing w:after="0" w:line="360" w:lineRule="auto"/>
        <w:ind w:left="720"/>
        <w:rPr>
          <w:color w:val="000000" w:themeColor="text1"/>
        </w:rPr>
      </w:pPr>
      <w:r>
        <w:rPr>
          <w:color w:val="000000" w:themeColor="text1"/>
        </w:rPr>
        <w:t>Mahasiswa terlihat</w:t>
      </w:r>
      <w:r w:rsidR="0022126B" w:rsidRPr="0029573A">
        <w:rPr>
          <w:color w:val="000000" w:themeColor="text1"/>
        </w:rPr>
        <w:t xml:space="preserve"> kurang berpartisipasi dalam program penghijauan kampus</w:t>
      </w:r>
    </w:p>
    <w:p w:rsidR="0022126B" w:rsidRPr="0029573A" w:rsidRDefault="0022126B" w:rsidP="0022126B">
      <w:pPr>
        <w:pStyle w:val="ListParagraph"/>
        <w:numPr>
          <w:ilvl w:val="1"/>
          <w:numId w:val="4"/>
        </w:numPr>
        <w:tabs>
          <w:tab w:val="left" w:pos="720"/>
        </w:tabs>
        <w:spacing w:after="0" w:line="360" w:lineRule="auto"/>
        <w:ind w:left="720"/>
        <w:rPr>
          <w:color w:val="000000" w:themeColor="text1"/>
        </w:rPr>
      </w:pPr>
      <w:r w:rsidRPr="0029573A">
        <w:rPr>
          <w:color w:val="000000" w:themeColor="text1"/>
        </w:rPr>
        <w:t>Gedung Binus yang beberapa bagian terbuat dari kaca dan dapat dimasuki sinar matahari secara langsung belum dimanfaatkan secara maksimal</w:t>
      </w:r>
    </w:p>
    <w:p w:rsidR="0022126B" w:rsidRDefault="0022126B" w:rsidP="0022126B">
      <w:pPr>
        <w:pStyle w:val="ListParagraph"/>
        <w:numPr>
          <w:ilvl w:val="1"/>
          <w:numId w:val="4"/>
        </w:numPr>
        <w:tabs>
          <w:tab w:val="left" w:pos="720"/>
        </w:tabs>
        <w:spacing w:after="0" w:line="360" w:lineRule="auto"/>
        <w:ind w:left="720"/>
        <w:rPr>
          <w:color w:val="000000" w:themeColor="text1"/>
        </w:rPr>
      </w:pPr>
      <w:r w:rsidRPr="0029573A">
        <w:rPr>
          <w:color w:val="000000" w:themeColor="text1"/>
        </w:rPr>
        <w:t>Tanaman yang berada di dalam gedung Binus masih sangat sedikit</w:t>
      </w:r>
    </w:p>
    <w:p w:rsidR="00111CFC" w:rsidRDefault="00111CFC" w:rsidP="00111CFC">
      <w:pPr>
        <w:tabs>
          <w:tab w:val="left" w:pos="720"/>
        </w:tabs>
        <w:spacing w:after="0" w:line="360" w:lineRule="auto"/>
        <w:rPr>
          <w:color w:val="000000" w:themeColor="text1"/>
        </w:rPr>
      </w:pPr>
    </w:p>
    <w:p w:rsidR="00111CFC" w:rsidRPr="00111CFC" w:rsidRDefault="00111CFC" w:rsidP="00111CFC">
      <w:pPr>
        <w:tabs>
          <w:tab w:val="left" w:pos="720"/>
        </w:tabs>
        <w:spacing w:after="0" w:line="360" w:lineRule="auto"/>
        <w:rPr>
          <w:color w:val="000000" w:themeColor="text1"/>
        </w:rPr>
      </w:pPr>
    </w:p>
    <w:p w:rsidR="009701AB" w:rsidRPr="00C40B41" w:rsidRDefault="008E54D5"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 xml:space="preserve"> </w:t>
      </w:r>
      <w:r w:rsidR="00C3706C" w:rsidRPr="00C40B41">
        <w:rPr>
          <w:b/>
          <w:color w:val="000000" w:themeColor="text1"/>
          <w:sz w:val="24"/>
        </w:rPr>
        <w:t xml:space="preserve">Tujuan dan Manfaat </w:t>
      </w:r>
      <w:r w:rsidR="00F57C22" w:rsidRPr="00C40B41">
        <w:rPr>
          <w:b/>
          <w:color w:val="000000" w:themeColor="text1"/>
          <w:sz w:val="24"/>
        </w:rPr>
        <w:t>(</w:t>
      </w:r>
      <w:r w:rsidR="00C3706C" w:rsidRPr="00C40B41">
        <w:rPr>
          <w:i/>
          <w:color w:val="000000" w:themeColor="text1"/>
          <w:sz w:val="24"/>
        </w:rPr>
        <w:t>Goal and Benefit</w:t>
      </w:r>
      <w:r w:rsidR="00F57C22" w:rsidRPr="00C40B41">
        <w:rPr>
          <w:b/>
          <w:color w:val="000000" w:themeColor="text1"/>
          <w:sz w:val="24"/>
        </w:rPr>
        <w:t>)</w:t>
      </w:r>
    </w:p>
    <w:p w:rsidR="007C33B4" w:rsidRDefault="0022126B" w:rsidP="007C33B4">
      <w:pPr>
        <w:pStyle w:val="ListParagraph"/>
        <w:autoSpaceDE w:val="0"/>
        <w:autoSpaceDN w:val="0"/>
        <w:adjustRightInd w:val="0"/>
        <w:spacing w:after="0" w:line="360" w:lineRule="auto"/>
        <w:ind w:left="375"/>
        <w:jc w:val="both"/>
        <w:rPr>
          <w:rFonts w:cs="Arial"/>
          <w:color w:val="000000" w:themeColor="text1"/>
        </w:rPr>
      </w:pPr>
      <w:r>
        <w:rPr>
          <w:rFonts w:cs="Arial"/>
          <w:color w:val="000000" w:themeColor="text1"/>
        </w:rPr>
        <w:t>Berikut adalah tujuan yang diharapkan dapat tercapai dengan adanya proyek ini:</w:t>
      </w:r>
    </w:p>
    <w:p w:rsidR="008413B5" w:rsidRDefault="008413B5" w:rsidP="008413B5">
      <w:pPr>
        <w:pStyle w:val="ListParagraph"/>
        <w:numPr>
          <w:ilvl w:val="0"/>
          <w:numId w:val="16"/>
        </w:numPr>
        <w:autoSpaceDE w:val="0"/>
        <w:autoSpaceDN w:val="0"/>
        <w:adjustRightInd w:val="0"/>
        <w:spacing w:after="0" w:line="360" w:lineRule="auto"/>
        <w:jc w:val="both"/>
        <w:rPr>
          <w:rFonts w:cs="Arial"/>
          <w:color w:val="000000" w:themeColor="text1"/>
        </w:rPr>
      </w:pPr>
      <w:r>
        <w:rPr>
          <w:rFonts w:cs="Arial"/>
          <w:color w:val="000000" w:themeColor="text1"/>
        </w:rPr>
        <w:t xml:space="preserve">Mengadakan program green campus dengan bercocok tanam </w:t>
      </w:r>
      <w:r w:rsidR="00111CFC">
        <w:rPr>
          <w:rFonts w:cs="Arial"/>
          <w:color w:val="000000" w:themeColor="text1"/>
        </w:rPr>
        <w:t xml:space="preserve">secara </w:t>
      </w:r>
      <w:r>
        <w:rPr>
          <w:rFonts w:cs="Arial"/>
          <w:color w:val="000000" w:themeColor="text1"/>
        </w:rPr>
        <w:t>hidroponik</w:t>
      </w:r>
    </w:p>
    <w:p w:rsidR="0022126B" w:rsidRDefault="008413B5" w:rsidP="0022126B">
      <w:pPr>
        <w:pStyle w:val="ListParagraph"/>
        <w:numPr>
          <w:ilvl w:val="0"/>
          <w:numId w:val="16"/>
        </w:numPr>
        <w:autoSpaceDE w:val="0"/>
        <w:autoSpaceDN w:val="0"/>
        <w:adjustRightInd w:val="0"/>
        <w:spacing w:after="0" w:line="360" w:lineRule="auto"/>
        <w:jc w:val="both"/>
        <w:rPr>
          <w:rFonts w:cs="Arial"/>
          <w:color w:val="000000" w:themeColor="text1"/>
        </w:rPr>
      </w:pPr>
      <w:r>
        <w:rPr>
          <w:rFonts w:cs="Arial"/>
          <w:color w:val="000000" w:themeColor="text1"/>
        </w:rPr>
        <w:t>Memanfaatkan kolam ikan dan sistem pengairan taman sebagai media hidroponik</w:t>
      </w:r>
    </w:p>
    <w:p w:rsidR="008413B5" w:rsidRDefault="008413B5" w:rsidP="0022126B">
      <w:pPr>
        <w:pStyle w:val="ListParagraph"/>
        <w:numPr>
          <w:ilvl w:val="0"/>
          <w:numId w:val="16"/>
        </w:numPr>
        <w:autoSpaceDE w:val="0"/>
        <w:autoSpaceDN w:val="0"/>
        <w:adjustRightInd w:val="0"/>
        <w:spacing w:after="0" w:line="360" w:lineRule="auto"/>
        <w:jc w:val="both"/>
        <w:rPr>
          <w:rFonts w:cs="Arial"/>
          <w:color w:val="000000" w:themeColor="text1"/>
        </w:rPr>
      </w:pPr>
      <w:r>
        <w:rPr>
          <w:rFonts w:cs="Arial"/>
          <w:color w:val="000000" w:themeColor="text1"/>
        </w:rPr>
        <w:t>Seluruh Binusian dapat berpartisipasi dalam penanaman, perawatan dan panen hasil hidroponik</w:t>
      </w:r>
    </w:p>
    <w:p w:rsidR="008413B5" w:rsidRDefault="008413B5" w:rsidP="008413B5">
      <w:pPr>
        <w:pStyle w:val="ListParagraph"/>
        <w:numPr>
          <w:ilvl w:val="0"/>
          <w:numId w:val="16"/>
        </w:numPr>
        <w:autoSpaceDE w:val="0"/>
        <w:autoSpaceDN w:val="0"/>
        <w:adjustRightInd w:val="0"/>
        <w:spacing w:after="0" w:line="360" w:lineRule="auto"/>
        <w:jc w:val="both"/>
        <w:rPr>
          <w:rFonts w:cs="Arial"/>
          <w:color w:val="000000" w:themeColor="text1"/>
        </w:rPr>
      </w:pPr>
      <w:r>
        <w:rPr>
          <w:rFonts w:cs="Arial"/>
          <w:color w:val="000000" w:themeColor="text1"/>
        </w:rPr>
        <w:t xml:space="preserve">Berkoordinasi dengan lembaga sosial TFI dalam program pelatihan hidroponik kepada Binusian dan masyarakat sekitar serta </w:t>
      </w:r>
      <w:r w:rsidRPr="008413B5">
        <w:rPr>
          <w:rFonts w:cs="Arial"/>
          <w:color w:val="000000" w:themeColor="text1"/>
        </w:rPr>
        <w:t>pendistribusian hasil panen</w:t>
      </w:r>
    </w:p>
    <w:p w:rsidR="008413B5" w:rsidRDefault="008413B5" w:rsidP="008413B5">
      <w:pPr>
        <w:autoSpaceDE w:val="0"/>
        <w:autoSpaceDN w:val="0"/>
        <w:adjustRightInd w:val="0"/>
        <w:spacing w:after="0" w:line="360" w:lineRule="auto"/>
        <w:ind w:left="360"/>
        <w:jc w:val="both"/>
        <w:rPr>
          <w:rFonts w:cs="Arial"/>
          <w:color w:val="000000" w:themeColor="text1"/>
        </w:rPr>
      </w:pPr>
      <w:r>
        <w:rPr>
          <w:rFonts w:cs="Arial"/>
          <w:color w:val="000000" w:themeColor="text1"/>
        </w:rPr>
        <w:t>Adapun manfaat dari proyek ini antara lain:</w:t>
      </w:r>
    </w:p>
    <w:p w:rsidR="008413B5" w:rsidRDefault="008413B5" w:rsidP="008413B5">
      <w:pPr>
        <w:pStyle w:val="ListParagraph"/>
        <w:numPr>
          <w:ilvl w:val="0"/>
          <w:numId w:val="17"/>
        </w:numPr>
        <w:autoSpaceDE w:val="0"/>
        <w:autoSpaceDN w:val="0"/>
        <w:adjustRightInd w:val="0"/>
        <w:spacing w:after="0" w:line="360" w:lineRule="auto"/>
        <w:jc w:val="both"/>
        <w:rPr>
          <w:rFonts w:cs="Arial"/>
          <w:color w:val="000000" w:themeColor="text1"/>
        </w:rPr>
      </w:pPr>
      <w:r>
        <w:rPr>
          <w:rFonts w:cs="Arial"/>
          <w:color w:val="000000" w:themeColor="text1"/>
        </w:rPr>
        <w:t>Meningkatkan kepedulian Binusian terhadap lingkungan alam dan sosial</w:t>
      </w:r>
    </w:p>
    <w:p w:rsidR="008413B5" w:rsidRDefault="008413B5" w:rsidP="00674159">
      <w:pPr>
        <w:pStyle w:val="ListParagraph"/>
        <w:numPr>
          <w:ilvl w:val="0"/>
          <w:numId w:val="17"/>
        </w:numPr>
        <w:autoSpaceDE w:val="0"/>
        <w:autoSpaceDN w:val="0"/>
        <w:adjustRightInd w:val="0"/>
        <w:spacing w:after="0" w:line="360" w:lineRule="auto"/>
        <w:jc w:val="both"/>
        <w:rPr>
          <w:rFonts w:cs="Arial"/>
          <w:color w:val="000000" w:themeColor="text1"/>
        </w:rPr>
      </w:pPr>
      <w:r w:rsidRPr="008413B5">
        <w:rPr>
          <w:rFonts w:cs="Arial"/>
          <w:color w:val="000000" w:themeColor="text1"/>
        </w:rPr>
        <w:t xml:space="preserve">Menghemat pengeluaran biaya taman dengan sistem penanaman yang efisien </w:t>
      </w:r>
      <w:r>
        <w:rPr>
          <w:rFonts w:cs="Arial"/>
          <w:color w:val="000000" w:themeColor="text1"/>
        </w:rPr>
        <w:t xml:space="preserve">dan mudah </w:t>
      </w:r>
    </w:p>
    <w:p w:rsidR="008413B5" w:rsidRDefault="008413B5" w:rsidP="00674159">
      <w:pPr>
        <w:pStyle w:val="ListParagraph"/>
        <w:numPr>
          <w:ilvl w:val="0"/>
          <w:numId w:val="17"/>
        </w:numPr>
        <w:autoSpaceDE w:val="0"/>
        <w:autoSpaceDN w:val="0"/>
        <w:adjustRightInd w:val="0"/>
        <w:spacing w:after="0" w:line="360" w:lineRule="auto"/>
        <w:jc w:val="both"/>
        <w:rPr>
          <w:rFonts w:cs="Arial"/>
          <w:color w:val="000000" w:themeColor="text1"/>
        </w:rPr>
      </w:pPr>
      <w:r w:rsidRPr="008413B5">
        <w:rPr>
          <w:rFonts w:cs="Arial"/>
          <w:color w:val="000000" w:themeColor="text1"/>
        </w:rPr>
        <w:t xml:space="preserve">Menghasilkan green campus yang lebih produktif </w:t>
      </w:r>
    </w:p>
    <w:p w:rsidR="008413B5" w:rsidRDefault="008413B5" w:rsidP="008413B5">
      <w:pPr>
        <w:pStyle w:val="ListParagraph"/>
        <w:numPr>
          <w:ilvl w:val="0"/>
          <w:numId w:val="17"/>
        </w:numPr>
        <w:autoSpaceDE w:val="0"/>
        <w:autoSpaceDN w:val="0"/>
        <w:adjustRightInd w:val="0"/>
        <w:spacing w:after="0" w:line="360" w:lineRule="auto"/>
        <w:jc w:val="both"/>
        <w:rPr>
          <w:rFonts w:cs="Arial"/>
          <w:color w:val="000000" w:themeColor="text1"/>
        </w:rPr>
      </w:pPr>
      <w:r>
        <w:rPr>
          <w:rFonts w:cs="Arial"/>
          <w:color w:val="000000" w:themeColor="text1"/>
        </w:rPr>
        <w:t>Hasil taman dapat dimanfaatkan untuk sponsor kegiatan TFI</w:t>
      </w:r>
    </w:p>
    <w:p w:rsidR="00E3321D" w:rsidRPr="00E3321D" w:rsidRDefault="00E3321D" w:rsidP="00E3321D">
      <w:pPr>
        <w:pStyle w:val="ListParagraph"/>
        <w:autoSpaceDE w:val="0"/>
        <w:autoSpaceDN w:val="0"/>
        <w:adjustRightInd w:val="0"/>
        <w:spacing w:after="0" w:line="360" w:lineRule="auto"/>
        <w:ind w:left="1080"/>
        <w:jc w:val="both"/>
        <w:rPr>
          <w:rFonts w:cs="Arial"/>
          <w:color w:val="000000" w:themeColor="text1"/>
        </w:rPr>
      </w:pPr>
    </w:p>
    <w:p w:rsidR="00C3706C" w:rsidRPr="0099040C" w:rsidRDefault="00526851" w:rsidP="00C3706C">
      <w:pPr>
        <w:pStyle w:val="ListParagraph"/>
        <w:numPr>
          <w:ilvl w:val="0"/>
          <w:numId w:val="4"/>
        </w:numPr>
        <w:spacing w:after="0" w:line="360" w:lineRule="auto"/>
        <w:ind w:left="360"/>
        <w:rPr>
          <w:b/>
          <w:color w:val="000000" w:themeColor="text1"/>
          <w:sz w:val="24"/>
        </w:rPr>
      </w:pPr>
      <w:r w:rsidRPr="00C40B41">
        <w:rPr>
          <w:b/>
          <w:color w:val="000000" w:themeColor="text1"/>
          <w:sz w:val="24"/>
        </w:rPr>
        <w:t>Rencana Penerapan Pro</w:t>
      </w:r>
      <w:r w:rsidR="00C3706C" w:rsidRPr="00C40B41">
        <w:rPr>
          <w:b/>
          <w:color w:val="000000" w:themeColor="text1"/>
          <w:sz w:val="24"/>
        </w:rPr>
        <w:t>y</w:t>
      </w:r>
      <w:r w:rsidRPr="00C40B41">
        <w:rPr>
          <w:b/>
          <w:color w:val="000000" w:themeColor="text1"/>
          <w:sz w:val="24"/>
        </w:rPr>
        <w:t>ek (</w:t>
      </w:r>
      <w:r w:rsidRPr="00C40B41">
        <w:rPr>
          <w:i/>
          <w:color w:val="000000" w:themeColor="text1"/>
          <w:sz w:val="24"/>
        </w:rPr>
        <w:t>Project Implementation Plan</w:t>
      </w:r>
      <w:r w:rsidRPr="00C40B41">
        <w:rPr>
          <w:b/>
          <w:color w:val="000000" w:themeColor="text1"/>
          <w:sz w:val="24"/>
        </w:rPr>
        <w:t>)</w:t>
      </w:r>
    </w:p>
    <w:tbl>
      <w:tblPr>
        <w:tblStyle w:val="TableGrid"/>
        <w:tblW w:w="0" w:type="auto"/>
        <w:jc w:val="center"/>
        <w:tblLayout w:type="fixed"/>
        <w:tblLook w:val="04A0" w:firstRow="1" w:lastRow="0" w:firstColumn="1" w:lastColumn="0" w:noHBand="0" w:noVBand="1"/>
      </w:tblPr>
      <w:tblGrid>
        <w:gridCol w:w="530"/>
        <w:gridCol w:w="2690"/>
        <w:gridCol w:w="630"/>
        <w:gridCol w:w="540"/>
        <w:gridCol w:w="540"/>
        <w:gridCol w:w="604"/>
        <w:gridCol w:w="543"/>
        <w:gridCol w:w="529"/>
        <w:gridCol w:w="574"/>
        <w:gridCol w:w="564"/>
        <w:gridCol w:w="2946"/>
      </w:tblGrid>
      <w:tr w:rsidR="0099040C" w:rsidRPr="00C40B41" w:rsidTr="00E01F5B">
        <w:trPr>
          <w:jc w:val="center"/>
        </w:trPr>
        <w:tc>
          <w:tcPr>
            <w:tcW w:w="530" w:type="dxa"/>
            <w:vMerge w:val="restart"/>
            <w:shd w:val="clear" w:color="auto" w:fill="BFBFBF" w:themeFill="background1" w:themeFillShade="BF"/>
            <w:vAlign w:val="center"/>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sidRPr="00C40B41">
              <w:rPr>
                <w:rFonts w:cs="Arial"/>
                <w:color w:val="000000" w:themeColor="text1"/>
              </w:rPr>
              <w:t>No.</w:t>
            </w:r>
          </w:p>
        </w:tc>
        <w:tc>
          <w:tcPr>
            <w:tcW w:w="2690" w:type="dxa"/>
            <w:vMerge w:val="restart"/>
            <w:shd w:val="clear" w:color="auto" w:fill="BFBFBF" w:themeFill="background1" w:themeFillShade="BF"/>
            <w:vAlign w:val="center"/>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sidRPr="00C40B41">
              <w:rPr>
                <w:rFonts w:cs="Arial"/>
                <w:color w:val="000000" w:themeColor="text1"/>
              </w:rPr>
              <w:t>Aktivitas (</w:t>
            </w:r>
            <w:r w:rsidRPr="00C40B41">
              <w:rPr>
                <w:rFonts w:cs="Arial"/>
                <w:i/>
                <w:color w:val="000000" w:themeColor="text1"/>
              </w:rPr>
              <w:t>Activity</w:t>
            </w:r>
            <w:r w:rsidRPr="00C40B41">
              <w:rPr>
                <w:rFonts w:cs="Arial"/>
                <w:color w:val="000000" w:themeColor="text1"/>
              </w:rPr>
              <w:t>)</w:t>
            </w:r>
          </w:p>
        </w:tc>
        <w:tc>
          <w:tcPr>
            <w:tcW w:w="4524" w:type="dxa"/>
            <w:gridSpan w:val="8"/>
            <w:shd w:val="clear" w:color="auto" w:fill="BFBFBF" w:themeFill="background1" w:themeFillShade="BF"/>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sidRPr="00C40B41">
              <w:rPr>
                <w:rFonts w:cs="Arial"/>
                <w:color w:val="000000" w:themeColor="text1"/>
              </w:rPr>
              <w:t>Bulan (</w:t>
            </w:r>
            <w:r w:rsidRPr="00C40B41">
              <w:rPr>
                <w:rFonts w:cs="Arial"/>
                <w:i/>
                <w:color w:val="000000" w:themeColor="text1"/>
              </w:rPr>
              <w:t>Month</w:t>
            </w:r>
            <w:r w:rsidRPr="00C40B41">
              <w:rPr>
                <w:rFonts w:cs="Arial"/>
                <w:color w:val="000000" w:themeColor="text1"/>
              </w:rPr>
              <w:t>)</w:t>
            </w:r>
          </w:p>
        </w:tc>
        <w:tc>
          <w:tcPr>
            <w:tcW w:w="2946" w:type="dxa"/>
            <w:vMerge w:val="restart"/>
            <w:shd w:val="clear" w:color="auto" w:fill="BFBFBF" w:themeFill="background1" w:themeFillShade="BF"/>
            <w:vAlign w:val="center"/>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sidRPr="00C40B41">
              <w:rPr>
                <w:rFonts w:cs="Arial"/>
                <w:color w:val="000000" w:themeColor="text1"/>
              </w:rPr>
              <w:t>Keluaran (</w:t>
            </w:r>
            <w:r w:rsidRPr="00C40B41">
              <w:rPr>
                <w:rFonts w:cs="Arial"/>
                <w:i/>
                <w:color w:val="000000" w:themeColor="text1"/>
              </w:rPr>
              <w:t>Output</w:t>
            </w:r>
            <w:r w:rsidRPr="00C40B41">
              <w:rPr>
                <w:rFonts w:cs="Arial"/>
                <w:color w:val="000000" w:themeColor="text1"/>
              </w:rPr>
              <w:t>)</w:t>
            </w:r>
          </w:p>
        </w:tc>
      </w:tr>
      <w:tr w:rsidR="0099040C" w:rsidRPr="00C40B41" w:rsidTr="00E01F5B">
        <w:trPr>
          <w:jc w:val="center"/>
        </w:trPr>
        <w:tc>
          <w:tcPr>
            <w:tcW w:w="530" w:type="dxa"/>
            <w:vMerge/>
            <w:shd w:val="clear" w:color="auto" w:fill="BFBFBF" w:themeFill="background1" w:themeFillShade="BF"/>
          </w:tcPr>
          <w:p w:rsidR="0099040C" w:rsidRPr="00C40B41" w:rsidRDefault="0099040C" w:rsidP="00E01F5B">
            <w:pPr>
              <w:pStyle w:val="ListParagraph"/>
              <w:autoSpaceDE w:val="0"/>
              <w:autoSpaceDN w:val="0"/>
              <w:adjustRightInd w:val="0"/>
              <w:spacing w:after="0" w:line="360" w:lineRule="auto"/>
              <w:ind w:left="0"/>
              <w:jc w:val="both"/>
              <w:rPr>
                <w:rFonts w:cs="Arial"/>
                <w:color w:val="000000" w:themeColor="text1"/>
              </w:rPr>
            </w:pPr>
          </w:p>
        </w:tc>
        <w:tc>
          <w:tcPr>
            <w:tcW w:w="2690" w:type="dxa"/>
            <w:vMerge/>
            <w:shd w:val="clear" w:color="auto" w:fill="BFBFBF" w:themeFill="background1" w:themeFillShade="BF"/>
          </w:tcPr>
          <w:p w:rsidR="0099040C" w:rsidRPr="00C40B41" w:rsidRDefault="0099040C" w:rsidP="00E01F5B">
            <w:pPr>
              <w:pStyle w:val="ListParagraph"/>
              <w:autoSpaceDE w:val="0"/>
              <w:autoSpaceDN w:val="0"/>
              <w:adjustRightInd w:val="0"/>
              <w:spacing w:after="0" w:line="360" w:lineRule="auto"/>
              <w:ind w:left="0"/>
              <w:jc w:val="both"/>
              <w:rPr>
                <w:rFonts w:cs="Arial"/>
                <w:color w:val="000000" w:themeColor="text1"/>
              </w:rPr>
            </w:pPr>
          </w:p>
        </w:tc>
        <w:tc>
          <w:tcPr>
            <w:tcW w:w="630" w:type="dxa"/>
            <w:shd w:val="clear" w:color="auto" w:fill="BFBFBF" w:themeFill="background1" w:themeFillShade="BF"/>
          </w:tcPr>
          <w:p w:rsidR="0099040C" w:rsidRPr="00D57F55" w:rsidRDefault="0099040C" w:rsidP="00E01F5B">
            <w:pPr>
              <w:pStyle w:val="ListParagraph"/>
              <w:autoSpaceDE w:val="0"/>
              <w:autoSpaceDN w:val="0"/>
              <w:adjustRightInd w:val="0"/>
              <w:spacing w:after="0" w:line="360" w:lineRule="auto"/>
              <w:ind w:left="0"/>
              <w:jc w:val="both"/>
              <w:rPr>
                <w:rFonts w:cs="Arial"/>
                <w:color w:val="000000" w:themeColor="text1"/>
              </w:rPr>
            </w:pPr>
            <w:r w:rsidRPr="00D57F55">
              <w:rPr>
                <w:rFonts w:cs="Arial"/>
                <w:color w:val="000000" w:themeColor="text1"/>
              </w:rPr>
              <w:t>Ags</w:t>
            </w:r>
          </w:p>
        </w:tc>
        <w:tc>
          <w:tcPr>
            <w:tcW w:w="540" w:type="dxa"/>
            <w:shd w:val="clear" w:color="auto" w:fill="BFBFBF" w:themeFill="background1" w:themeFillShade="BF"/>
          </w:tcPr>
          <w:p w:rsidR="0099040C" w:rsidRPr="00D57F55" w:rsidRDefault="0099040C" w:rsidP="00E01F5B">
            <w:pPr>
              <w:pStyle w:val="ListParagraph"/>
              <w:autoSpaceDE w:val="0"/>
              <w:autoSpaceDN w:val="0"/>
              <w:adjustRightInd w:val="0"/>
              <w:spacing w:after="0" w:line="360" w:lineRule="auto"/>
              <w:ind w:left="0"/>
              <w:jc w:val="both"/>
              <w:rPr>
                <w:rFonts w:cs="Arial"/>
                <w:color w:val="000000" w:themeColor="text1"/>
              </w:rPr>
            </w:pPr>
            <w:r w:rsidRPr="00D57F55">
              <w:rPr>
                <w:rFonts w:cs="Arial"/>
                <w:color w:val="000000" w:themeColor="text1"/>
              </w:rPr>
              <w:t>Sep</w:t>
            </w:r>
          </w:p>
        </w:tc>
        <w:tc>
          <w:tcPr>
            <w:tcW w:w="540" w:type="dxa"/>
            <w:shd w:val="clear" w:color="auto" w:fill="BFBFBF" w:themeFill="background1" w:themeFillShade="BF"/>
          </w:tcPr>
          <w:p w:rsidR="0099040C" w:rsidRPr="00D57F55" w:rsidRDefault="0099040C" w:rsidP="00E01F5B">
            <w:pPr>
              <w:pStyle w:val="ListParagraph"/>
              <w:autoSpaceDE w:val="0"/>
              <w:autoSpaceDN w:val="0"/>
              <w:adjustRightInd w:val="0"/>
              <w:spacing w:after="0" w:line="360" w:lineRule="auto"/>
              <w:ind w:left="0"/>
              <w:jc w:val="both"/>
              <w:rPr>
                <w:rFonts w:cs="Arial"/>
                <w:color w:val="000000" w:themeColor="text1"/>
              </w:rPr>
            </w:pPr>
            <w:r w:rsidRPr="00D57F55">
              <w:rPr>
                <w:rFonts w:cs="Arial"/>
                <w:color w:val="000000" w:themeColor="text1"/>
              </w:rPr>
              <w:t>Okt</w:t>
            </w:r>
          </w:p>
        </w:tc>
        <w:tc>
          <w:tcPr>
            <w:tcW w:w="604" w:type="dxa"/>
            <w:shd w:val="clear" w:color="auto" w:fill="BFBFBF" w:themeFill="background1" w:themeFillShade="BF"/>
          </w:tcPr>
          <w:p w:rsidR="0099040C" w:rsidRPr="00D57F55" w:rsidRDefault="0099040C" w:rsidP="00E01F5B">
            <w:pPr>
              <w:pStyle w:val="ListParagraph"/>
              <w:autoSpaceDE w:val="0"/>
              <w:autoSpaceDN w:val="0"/>
              <w:adjustRightInd w:val="0"/>
              <w:spacing w:after="0" w:line="360" w:lineRule="auto"/>
              <w:ind w:left="0"/>
              <w:jc w:val="both"/>
              <w:rPr>
                <w:rFonts w:cs="Arial"/>
                <w:color w:val="000000" w:themeColor="text1"/>
              </w:rPr>
            </w:pPr>
            <w:r w:rsidRPr="00D57F55">
              <w:rPr>
                <w:rFonts w:cs="Arial"/>
                <w:color w:val="000000" w:themeColor="text1"/>
              </w:rPr>
              <w:t>Nov</w:t>
            </w:r>
          </w:p>
        </w:tc>
        <w:tc>
          <w:tcPr>
            <w:tcW w:w="543" w:type="dxa"/>
            <w:shd w:val="clear" w:color="auto" w:fill="BFBFBF" w:themeFill="background1" w:themeFillShade="BF"/>
          </w:tcPr>
          <w:p w:rsidR="0099040C" w:rsidRPr="00D57F55" w:rsidRDefault="0099040C" w:rsidP="00E01F5B">
            <w:pPr>
              <w:pStyle w:val="ListParagraph"/>
              <w:autoSpaceDE w:val="0"/>
              <w:autoSpaceDN w:val="0"/>
              <w:adjustRightInd w:val="0"/>
              <w:spacing w:after="0" w:line="360" w:lineRule="auto"/>
              <w:ind w:left="0"/>
              <w:jc w:val="both"/>
              <w:rPr>
                <w:rFonts w:cs="Arial"/>
                <w:color w:val="000000" w:themeColor="text1"/>
              </w:rPr>
            </w:pPr>
            <w:r w:rsidRPr="00D57F55">
              <w:rPr>
                <w:rFonts w:cs="Arial"/>
                <w:color w:val="000000" w:themeColor="text1"/>
              </w:rPr>
              <w:t>Des</w:t>
            </w:r>
          </w:p>
        </w:tc>
        <w:tc>
          <w:tcPr>
            <w:tcW w:w="529" w:type="dxa"/>
            <w:shd w:val="clear" w:color="auto" w:fill="BFBFBF" w:themeFill="background1" w:themeFillShade="BF"/>
          </w:tcPr>
          <w:p w:rsidR="0099040C" w:rsidRPr="00D57F55" w:rsidRDefault="0099040C" w:rsidP="00E01F5B">
            <w:pPr>
              <w:pStyle w:val="ListParagraph"/>
              <w:autoSpaceDE w:val="0"/>
              <w:autoSpaceDN w:val="0"/>
              <w:adjustRightInd w:val="0"/>
              <w:spacing w:after="0" w:line="360" w:lineRule="auto"/>
              <w:ind w:left="0"/>
              <w:jc w:val="both"/>
              <w:rPr>
                <w:rFonts w:cs="Arial"/>
                <w:color w:val="000000" w:themeColor="text1"/>
              </w:rPr>
            </w:pPr>
            <w:r w:rsidRPr="00D57F55">
              <w:rPr>
                <w:rFonts w:cs="Arial"/>
                <w:color w:val="000000" w:themeColor="text1"/>
              </w:rPr>
              <w:t>Jan</w:t>
            </w:r>
          </w:p>
        </w:tc>
        <w:tc>
          <w:tcPr>
            <w:tcW w:w="574" w:type="dxa"/>
            <w:shd w:val="clear" w:color="auto" w:fill="BFBFBF" w:themeFill="background1" w:themeFillShade="BF"/>
          </w:tcPr>
          <w:p w:rsidR="0099040C" w:rsidRPr="00D57F55" w:rsidRDefault="0099040C" w:rsidP="00E01F5B">
            <w:pPr>
              <w:pStyle w:val="ListParagraph"/>
              <w:autoSpaceDE w:val="0"/>
              <w:autoSpaceDN w:val="0"/>
              <w:adjustRightInd w:val="0"/>
              <w:spacing w:after="0" w:line="360" w:lineRule="auto"/>
              <w:ind w:left="0"/>
              <w:jc w:val="both"/>
              <w:rPr>
                <w:rFonts w:cs="Arial"/>
                <w:color w:val="000000" w:themeColor="text1"/>
              </w:rPr>
            </w:pPr>
            <w:r w:rsidRPr="00D57F55">
              <w:rPr>
                <w:rFonts w:cs="Arial"/>
                <w:color w:val="000000" w:themeColor="text1"/>
              </w:rPr>
              <w:t>Feb</w:t>
            </w:r>
          </w:p>
        </w:tc>
        <w:tc>
          <w:tcPr>
            <w:tcW w:w="564" w:type="dxa"/>
            <w:shd w:val="clear" w:color="auto" w:fill="BFBFBF" w:themeFill="background1" w:themeFillShade="BF"/>
          </w:tcPr>
          <w:p w:rsidR="0099040C" w:rsidRPr="00D57F55" w:rsidRDefault="0099040C" w:rsidP="00E01F5B">
            <w:pPr>
              <w:pStyle w:val="ListParagraph"/>
              <w:autoSpaceDE w:val="0"/>
              <w:autoSpaceDN w:val="0"/>
              <w:adjustRightInd w:val="0"/>
              <w:spacing w:after="0" w:line="360" w:lineRule="auto"/>
              <w:ind w:left="0"/>
              <w:jc w:val="both"/>
              <w:rPr>
                <w:rFonts w:cs="Arial"/>
                <w:color w:val="000000" w:themeColor="text1"/>
              </w:rPr>
            </w:pPr>
            <w:r w:rsidRPr="00D57F55">
              <w:rPr>
                <w:rFonts w:cs="Arial"/>
                <w:color w:val="000000" w:themeColor="text1"/>
              </w:rPr>
              <w:t>Mar</w:t>
            </w:r>
          </w:p>
        </w:tc>
        <w:tc>
          <w:tcPr>
            <w:tcW w:w="2946" w:type="dxa"/>
            <w:vMerge/>
            <w:shd w:val="clear" w:color="auto" w:fill="BFBFBF" w:themeFill="background1" w:themeFillShade="BF"/>
          </w:tcPr>
          <w:p w:rsidR="0099040C" w:rsidRPr="00C40B41" w:rsidRDefault="0099040C" w:rsidP="00E01F5B">
            <w:pPr>
              <w:pStyle w:val="ListParagraph"/>
              <w:autoSpaceDE w:val="0"/>
              <w:autoSpaceDN w:val="0"/>
              <w:adjustRightInd w:val="0"/>
              <w:spacing w:after="0" w:line="360" w:lineRule="auto"/>
              <w:ind w:left="0"/>
              <w:jc w:val="both"/>
              <w:rPr>
                <w:rFonts w:cs="Arial"/>
                <w:color w:val="000000" w:themeColor="text1"/>
              </w:rPr>
            </w:pPr>
          </w:p>
        </w:tc>
      </w:tr>
      <w:tr w:rsidR="0099040C" w:rsidRPr="00C40B41" w:rsidTr="00E01F5B">
        <w:trPr>
          <w:jc w:val="center"/>
        </w:trPr>
        <w:tc>
          <w:tcPr>
            <w:tcW w:w="530" w:type="dxa"/>
          </w:tcPr>
          <w:p w:rsidR="0099040C" w:rsidRPr="00C40B41" w:rsidRDefault="0099040C" w:rsidP="00E01F5B">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1.</w:t>
            </w:r>
          </w:p>
        </w:tc>
        <w:tc>
          <w:tcPr>
            <w:tcW w:w="2690" w:type="dxa"/>
          </w:tcPr>
          <w:p w:rsidR="0099040C" w:rsidRPr="00C40B41" w:rsidRDefault="0099040C" w:rsidP="00E01F5B">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Survey lapangan</w:t>
            </w:r>
          </w:p>
        </w:tc>
        <w:tc>
          <w:tcPr>
            <w:tcW w:w="63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60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3"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29"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7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6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2946" w:type="dxa"/>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Laporan berupa lokasi yang tepat untuk instalasi media hidroponik</w:t>
            </w:r>
          </w:p>
        </w:tc>
      </w:tr>
      <w:tr w:rsidR="0099040C" w:rsidRPr="00C40B41" w:rsidTr="00E01F5B">
        <w:trPr>
          <w:jc w:val="center"/>
        </w:trPr>
        <w:tc>
          <w:tcPr>
            <w:tcW w:w="530" w:type="dxa"/>
          </w:tcPr>
          <w:p w:rsidR="0099040C" w:rsidRPr="00C40B41" w:rsidRDefault="0099040C" w:rsidP="00E01F5B">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2.</w:t>
            </w:r>
          </w:p>
        </w:tc>
        <w:tc>
          <w:tcPr>
            <w:tcW w:w="2690" w:type="dxa"/>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Perancangan sistem hidroponik</w:t>
            </w:r>
          </w:p>
        </w:tc>
        <w:tc>
          <w:tcPr>
            <w:tcW w:w="63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60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3"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29"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7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6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2946" w:type="dxa"/>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Rancangan bentuk media tanam yangs esuai dengan letak posisi penempatan media</w:t>
            </w:r>
          </w:p>
        </w:tc>
      </w:tr>
      <w:tr w:rsidR="0099040C" w:rsidRPr="00C40B41" w:rsidTr="00E01F5B">
        <w:trPr>
          <w:trHeight w:val="431"/>
          <w:jc w:val="center"/>
        </w:trPr>
        <w:tc>
          <w:tcPr>
            <w:tcW w:w="530" w:type="dxa"/>
          </w:tcPr>
          <w:p w:rsidR="0099040C" w:rsidRDefault="0099040C" w:rsidP="00E01F5B">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3.</w:t>
            </w:r>
          </w:p>
        </w:tc>
        <w:tc>
          <w:tcPr>
            <w:tcW w:w="2690" w:type="dxa"/>
          </w:tcPr>
          <w:p w:rsidR="0099040C"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Penyemaian benih</w:t>
            </w:r>
          </w:p>
        </w:tc>
        <w:tc>
          <w:tcPr>
            <w:tcW w:w="63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60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3"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29"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7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6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2946" w:type="dxa"/>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p>
        </w:tc>
      </w:tr>
      <w:tr w:rsidR="0099040C" w:rsidRPr="00C40B41" w:rsidTr="00E01F5B">
        <w:trPr>
          <w:jc w:val="center"/>
        </w:trPr>
        <w:tc>
          <w:tcPr>
            <w:tcW w:w="530" w:type="dxa"/>
          </w:tcPr>
          <w:p w:rsidR="0099040C" w:rsidRDefault="0099040C" w:rsidP="00E01F5B">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4.</w:t>
            </w:r>
          </w:p>
        </w:tc>
        <w:tc>
          <w:tcPr>
            <w:tcW w:w="2690" w:type="dxa"/>
          </w:tcPr>
          <w:p w:rsidR="0099040C"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Instalasi alat dan pengairan</w:t>
            </w:r>
          </w:p>
        </w:tc>
        <w:tc>
          <w:tcPr>
            <w:tcW w:w="63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60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3"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29"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7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6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2946" w:type="dxa"/>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Media tanam hidroponik (</w:t>
            </w:r>
            <w:r w:rsidRPr="00D57F55">
              <w:rPr>
                <w:rFonts w:cs="Arial"/>
                <w:i/>
                <w:color w:val="000000" w:themeColor="text1"/>
              </w:rPr>
              <w:t>NFT, Aquaponic, tower system</w:t>
            </w:r>
            <w:r>
              <w:rPr>
                <w:rFonts w:cs="Arial"/>
                <w:color w:val="000000" w:themeColor="text1"/>
              </w:rPr>
              <w:t>)</w:t>
            </w:r>
          </w:p>
        </w:tc>
      </w:tr>
      <w:tr w:rsidR="0099040C" w:rsidRPr="00C40B41" w:rsidTr="00E01F5B">
        <w:trPr>
          <w:jc w:val="center"/>
        </w:trPr>
        <w:tc>
          <w:tcPr>
            <w:tcW w:w="530" w:type="dxa"/>
          </w:tcPr>
          <w:p w:rsidR="0099040C" w:rsidRDefault="0099040C" w:rsidP="00E01F5B">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5.</w:t>
            </w:r>
          </w:p>
        </w:tc>
        <w:tc>
          <w:tcPr>
            <w:tcW w:w="2690" w:type="dxa"/>
          </w:tcPr>
          <w:p w:rsidR="0099040C"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Pemindahan Tanaman ke media hidroponik</w:t>
            </w:r>
          </w:p>
        </w:tc>
        <w:tc>
          <w:tcPr>
            <w:tcW w:w="63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60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3"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29"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7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6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2946" w:type="dxa"/>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Tanaman yang sudah tumbuh setelah 2 minggu</w:t>
            </w:r>
          </w:p>
        </w:tc>
      </w:tr>
      <w:tr w:rsidR="0099040C" w:rsidRPr="00C40B41" w:rsidTr="00E01F5B">
        <w:trPr>
          <w:jc w:val="center"/>
        </w:trPr>
        <w:tc>
          <w:tcPr>
            <w:tcW w:w="530" w:type="dxa"/>
          </w:tcPr>
          <w:p w:rsidR="0099040C" w:rsidRDefault="0099040C" w:rsidP="00E01F5B">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4.</w:t>
            </w:r>
          </w:p>
        </w:tc>
        <w:tc>
          <w:tcPr>
            <w:tcW w:w="2690" w:type="dxa"/>
          </w:tcPr>
          <w:p w:rsidR="0099040C"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Uji coba hasil panen</w:t>
            </w:r>
          </w:p>
        </w:tc>
        <w:tc>
          <w:tcPr>
            <w:tcW w:w="63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60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43"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29"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7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6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2946" w:type="dxa"/>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Sayuran yang dipetik langsung dari media hidroponik dan laporan kuantitas sayur yang berhasil atau gagal dipanen</w:t>
            </w:r>
          </w:p>
        </w:tc>
      </w:tr>
      <w:tr w:rsidR="0099040C" w:rsidRPr="00C40B41" w:rsidTr="00E01F5B">
        <w:trPr>
          <w:jc w:val="center"/>
        </w:trPr>
        <w:tc>
          <w:tcPr>
            <w:tcW w:w="530" w:type="dxa"/>
          </w:tcPr>
          <w:p w:rsidR="0099040C" w:rsidRDefault="0099040C" w:rsidP="00E01F5B">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lastRenderedPageBreak/>
              <w:t>5.</w:t>
            </w:r>
          </w:p>
        </w:tc>
        <w:tc>
          <w:tcPr>
            <w:tcW w:w="2690" w:type="dxa"/>
          </w:tcPr>
          <w:p w:rsidR="0099040C"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Evaluasi dan perbaikan</w:t>
            </w:r>
          </w:p>
        </w:tc>
        <w:tc>
          <w:tcPr>
            <w:tcW w:w="63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60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43"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29"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7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6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2946" w:type="dxa"/>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 xml:space="preserve">Laporan jumlah hasil panen dan gagal panen </w:t>
            </w:r>
          </w:p>
        </w:tc>
      </w:tr>
      <w:tr w:rsidR="0099040C" w:rsidRPr="00C40B41" w:rsidTr="00E01F5B">
        <w:trPr>
          <w:jc w:val="center"/>
        </w:trPr>
        <w:tc>
          <w:tcPr>
            <w:tcW w:w="530" w:type="dxa"/>
          </w:tcPr>
          <w:p w:rsidR="0099040C" w:rsidRDefault="0099040C" w:rsidP="00E01F5B">
            <w:pPr>
              <w:pStyle w:val="ListParagraph"/>
              <w:autoSpaceDE w:val="0"/>
              <w:autoSpaceDN w:val="0"/>
              <w:adjustRightInd w:val="0"/>
              <w:spacing w:after="0" w:line="360" w:lineRule="auto"/>
              <w:ind w:left="0"/>
              <w:jc w:val="both"/>
              <w:rPr>
                <w:rFonts w:cs="Arial"/>
                <w:color w:val="000000" w:themeColor="text1"/>
              </w:rPr>
            </w:pPr>
            <w:r>
              <w:rPr>
                <w:rFonts w:cs="Arial"/>
                <w:color w:val="000000" w:themeColor="text1"/>
              </w:rPr>
              <w:t>6.</w:t>
            </w:r>
          </w:p>
        </w:tc>
        <w:tc>
          <w:tcPr>
            <w:tcW w:w="2690" w:type="dxa"/>
          </w:tcPr>
          <w:p w:rsidR="0099040C"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 xml:space="preserve">Pemeliharaan </w:t>
            </w:r>
          </w:p>
        </w:tc>
        <w:tc>
          <w:tcPr>
            <w:tcW w:w="63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540"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p>
        </w:tc>
        <w:tc>
          <w:tcPr>
            <w:tcW w:w="60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43"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29"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7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564" w:type="dxa"/>
            <w:vAlign w:val="center"/>
          </w:tcPr>
          <w:p w:rsidR="0099040C" w:rsidRPr="00C40B41" w:rsidRDefault="0099040C" w:rsidP="00E01F5B">
            <w:pPr>
              <w:pStyle w:val="ListParagraph"/>
              <w:autoSpaceDE w:val="0"/>
              <w:autoSpaceDN w:val="0"/>
              <w:adjustRightInd w:val="0"/>
              <w:spacing w:after="0" w:line="360" w:lineRule="auto"/>
              <w:ind w:left="0"/>
              <w:jc w:val="center"/>
              <w:rPr>
                <w:rFonts w:cs="Arial"/>
                <w:color w:val="000000" w:themeColor="text1"/>
              </w:rPr>
            </w:pPr>
            <w:r>
              <w:rPr>
                <w:rFonts w:cs="Arial"/>
                <w:color w:val="000000" w:themeColor="text1"/>
              </w:rPr>
              <w:t>v</w:t>
            </w:r>
          </w:p>
        </w:tc>
        <w:tc>
          <w:tcPr>
            <w:tcW w:w="2946" w:type="dxa"/>
          </w:tcPr>
          <w:p w:rsidR="0099040C" w:rsidRPr="00C40B41" w:rsidRDefault="0099040C" w:rsidP="00E01F5B">
            <w:pPr>
              <w:pStyle w:val="ListParagraph"/>
              <w:autoSpaceDE w:val="0"/>
              <w:autoSpaceDN w:val="0"/>
              <w:adjustRightInd w:val="0"/>
              <w:spacing w:after="0" w:line="360" w:lineRule="auto"/>
              <w:ind w:left="0"/>
              <w:rPr>
                <w:rFonts w:cs="Arial"/>
                <w:color w:val="000000" w:themeColor="text1"/>
              </w:rPr>
            </w:pPr>
            <w:r>
              <w:rPr>
                <w:rFonts w:cs="Arial"/>
                <w:color w:val="000000" w:themeColor="text1"/>
              </w:rPr>
              <w:t xml:space="preserve">Jadwal penyemaian, pemindahan ke media tanam dan panen serta laporan hasil panen </w:t>
            </w:r>
          </w:p>
        </w:tc>
      </w:tr>
    </w:tbl>
    <w:p w:rsidR="00111CFC" w:rsidRPr="00C40B41" w:rsidRDefault="00111CFC" w:rsidP="00C3706C">
      <w:pPr>
        <w:spacing w:after="0" w:line="360" w:lineRule="auto"/>
        <w:rPr>
          <w:b/>
          <w:color w:val="000000" w:themeColor="text1"/>
          <w:sz w:val="24"/>
        </w:rPr>
      </w:pPr>
    </w:p>
    <w:p w:rsidR="003F0648" w:rsidRPr="00C40B41" w:rsidRDefault="003F0648"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Perkiraan Efisiensi Sumber Daya (</w:t>
      </w:r>
      <w:r w:rsidRPr="00C40B41">
        <w:rPr>
          <w:i/>
          <w:color w:val="000000" w:themeColor="text1"/>
          <w:sz w:val="24"/>
        </w:rPr>
        <w:t>Resource Efficiency Estimation</w:t>
      </w:r>
      <w:r w:rsidRPr="00C40B41">
        <w:rPr>
          <w:b/>
          <w:color w:val="000000" w:themeColor="text1"/>
          <w:sz w:val="24"/>
        </w:rPr>
        <w:t xml:space="preserve">) </w:t>
      </w:r>
    </w:p>
    <w:p w:rsidR="0029573A" w:rsidRPr="0029573A" w:rsidRDefault="0029573A" w:rsidP="00267573">
      <w:pPr>
        <w:pStyle w:val="ListParagraph"/>
        <w:autoSpaceDE w:val="0"/>
        <w:autoSpaceDN w:val="0"/>
        <w:adjustRightInd w:val="0"/>
        <w:spacing w:after="0" w:line="360" w:lineRule="auto"/>
        <w:ind w:left="360"/>
        <w:jc w:val="both"/>
        <w:rPr>
          <w:rFonts w:cs="Arial"/>
          <w:b/>
          <w:color w:val="000000" w:themeColor="text1"/>
        </w:rPr>
      </w:pPr>
      <w:r w:rsidRPr="0029573A">
        <w:rPr>
          <w:rFonts w:cs="Arial"/>
          <w:b/>
          <w:color w:val="000000" w:themeColor="text1"/>
        </w:rPr>
        <w:t xml:space="preserve">Biaya listrik, air, perawatan </w:t>
      </w:r>
      <w:proofErr w:type="gramStart"/>
      <w:r w:rsidRPr="0029573A">
        <w:rPr>
          <w:rFonts w:cs="Arial"/>
          <w:b/>
          <w:color w:val="000000" w:themeColor="text1"/>
        </w:rPr>
        <w:t>taman</w:t>
      </w:r>
      <w:proofErr w:type="gramEnd"/>
    </w:p>
    <w:p w:rsidR="009A651C" w:rsidRDefault="009A651C" w:rsidP="009A651C">
      <w:pPr>
        <w:pStyle w:val="ListParagraph"/>
        <w:numPr>
          <w:ilvl w:val="0"/>
          <w:numId w:val="24"/>
        </w:numPr>
        <w:autoSpaceDE w:val="0"/>
        <w:autoSpaceDN w:val="0"/>
        <w:adjustRightInd w:val="0"/>
        <w:spacing w:after="0" w:line="360" w:lineRule="auto"/>
        <w:ind w:left="630" w:hanging="270"/>
        <w:jc w:val="both"/>
        <w:rPr>
          <w:rFonts w:cs="Arial"/>
          <w:color w:val="000000" w:themeColor="text1"/>
        </w:rPr>
      </w:pPr>
      <w:r>
        <w:rPr>
          <w:rFonts w:cs="Arial"/>
          <w:color w:val="000000" w:themeColor="text1"/>
        </w:rPr>
        <w:t xml:space="preserve">Menurut hasil </w:t>
      </w:r>
      <w:r w:rsidR="003F21A7">
        <w:rPr>
          <w:rFonts w:cs="Arial"/>
          <w:color w:val="000000" w:themeColor="text1"/>
        </w:rPr>
        <w:t>pengamatan</w:t>
      </w:r>
      <w:r>
        <w:rPr>
          <w:rFonts w:cs="Arial"/>
          <w:color w:val="000000" w:themeColor="text1"/>
        </w:rPr>
        <w:t xml:space="preserve"> di lapangan, teknik penanaman yang paling cocok di lingkungan binus adalah berupa:</w:t>
      </w:r>
    </w:p>
    <w:p w:rsidR="003F21A7" w:rsidRDefault="003F21A7" w:rsidP="003F21A7">
      <w:pPr>
        <w:pStyle w:val="ListParagraph"/>
        <w:autoSpaceDE w:val="0"/>
        <w:autoSpaceDN w:val="0"/>
        <w:adjustRightInd w:val="0"/>
        <w:spacing w:after="0" w:line="360" w:lineRule="auto"/>
        <w:ind w:left="630"/>
        <w:jc w:val="both"/>
        <w:rPr>
          <w:rFonts w:cs="Arial"/>
          <w:color w:val="000000" w:themeColor="text1"/>
        </w:rPr>
      </w:pPr>
      <w:r>
        <w:rPr>
          <w:noProof/>
        </w:rPr>
        <w:drawing>
          <wp:inline distT="0" distB="0" distL="0" distR="0">
            <wp:extent cx="5761990" cy="4325858"/>
            <wp:effectExtent l="0" t="0" r="0" b="0"/>
            <wp:docPr id="2" name="Picture 2" descr="http://1.bp.blogspot.com/-WgPj2Ey0Gts/Vk4EPC3YJTI/AAAAAAAABxg/GARNTc5HPec/s1600/OutdoorVertical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WgPj2Ey0Gts/Vk4EPC3YJTI/AAAAAAAABxg/GARNTc5HPec/s1600/OutdoorVerticalGard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990" cy="4325858"/>
                    </a:xfrm>
                    <a:prstGeom prst="rect">
                      <a:avLst/>
                    </a:prstGeom>
                    <a:noFill/>
                    <a:ln>
                      <a:noFill/>
                    </a:ln>
                  </pic:spPr>
                </pic:pic>
              </a:graphicData>
            </a:graphic>
          </wp:inline>
        </w:drawing>
      </w:r>
    </w:p>
    <w:p w:rsidR="00A64CFA" w:rsidRPr="00A64CFA" w:rsidRDefault="007F07B4" w:rsidP="00A64CFA">
      <w:pPr>
        <w:pStyle w:val="ListParagraph"/>
        <w:autoSpaceDE w:val="0"/>
        <w:autoSpaceDN w:val="0"/>
        <w:adjustRightInd w:val="0"/>
        <w:spacing w:after="0" w:line="360" w:lineRule="auto"/>
        <w:ind w:left="630"/>
        <w:jc w:val="center"/>
        <w:rPr>
          <w:rFonts w:cs="Arial"/>
          <w:color w:val="000000" w:themeColor="text1"/>
        </w:rPr>
      </w:pPr>
      <w:r>
        <w:rPr>
          <w:rFonts w:cs="Arial"/>
          <w:color w:val="000000" w:themeColor="text1"/>
        </w:rPr>
        <w:t>Gambar 1. Hidroponik sistem tower</w:t>
      </w:r>
    </w:p>
    <w:p w:rsidR="009A4515" w:rsidRPr="008E7363" w:rsidRDefault="009A4515" w:rsidP="003F21A7">
      <w:pPr>
        <w:pStyle w:val="ListParagraph"/>
        <w:autoSpaceDE w:val="0"/>
        <w:autoSpaceDN w:val="0"/>
        <w:adjustRightInd w:val="0"/>
        <w:spacing w:after="0" w:line="360" w:lineRule="auto"/>
        <w:ind w:left="630"/>
        <w:jc w:val="both"/>
        <w:rPr>
          <w:rFonts w:cs="Arial"/>
          <w:color w:val="000000" w:themeColor="text1"/>
          <w:sz w:val="20"/>
          <w:szCs w:val="20"/>
        </w:rPr>
      </w:pPr>
      <w:r>
        <w:rPr>
          <w:rFonts w:cs="Arial"/>
          <w:color w:val="000000" w:themeColor="text1"/>
        </w:rPr>
        <w:t xml:space="preserve">Sumber: </w:t>
      </w:r>
      <w:hyperlink r:id="rId8" w:history="1">
        <w:r w:rsidR="008E7363" w:rsidRPr="008E7363">
          <w:rPr>
            <w:rStyle w:val="Hyperlink"/>
            <w:rFonts w:cs="Arial"/>
            <w:sz w:val="20"/>
            <w:szCs w:val="20"/>
          </w:rPr>
          <w:t>http://www.powerhousehydroponics.com/4-commercial-vertical-farms-worth-attention/</w:t>
        </w:r>
      </w:hyperlink>
    </w:p>
    <w:p w:rsidR="008E7363" w:rsidRDefault="00A64CFA" w:rsidP="003F21A7">
      <w:pPr>
        <w:pStyle w:val="ListParagraph"/>
        <w:autoSpaceDE w:val="0"/>
        <w:autoSpaceDN w:val="0"/>
        <w:adjustRightInd w:val="0"/>
        <w:spacing w:after="0" w:line="360" w:lineRule="auto"/>
        <w:ind w:left="630"/>
        <w:jc w:val="both"/>
        <w:rPr>
          <w:rFonts w:cs="Arial"/>
          <w:color w:val="000000" w:themeColor="text1"/>
        </w:rPr>
      </w:pPr>
      <w:r>
        <w:rPr>
          <w:rFonts w:cs="Arial"/>
          <w:color w:val="000000" w:themeColor="text1"/>
        </w:rPr>
        <w:t xml:space="preserve">Penerapan sesuai gambar 1 cocok untuk di lingkungan terbuka. Dengan pembuatan hidroponik sistem </w:t>
      </w:r>
      <w:r w:rsidR="00B8428E" w:rsidRPr="00B8428E">
        <w:rPr>
          <w:rFonts w:cs="Arial"/>
          <w:i/>
          <w:color w:val="000000" w:themeColor="text1"/>
        </w:rPr>
        <w:t>aquaponic</w:t>
      </w:r>
      <w:r>
        <w:rPr>
          <w:rFonts w:cs="Arial"/>
          <w:color w:val="000000" w:themeColor="text1"/>
        </w:rPr>
        <w:t xml:space="preserve">, maka pemanfaatan lahan yang dibutuhkan </w:t>
      </w:r>
      <w:proofErr w:type="gramStart"/>
      <w:r>
        <w:rPr>
          <w:rFonts w:cs="Arial"/>
          <w:color w:val="000000" w:themeColor="text1"/>
        </w:rPr>
        <w:t>akan</w:t>
      </w:r>
      <w:proofErr w:type="gramEnd"/>
      <w:r>
        <w:rPr>
          <w:rFonts w:cs="Arial"/>
          <w:color w:val="000000" w:themeColor="text1"/>
        </w:rPr>
        <w:t xml:space="preserve"> semakin efisien, selain itu penataan lebih </w:t>
      </w:r>
      <w:r w:rsidR="00B8428E">
        <w:rPr>
          <w:rFonts w:cs="Arial"/>
          <w:color w:val="000000" w:themeColor="text1"/>
        </w:rPr>
        <w:t>rapi d</w:t>
      </w:r>
      <w:r>
        <w:rPr>
          <w:rFonts w:cs="Arial"/>
          <w:color w:val="000000" w:themeColor="text1"/>
        </w:rPr>
        <w:t>an asri. Ranc</w:t>
      </w:r>
      <w:r w:rsidR="00B8428E">
        <w:rPr>
          <w:rFonts w:cs="Arial"/>
          <w:color w:val="000000" w:themeColor="text1"/>
        </w:rPr>
        <w:t>a</w:t>
      </w:r>
      <w:r>
        <w:rPr>
          <w:rFonts w:cs="Arial"/>
          <w:color w:val="000000" w:themeColor="text1"/>
        </w:rPr>
        <w:t xml:space="preserve">ngan ini cocok ditempatkan di lokasi </w:t>
      </w:r>
      <w:proofErr w:type="gramStart"/>
      <w:r>
        <w:rPr>
          <w:rFonts w:cs="Arial"/>
          <w:color w:val="000000" w:themeColor="text1"/>
        </w:rPr>
        <w:t>taman</w:t>
      </w:r>
      <w:proofErr w:type="gramEnd"/>
      <w:r>
        <w:rPr>
          <w:rFonts w:cs="Arial"/>
          <w:color w:val="000000" w:themeColor="text1"/>
        </w:rPr>
        <w:t xml:space="preserve"> belakang Binus Anggrek, dimana sudah </w:t>
      </w:r>
      <w:r w:rsidR="00B8428E">
        <w:rPr>
          <w:rFonts w:cs="Arial"/>
          <w:color w:val="000000" w:themeColor="text1"/>
        </w:rPr>
        <w:t>terdapat kolam ikan yang sudah difasilitasi pompa air.</w:t>
      </w:r>
    </w:p>
    <w:p w:rsidR="009A4515" w:rsidRDefault="009A4515" w:rsidP="003F21A7">
      <w:pPr>
        <w:pStyle w:val="ListParagraph"/>
        <w:autoSpaceDE w:val="0"/>
        <w:autoSpaceDN w:val="0"/>
        <w:adjustRightInd w:val="0"/>
        <w:spacing w:after="0" w:line="360" w:lineRule="auto"/>
        <w:ind w:left="630"/>
        <w:jc w:val="both"/>
        <w:rPr>
          <w:rFonts w:cs="Arial"/>
          <w:color w:val="000000" w:themeColor="text1"/>
        </w:rPr>
      </w:pPr>
      <w:r>
        <w:rPr>
          <w:noProof/>
        </w:rPr>
        <w:lastRenderedPageBreak/>
        <w:drawing>
          <wp:inline distT="0" distB="0" distL="0" distR="0">
            <wp:extent cx="5761990" cy="3241119"/>
            <wp:effectExtent l="0" t="0" r="0" b="0"/>
            <wp:docPr id="3" name="Picture 3" descr="http://c.fastcompany.net/multisite_files/fastcompany/imagecache/1280/poster/2015/10/3052538-poster-1280-pavilion-terrace-stop-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astcompany.net/multisite_files/fastcompany/imagecache/1280/poster/2015/10/3052538-poster-1280-pavilion-terrace-stop-38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990" cy="3241119"/>
                    </a:xfrm>
                    <a:prstGeom prst="rect">
                      <a:avLst/>
                    </a:prstGeom>
                    <a:noFill/>
                    <a:ln>
                      <a:noFill/>
                    </a:ln>
                  </pic:spPr>
                </pic:pic>
              </a:graphicData>
            </a:graphic>
          </wp:inline>
        </w:drawing>
      </w:r>
    </w:p>
    <w:p w:rsidR="007F07B4" w:rsidRDefault="007F07B4" w:rsidP="007F07B4">
      <w:pPr>
        <w:pStyle w:val="ListParagraph"/>
        <w:autoSpaceDE w:val="0"/>
        <w:autoSpaceDN w:val="0"/>
        <w:adjustRightInd w:val="0"/>
        <w:spacing w:after="0" w:line="360" w:lineRule="auto"/>
        <w:ind w:left="630"/>
        <w:jc w:val="center"/>
        <w:rPr>
          <w:rFonts w:cs="Arial"/>
          <w:color w:val="000000" w:themeColor="text1"/>
        </w:rPr>
      </w:pPr>
      <w:r>
        <w:rPr>
          <w:rFonts w:cs="Arial"/>
          <w:color w:val="000000" w:themeColor="text1"/>
        </w:rPr>
        <w:t>Gambar 2. Hidroponik sistem tower</w:t>
      </w:r>
    </w:p>
    <w:p w:rsidR="003F21A7" w:rsidRDefault="009A4515" w:rsidP="003F21A7">
      <w:pPr>
        <w:pStyle w:val="ListParagraph"/>
        <w:autoSpaceDE w:val="0"/>
        <w:autoSpaceDN w:val="0"/>
        <w:adjustRightInd w:val="0"/>
        <w:spacing w:after="0" w:line="360" w:lineRule="auto"/>
        <w:ind w:left="630"/>
        <w:jc w:val="both"/>
        <w:rPr>
          <w:rStyle w:val="Hyperlink"/>
          <w:rFonts w:cs="Arial"/>
          <w:sz w:val="20"/>
          <w:szCs w:val="20"/>
        </w:rPr>
      </w:pPr>
      <w:r>
        <w:rPr>
          <w:rFonts w:cs="Arial"/>
          <w:color w:val="000000" w:themeColor="text1"/>
        </w:rPr>
        <w:t xml:space="preserve">Sumber: </w:t>
      </w:r>
      <w:hyperlink r:id="rId10" w:history="1">
        <w:r w:rsidRPr="009A4515">
          <w:rPr>
            <w:rStyle w:val="Hyperlink"/>
            <w:rFonts w:cs="Arial"/>
            <w:sz w:val="20"/>
            <w:szCs w:val="20"/>
          </w:rPr>
          <w:t>http://www.fastcoexist.com/3052538/these-vertical-farms-turn-unused-city-wall-space-into-gardens-that-grow-your-lunch</w:t>
        </w:r>
      </w:hyperlink>
    </w:p>
    <w:p w:rsidR="00A64CFA" w:rsidRDefault="00A64CFA" w:rsidP="003F21A7">
      <w:pPr>
        <w:pStyle w:val="ListParagraph"/>
        <w:autoSpaceDE w:val="0"/>
        <w:autoSpaceDN w:val="0"/>
        <w:adjustRightInd w:val="0"/>
        <w:spacing w:after="0" w:line="360" w:lineRule="auto"/>
        <w:ind w:left="630"/>
        <w:jc w:val="both"/>
        <w:rPr>
          <w:rStyle w:val="Hyperlink"/>
          <w:rFonts w:cs="Arial"/>
          <w:sz w:val="20"/>
          <w:szCs w:val="20"/>
        </w:rPr>
      </w:pPr>
    </w:p>
    <w:p w:rsidR="00A64CFA" w:rsidRPr="00A64CFA" w:rsidRDefault="00A64CFA" w:rsidP="003F21A7">
      <w:pPr>
        <w:pStyle w:val="ListParagraph"/>
        <w:autoSpaceDE w:val="0"/>
        <w:autoSpaceDN w:val="0"/>
        <w:adjustRightInd w:val="0"/>
        <w:spacing w:after="0" w:line="360" w:lineRule="auto"/>
        <w:ind w:left="630"/>
        <w:jc w:val="both"/>
        <w:rPr>
          <w:rStyle w:val="Hyperlink"/>
          <w:rFonts w:cs="Arial"/>
          <w:color w:val="auto"/>
          <w:szCs w:val="20"/>
          <w:u w:val="none"/>
        </w:rPr>
      </w:pPr>
      <w:r>
        <w:rPr>
          <w:rStyle w:val="Hyperlink"/>
          <w:rFonts w:cs="Arial"/>
          <w:color w:val="auto"/>
          <w:szCs w:val="20"/>
          <w:u w:val="none"/>
        </w:rPr>
        <w:t xml:space="preserve">Penerapan seperti gambar 2 sangat cocok di terapkan di dinding atau pagar, dimana tanaman dipasang pada pagar yang dibentuk dari pipa </w:t>
      </w:r>
      <w:r w:rsidR="00B8428E">
        <w:rPr>
          <w:rStyle w:val="Hyperlink"/>
          <w:rFonts w:cs="Arial"/>
          <w:color w:val="auto"/>
          <w:szCs w:val="20"/>
          <w:u w:val="none"/>
        </w:rPr>
        <w:t xml:space="preserve">paralon </w:t>
      </w:r>
      <w:r>
        <w:rPr>
          <w:rStyle w:val="Hyperlink"/>
          <w:rFonts w:cs="Arial"/>
          <w:color w:val="auto"/>
          <w:szCs w:val="20"/>
          <w:u w:val="none"/>
        </w:rPr>
        <w:t>dan menempel pada dinding atau pagar. Keuntungannya adalah pemanfaatan lahan dan mempercantik lingkungan kampus.</w:t>
      </w:r>
    </w:p>
    <w:p w:rsidR="00A64CFA" w:rsidRDefault="00A64CFA" w:rsidP="00B8428E">
      <w:pPr>
        <w:pStyle w:val="ListParagraph"/>
        <w:autoSpaceDE w:val="0"/>
        <w:autoSpaceDN w:val="0"/>
        <w:adjustRightInd w:val="0"/>
        <w:spacing w:after="0" w:line="360" w:lineRule="auto"/>
        <w:ind w:left="630"/>
        <w:jc w:val="center"/>
        <w:rPr>
          <w:rFonts w:cs="Arial"/>
          <w:color w:val="000000" w:themeColor="text1"/>
          <w:sz w:val="20"/>
          <w:szCs w:val="20"/>
        </w:rPr>
      </w:pPr>
      <w:r>
        <w:rPr>
          <w:rFonts w:cs="Arial"/>
          <w:noProof/>
          <w:color w:val="000000" w:themeColor="text1"/>
          <w:sz w:val="20"/>
          <w:szCs w:val="20"/>
        </w:rPr>
        <w:lastRenderedPageBreak/>
        <w:drawing>
          <wp:inline distT="0" distB="0" distL="0" distR="0">
            <wp:extent cx="5761990" cy="4321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866658_651382185016570_628796216_n.jpg"/>
                    <pic:cNvPicPr/>
                  </pic:nvPicPr>
                  <pic:blipFill>
                    <a:blip r:embed="rId11">
                      <a:extLst>
                        <a:ext uri="{28A0092B-C50C-407E-A947-70E740481C1C}">
                          <a14:useLocalDpi xmlns:a14="http://schemas.microsoft.com/office/drawing/2010/main" val="0"/>
                        </a:ext>
                      </a:extLst>
                    </a:blip>
                    <a:stretch>
                      <a:fillRect/>
                    </a:stretch>
                  </pic:blipFill>
                  <pic:spPr>
                    <a:xfrm>
                      <a:off x="0" y="0"/>
                      <a:ext cx="5761990" cy="4321810"/>
                    </a:xfrm>
                    <a:prstGeom prst="rect">
                      <a:avLst/>
                    </a:prstGeom>
                  </pic:spPr>
                </pic:pic>
              </a:graphicData>
            </a:graphic>
          </wp:inline>
        </w:drawing>
      </w:r>
      <w:r w:rsidR="00B8428E">
        <w:rPr>
          <w:rFonts w:cs="Arial"/>
          <w:color w:val="000000" w:themeColor="text1"/>
          <w:sz w:val="20"/>
          <w:szCs w:val="20"/>
        </w:rPr>
        <w:t>Gambar 3. Hidroponik sistem tower</w:t>
      </w:r>
    </w:p>
    <w:p w:rsidR="00A64CFA" w:rsidRDefault="00A64CFA" w:rsidP="003F21A7">
      <w:pPr>
        <w:pStyle w:val="ListParagraph"/>
        <w:autoSpaceDE w:val="0"/>
        <w:autoSpaceDN w:val="0"/>
        <w:adjustRightInd w:val="0"/>
        <w:spacing w:after="0" w:line="360" w:lineRule="auto"/>
        <w:ind w:left="630"/>
        <w:jc w:val="both"/>
        <w:rPr>
          <w:rFonts w:cs="Arial"/>
          <w:color w:val="000000" w:themeColor="text1"/>
          <w:sz w:val="20"/>
          <w:szCs w:val="20"/>
        </w:rPr>
      </w:pPr>
    </w:p>
    <w:p w:rsidR="00A64CFA" w:rsidRDefault="00A64CFA" w:rsidP="003F21A7">
      <w:pPr>
        <w:pStyle w:val="ListParagraph"/>
        <w:autoSpaceDE w:val="0"/>
        <w:autoSpaceDN w:val="0"/>
        <w:adjustRightInd w:val="0"/>
        <w:spacing w:after="0" w:line="360" w:lineRule="auto"/>
        <w:ind w:left="630"/>
        <w:jc w:val="both"/>
        <w:rPr>
          <w:rFonts w:cs="Arial"/>
          <w:color w:val="000000" w:themeColor="text1"/>
          <w:sz w:val="20"/>
          <w:szCs w:val="20"/>
        </w:rPr>
      </w:pPr>
      <w:r>
        <w:rPr>
          <w:rFonts w:cs="Arial"/>
          <w:noProof/>
          <w:color w:val="000000" w:themeColor="text1"/>
          <w:sz w:val="20"/>
          <w:szCs w:val="20"/>
        </w:rPr>
        <w:drawing>
          <wp:inline distT="0" distB="0" distL="0" distR="0">
            <wp:extent cx="5715000"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874597_651381721683283_1637400696_n.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3543300"/>
                    </a:xfrm>
                    <a:prstGeom prst="rect">
                      <a:avLst/>
                    </a:prstGeom>
                  </pic:spPr>
                </pic:pic>
              </a:graphicData>
            </a:graphic>
          </wp:inline>
        </w:drawing>
      </w:r>
    </w:p>
    <w:p w:rsidR="00B8428E" w:rsidRDefault="00B8428E" w:rsidP="00B8428E">
      <w:pPr>
        <w:pStyle w:val="ListParagraph"/>
        <w:autoSpaceDE w:val="0"/>
        <w:autoSpaceDN w:val="0"/>
        <w:adjustRightInd w:val="0"/>
        <w:spacing w:after="0" w:line="360" w:lineRule="auto"/>
        <w:ind w:left="630"/>
        <w:jc w:val="center"/>
        <w:rPr>
          <w:rFonts w:cs="Arial"/>
          <w:color w:val="000000" w:themeColor="text1"/>
          <w:sz w:val="20"/>
          <w:szCs w:val="20"/>
        </w:rPr>
      </w:pPr>
      <w:r>
        <w:rPr>
          <w:rFonts w:cs="Arial"/>
          <w:color w:val="000000" w:themeColor="text1"/>
          <w:sz w:val="20"/>
          <w:szCs w:val="20"/>
        </w:rPr>
        <w:t>Gambar 4. Konsep hidroponik sistem tower</w:t>
      </w:r>
    </w:p>
    <w:p w:rsidR="00B8428E" w:rsidRDefault="00B8428E" w:rsidP="00B8428E">
      <w:pPr>
        <w:pStyle w:val="ListParagraph"/>
        <w:autoSpaceDE w:val="0"/>
        <w:autoSpaceDN w:val="0"/>
        <w:adjustRightInd w:val="0"/>
        <w:spacing w:after="0" w:line="360" w:lineRule="auto"/>
        <w:ind w:left="630"/>
        <w:jc w:val="both"/>
        <w:rPr>
          <w:rFonts w:cs="Arial"/>
          <w:color w:val="000000" w:themeColor="text1"/>
          <w:sz w:val="20"/>
          <w:szCs w:val="20"/>
        </w:rPr>
      </w:pPr>
      <w:r>
        <w:rPr>
          <w:rFonts w:cs="Arial"/>
          <w:color w:val="000000" w:themeColor="text1"/>
          <w:sz w:val="20"/>
          <w:szCs w:val="20"/>
        </w:rPr>
        <w:t xml:space="preserve">Rancangan pada gambar 3 dan 4 sangat cocok ditempatkan di lokasi indoor karena penataannya lebih rapi dan cantik. Rancangan tersebut dapat diimplementasikan di dalam gedung kampus Binus yang </w:t>
      </w:r>
      <w:r>
        <w:rPr>
          <w:rFonts w:cs="Arial"/>
          <w:color w:val="000000" w:themeColor="text1"/>
          <w:sz w:val="20"/>
          <w:szCs w:val="20"/>
        </w:rPr>
        <w:lastRenderedPageBreak/>
        <w:t>terpapar sinar matahari, karena sebagian bangunan Binus menggunakan kaca yang dapat dilalui sinar matahari.</w:t>
      </w:r>
    </w:p>
    <w:p w:rsidR="00B8428E" w:rsidRDefault="00B8428E" w:rsidP="003F21A7">
      <w:pPr>
        <w:pStyle w:val="ListParagraph"/>
        <w:autoSpaceDE w:val="0"/>
        <w:autoSpaceDN w:val="0"/>
        <w:adjustRightInd w:val="0"/>
        <w:spacing w:after="0" w:line="360" w:lineRule="auto"/>
        <w:ind w:left="630"/>
        <w:jc w:val="both"/>
        <w:rPr>
          <w:rFonts w:cs="Arial"/>
          <w:color w:val="000000" w:themeColor="text1"/>
          <w:sz w:val="20"/>
          <w:szCs w:val="20"/>
        </w:rPr>
      </w:pPr>
    </w:p>
    <w:p w:rsidR="008E7363" w:rsidRPr="009A4515" w:rsidRDefault="008E7363" w:rsidP="007F07B4">
      <w:pPr>
        <w:pStyle w:val="ListParagraph"/>
        <w:autoSpaceDE w:val="0"/>
        <w:autoSpaceDN w:val="0"/>
        <w:adjustRightInd w:val="0"/>
        <w:spacing w:after="0" w:line="360" w:lineRule="auto"/>
        <w:ind w:left="630"/>
        <w:jc w:val="center"/>
        <w:rPr>
          <w:rFonts w:cs="Arial"/>
          <w:color w:val="000000" w:themeColor="text1"/>
          <w:sz w:val="20"/>
          <w:szCs w:val="20"/>
        </w:rPr>
      </w:pPr>
      <w:r>
        <w:rPr>
          <w:noProof/>
        </w:rPr>
        <w:drawing>
          <wp:inline distT="0" distB="0" distL="0" distR="0">
            <wp:extent cx="5761990" cy="3239538"/>
            <wp:effectExtent l="0" t="0" r="0" b="0"/>
            <wp:docPr id="4" name="Picture 4" descr="http://aquaponicsplan.com/wp-content/uploads/2013/05/organic-aquapon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quaponicsplan.com/wp-content/uploads/2013/05/organic-aquaponic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3239538"/>
                    </a:xfrm>
                    <a:prstGeom prst="rect">
                      <a:avLst/>
                    </a:prstGeom>
                    <a:noFill/>
                    <a:ln>
                      <a:noFill/>
                    </a:ln>
                  </pic:spPr>
                </pic:pic>
              </a:graphicData>
            </a:graphic>
          </wp:inline>
        </w:drawing>
      </w:r>
    </w:p>
    <w:p w:rsidR="00B8428E" w:rsidRPr="00B8428E" w:rsidRDefault="00B8428E" w:rsidP="00B8428E">
      <w:pPr>
        <w:pStyle w:val="ListParagraph"/>
        <w:autoSpaceDE w:val="0"/>
        <w:autoSpaceDN w:val="0"/>
        <w:adjustRightInd w:val="0"/>
        <w:spacing w:after="0" w:line="360" w:lineRule="auto"/>
        <w:ind w:left="630"/>
        <w:jc w:val="center"/>
        <w:rPr>
          <w:rFonts w:cs="Arial"/>
          <w:i/>
          <w:color w:val="000000" w:themeColor="text1"/>
        </w:rPr>
      </w:pPr>
      <w:r>
        <w:rPr>
          <w:rFonts w:cs="Arial"/>
          <w:color w:val="000000" w:themeColor="text1"/>
        </w:rPr>
        <w:t>Gambar 5</w:t>
      </w:r>
      <w:r w:rsidR="007F07B4">
        <w:rPr>
          <w:rFonts w:cs="Arial"/>
          <w:color w:val="000000" w:themeColor="text1"/>
        </w:rPr>
        <w:t xml:space="preserve">. Hidroponik sistem </w:t>
      </w:r>
      <w:r>
        <w:rPr>
          <w:rFonts w:cs="Arial"/>
          <w:i/>
          <w:color w:val="000000" w:themeColor="text1"/>
        </w:rPr>
        <w:t>aquaponics</w:t>
      </w:r>
    </w:p>
    <w:p w:rsidR="009A4515" w:rsidRDefault="00E63579" w:rsidP="003F21A7">
      <w:pPr>
        <w:pStyle w:val="ListParagraph"/>
        <w:autoSpaceDE w:val="0"/>
        <w:autoSpaceDN w:val="0"/>
        <w:adjustRightInd w:val="0"/>
        <w:spacing w:after="0" w:line="360" w:lineRule="auto"/>
        <w:ind w:left="630"/>
        <w:jc w:val="both"/>
        <w:rPr>
          <w:rFonts w:cs="Arial"/>
          <w:color w:val="000000" w:themeColor="text1"/>
          <w:sz w:val="20"/>
          <w:szCs w:val="20"/>
        </w:rPr>
      </w:pPr>
      <w:r>
        <w:rPr>
          <w:rFonts w:cs="Arial"/>
          <w:color w:val="000000" w:themeColor="text1"/>
        </w:rPr>
        <w:t>Sumber:</w:t>
      </w:r>
      <w:r w:rsidRPr="00E63579">
        <w:rPr>
          <w:rFonts w:cs="Arial"/>
          <w:color w:val="000000" w:themeColor="text1"/>
          <w:sz w:val="20"/>
          <w:szCs w:val="20"/>
        </w:rPr>
        <w:t xml:space="preserve"> </w:t>
      </w:r>
      <w:hyperlink r:id="rId14" w:history="1">
        <w:r w:rsidRPr="00C13710">
          <w:rPr>
            <w:rStyle w:val="Hyperlink"/>
            <w:rFonts w:cs="Arial"/>
            <w:sz w:val="20"/>
            <w:szCs w:val="20"/>
          </w:rPr>
          <w:t>http://aquaponicsplan.com/aquaponics-organic-gardening/</w:t>
        </w:r>
      </w:hyperlink>
    </w:p>
    <w:p w:rsidR="007F07B4" w:rsidRPr="00B8428E" w:rsidRDefault="007F07B4" w:rsidP="00B8428E">
      <w:pPr>
        <w:autoSpaceDE w:val="0"/>
        <w:autoSpaceDN w:val="0"/>
        <w:adjustRightInd w:val="0"/>
        <w:spacing w:after="0" w:line="360" w:lineRule="auto"/>
        <w:jc w:val="both"/>
        <w:rPr>
          <w:rFonts w:cs="Arial"/>
          <w:color w:val="000000" w:themeColor="text1"/>
        </w:rPr>
      </w:pPr>
    </w:p>
    <w:p w:rsidR="003F21A7" w:rsidRPr="003F21A7" w:rsidRDefault="009A651C" w:rsidP="003F21A7">
      <w:pPr>
        <w:pStyle w:val="ListParagraph"/>
        <w:numPr>
          <w:ilvl w:val="1"/>
          <w:numId w:val="20"/>
        </w:numPr>
        <w:autoSpaceDE w:val="0"/>
        <w:autoSpaceDN w:val="0"/>
        <w:adjustRightInd w:val="0"/>
        <w:spacing w:after="0" w:line="360" w:lineRule="auto"/>
        <w:jc w:val="both"/>
        <w:rPr>
          <w:rFonts w:cs="Arial"/>
          <w:color w:val="000000" w:themeColor="text1"/>
        </w:rPr>
      </w:pPr>
      <w:r>
        <w:rPr>
          <w:rFonts w:cs="Arial"/>
          <w:color w:val="000000" w:themeColor="text1"/>
        </w:rPr>
        <w:t xml:space="preserve">Sistem NFT </w:t>
      </w:r>
      <w:r w:rsidRPr="009A651C">
        <w:rPr>
          <w:rFonts w:cs="Arial"/>
          <w:i/>
          <w:color w:val="000000" w:themeColor="text1"/>
        </w:rPr>
        <w:t>(Nutrient Film Technique)</w:t>
      </w:r>
      <w:r>
        <w:rPr>
          <w:rFonts w:cs="Arial"/>
          <w:color w:val="000000" w:themeColor="text1"/>
        </w:rPr>
        <w:t xml:space="preserve"> </w:t>
      </w:r>
      <w:r w:rsidR="003F21A7">
        <w:rPr>
          <w:rFonts w:cs="Arial"/>
          <w:color w:val="000000" w:themeColor="text1"/>
        </w:rPr>
        <w:t xml:space="preserve"> dan sistem Tower </w:t>
      </w:r>
    </w:p>
    <w:p w:rsidR="009A651C" w:rsidRDefault="009A651C" w:rsidP="009A651C">
      <w:pPr>
        <w:pStyle w:val="ListParagraph"/>
        <w:autoSpaceDE w:val="0"/>
        <w:autoSpaceDN w:val="0"/>
        <w:adjustRightInd w:val="0"/>
        <w:spacing w:after="0" w:line="360" w:lineRule="auto"/>
        <w:ind w:left="1440"/>
        <w:jc w:val="both"/>
        <w:rPr>
          <w:rFonts w:cs="Arial"/>
          <w:color w:val="000000" w:themeColor="text1"/>
        </w:rPr>
      </w:pPr>
      <w:r>
        <w:rPr>
          <w:rFonts w:cs="Arial"/>
          <w:color w:val="000000" w:themeColor="text1"/>
        </w:rPr>
        <w:t xml:space="preserve">Teknik NFT </w:t>
      </w:r>
      <w:r w:rsidR="003F21A7">
        <w:rPr>
          <w:rFonts w:cs="Arial"/>
          <w:color w:val="000000" w:themeColor="text1"/>
        </w:rPr>
        <w:t xml:space="preserve">dan tower </w:t>
      </w:r>
      <w:r>
        <w:rPr>
          <w:rFonts w:cs="Arial"/>
          <w:color w:val="000000" w:themeColor="text1"/>
        </w:rPr>
        <w:t xml:space="preserve">dapat dimanfaatkan di lingkungan Binus, khususnya di taman bagian depan dan belakang, di depan A&amp;W, di lobby, koridor </w:t>
      </w:r>
      <w:r w:rsidR="003F21A7">
        <w:rPr>
          <w:rFonts w:cs="Arial"/>
          <w:color w:val="000000" w:themeColor="text1"/>
        </w:rPr>
        <w:t>dan</w:t>
      </w:r>
      <w:r>
        <w:rPr>
          <w:rFonts w:cs="Arial"/>
          <w:color w:val="000000" w:themeColor="text1"/>
        </w:rPr>
        <w:t xml:space="preserve"> lokasi lainnya yang beruangan kaca </w:t>
      </w:r>
      <w:r w:rsidR="009A4515">
        <w:rPr>
          <w:rFonts w:cs="Arial"/>
          <w:color w:val="000000" w:themeColor="text1"/>
        </w:rPr>
        <w:t>serta</w:t>
      </w:r>
      <w:r>
        <w:rPr>
          <w:rFonts w:cs="Arial"/>
          <w:color w:val="000000" w:themeColor="text1"/>
        </w:rPr>
        <w:t xml:space="preserve"> terkena </w:t>
      </w:r>
      <w:r w:rsidR="008E7363">
        <w:rPr>
          <w:rFonts w:cs="Arial"/>
          <w:color w:val="000000" w:themeColor="text1"/>
        </w:rPr>
        <w:t>cahaya</w:t>
      </w:r>
      <w:r>
        <w:rPr>
          <w:rFonts w:cs="Arial"/>
          <w:color w:val="000000" w:themeColor="text1"/>
        </w:rPr>
        <w:t xml:space="preserve"> matahari. </w:t>
      </w:r>
    </w:p>
    <w:p w:rsidR="009A651C" w:rsidRPr="009A651C" w:rsidRDefault="009A651C" w:rsidP="009A651C">
      <w:pPr>
        <w:pStyle w:val="ListParagraph"/>
        <w:numPr>
          <w:ilvl w:val="1"/>
          <w:numId w:val="20"/>
        </w:numPr>
        <w:autoSpaceDE w:val="0"/>
        <w:autoSpaceDN w:val="0"/>
        <w:adjustRightInd w:val="0"/>
        <w:spacing w:after="0" w:line="360" w:lineRule="auto"/>
        <w:jc w:val="both"/>
        <w:rPr>
          <w:rFonts w:cs="Arial"/>
          <w:i/>
          <w:color w:val="000000" w:themeColor="text1"/>
        </w:rPr>
      </w:pPr>
      <w:r w:rsidRPr="009A651C">
        <w:rPr>
          <w:rFonts w:cs="Arial"/>
          <w:i/>
          <w:color w:val="000000" w:themeColor="text1"/>
        </w:rPr>
        <w:t xml:space="preserve">Aquaponic </w:t>
      </w:r>
    </w:p>
    <w:p w:rsidR="009A651C" w:rsidRPr="009A651C" w:rsidRDefault="009A651C" w:rsidP="009A651C">
      <w:pPr>
        <w:pStyle w:val="ListParagraph"/>
        <w:autoSpaceDE w:val="0"/>
        <w:autoSpaceDN w:val="0"/>
        <w:adjustRightInd w:val="0"/>
        <w:spacing w:after="0" w:line="360" w:lineRule="auto"/>
        <w:ind w:left="1440"/>
        <w:jc w:val="both"/>
        <w:rPr>
          <w:rFonts w:cs="Arial"/>
          <w:color w:val="000000" w:themeColor="text1"/>
        </w:rPr>
      </w:pPr>
      <w:r>
        <w:rPr>
          <w:rFonts w:cs="Arial"/>
          <w:color w:val="000000" w:themeColor="text1"/>
        </w:rPr>
        <w:t xml:space="preserve">Teknik </w:t>
      </w:r>
      <w:r w:rsidRPr="009A651C">
        <w:rPr>
          <w:rFonts w:cs="Arial"/>
          <w:i/>
          <w:color w:val="000000" w:themeColor="text1"/>
        </w:rPr>
        <w:t>aquaponic</w:t>
      </w:r>
      <w:r>
        <w:rPr>
          <w:rFonts w:cs="Arial"/>
          <w:i/>
          <w:color w:val="000000" w:themeColor="text1"/>
        </w:rPr>
        <w:t xml:space="preserve"> </w:t>
      </w:r>
      <w:r w:rsidR="00B8428E" w:rsidRPr="00B8428E">
        <w:rPr>
          <w:rFonts w:cs="Arial"/>
          <w:color w:val="000000" w:themeColor="text1"/>
        </w:rPr>
        <w:t>seperti pada gambar 5</w:t>
      </w:r>
      <w:r w:rsidR="00B8428E">
        <w:rPr>
          <w:rFonts w:cs="Arial"/>
          <w:i/>
          <w:color w:val="000000" w:themeColor="text1"/>
        </w:rPr>
        <w:t xml:space="preserve"> </w:t>
      </w:r>
      <w:r w:rsidRPr="009A651C">
        <w:rPr>
          <w:rFonts w:cs="Arial"/>
          <w:color w:val="000000" w:themeColor="text1"/>
        </w:rPr>
        <w:t xml:space="preserve">dapat dimanfaatkan di lokasi </w:t>
      </w:r>
      <w:proofErr w:type="gramStart"/>
      <w:r w:rsidRPr="009A651C">
        <w:rPr>
          <w:rFonts w:cs="Arial"/>
          <w:color w:val="000000" w:themeColor="text1"/>
        </w:rPr>
        <w:t>taman</w:t>
      </w:r>
      <w:proofErr w:type="gramEnd"/>
      <w:r w:rsidRPr="009A651C">
        <w:rPr>
          <w:rFonts w:cs="Arial"/>
          <w:color w:val="000000" w:themeColor="text1"/>
        </w:rPr>
        <w:t xml:space="preserve"> Binus yang telah tersedia pompa dan kolam ikan sehingga taman dapat dimanfaatkan secara produktif</w:t>
      </w:r>
      <w:r>
        <w:rPr>
          <w:rFonts w:cs="Arial"/>
          <w:color w:val="000000" w:themeColor="text1"/>
        </w:rPr>
        <w:t>.</w:t>
      </w:r>
    </w:p>
    <w:p w:rsidR="003F5565" w:rsidRPr="00C40B41" w:rsidRDefault="003F5565" w:rsidP="00267573">
      <w:pPr>
        <w:pStyle w:val="ListParagraph"/>
        <w:autoSpaceDE w:val="0"/>
        <w:autoSpaceDN w:val="0"/>
        <w:adjustRightInd w:val="0"/>
        <w:spacing w:after="0" w:line="360" w:lineRule="auto"/>
        <w:ind w:left="360"/>
        <w:jc w:val="both"/>
        <w:rPr>
          <w:rFonts w:cs="Arial"/>
          <w:color w:val="000000" w:themeColor="text1"/>
        </w:rPr>
      </w:pPr>
    </w:p>
    <w:p w:rsidR="0029573A" w:rsidRDefault="0029573A" w:rsidP="009A651C">
      <w:pPr>
        <w:pStyle w:val="ListParagraph"/>
        <w:numPr>
          <w:ilvl w:val="0"/>
          <w:numId w:val="23"/>
        </w:numPr>
        <w:autoSpaceDE w:val="0"/>
        <w:autoSpaceDN w:val="0"/>
        <w:adjustRightInd w:val="0"/>
        <w:spacing w:after="0" w:line="360" w:lineRule="auto"/>
        <w:ind w:left="630" w:hanging="270"/>
        <w:jc w:val="both"/>
        <w:rPr>
          <w:rFonts w:cs="Arial"/>
          <w:b/>
          <w:color w:val="000000" w:themeColor="text1"/>
        </w:rPr>
      </w:pPr>
      <w:r w:rsidRPr="0029573A">
        <w:rPr>
          <w:rFonts w:cs="Arial"/>
          <w:b/>
          <w:color w:val="000000" w:themeColor="text1"/>
        </w:rPr>
        <w:t>Biaya instalasi sistem hidroponik, air, listrik dan kebutuhan hidroponik</w:t>
      </w:r>
    </w:p>
    <w:p w:rsidR="007C1F28" w:rsidRDefault="007C1F28" w:rsidP="009A651C">
      <w:pPr>
        <w:pStyle w:val="ListParagraph"/>
        <w:autoSpaceDE w:val="0"/>
        <w:autoSpaceDN w:val="0"/>
        <w:adjustRightInd w:val="0"/>
        <w:spacing w:after="0" w:line="360" w:lineRule="auto"/>
        <w:ind w:left="630"/>
        <w:jc w:val="both"/>
        <w:rPr>
          <w:rFonts w:cs="Arial"/>
          <w:color w:val="000000" w:themeColor="text1"/>
        </w:rPr>
      </w:pPr>
      <w:r>
        <w:rPr>
          <w:rFonts w:cs="Arial"/>
          <w:color w:val="000000" w:themeColor="text1"/>
        </w:rPr>
        <w:t>Berdasarkan rapidtables.com</w:t>
      </w:r>
      <w:r w:rsidRPr="007C1F28">
        <w:rPr>
          <w:rFonts w:cs="Arial"/>
          <w:color w:val="000000" w:themeColor="text1"/>
        </w:rPr>
        <w:t>,</w:t>
      </w:r>
      <w:r>
        <w:rPr>
          <w:rFonts w:cs="Arial"/>
          <w:color w:val="000000" w:themeColor="text1"/>
        </w:rPr>
        <w:t xml:space="preserve"> rumus yang digunakan untuk menghitung besar konsumsi listrik pada pompa air perjam adalah:</w:t>
      </w:r>
    </w:p>
    <w:p w:rsidR="007C1F28" w:rsidRDefault="009420B4" w:rsidP="009A651C">
      <w:pPr>
        <w:pStyle w:val="ListParagraph"/>
        <w:autoSpaceDE w:val="0"/>
        <w:autoSpaceDN w:val="0"/>
        <w:adjustRightInd w:val="0"/>
        <w:spacing w:after="0" w:line="360" w:lineRule="auto"/>
        <w:ind w:left="630"/>
        <w:jc w:val="both"/>
        <w:rPr>
          <w:rFonts w:cs="Arial"/>
          <w:color w:val="000000" w:themeColor="text1"/>
        </w:rPr>
      </w:pPr>
      <m:oMath>
        <m:sSub>
          <m:sSubPr>
            <m:ctrlPr>
              <w:rPr>
                <w:rFonts w:ascii="Cambria Math" w:hAnsi="Cambria Math" w:cs="Arial"/>
                <w:i/>
                <w:color w:val="000000" w:themeColor="text1"/>
              </w:rPr>
            </m:ctrlPr>
          </m:sSubPr>
          <m:e>
            <m:r>
              <w:rPr>
                <w:rFonts w:ascii="Cambria Math" w:hAnsi="Cambria Math" w:cs="Arial"/>
                <w:color w:val="000000" w:themeColor="text1"/>
              </w:rPr>
              <m:t>E</m:t>
            </m:r>
          </m:e>
          <m:sub>
            <m:r>
              <w:rPr>
                <w:rFonts w:ascii="Cambria Math" w:hAnsi="Cambria Math" w:cs="Arial"/>
                <w:color w:val="000000" w:themeColor="text1"/>
              </w:rPr>
              <m:t>(kWh)</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w:rPr>
                <w:rFonts w:ascii="Cambria Math" w:hAnsi="Cambria Math" w:cs="Arial"/>
                <w:color w:val="000000" w:themeColor="text1"/>
              </w:rPr>
              <m:t>P</m:t>
            </m:r>
          </m:e>
          <m:sub>
            <m:d>
              <m:dPr>
                <m:ctrlPr>
                  <w:rPr>
                    <w:rFonts w:ascii="Cambria Math" w:hAnsi="Cambria Math" w:cs="Arial"/>
                    <w:i/>
                    <w:color w:val="000000" w:themeColor="text1"/>
                  </w:rPr>
                </m:ctrlPr>
              </m:dPr>
              <m:e>
                <m:r>
                  <w:rPr>
                    <w:rFonts w:ascii="Cambria Math" w:hAnsi="Cambria Math" w:cs="Arial"/>
                    <w:color w:val="000000" w:themeColor="text1"/>
                  </w:rPr>
                  <m:t>w</m:t>
                </m:r>
              </m:e>
            </m:d>
            <m:r>
              <w:rPr>
                <w:rFonts w:ascii="Cambria Math" w:hAnsi="Cambria Math" w:cs="Arial"/>
                <w:color w:val="000000" w:themeColor="text1"/>
              </w:rPr>
              <m:t xml:space="preserve"> </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hr</m:t>
            </m:r>
          </m:sub>
        </m:sSub>
        <m:r>
          <w:rPr>
            <w:rFonts w:ascii="Cambria Math" w:hAnsi="Cambria Math" w:cs="Arial"/>
            <w:color w:val="000000" w:themeColor="text1"/>
          </w:rPr>
          <m:t xml:space="preserve"> ÷1000</m:t>
        </m:r>
      </m:oMath>
      <w:r w:rsidR="007C1F28" w:rsidRPr="007C1F28">
        <w:rPr>
          <w:rFonts w:cs="Arial"/>
          <w:color w:val="000000" w:themeColor="text1"/>
        </w:rPr>
        <w:t xml:space="preserve"> </w:t>
      </w:r>
      <w:r w:rsidR="00B24622">
        <w:rPr>
          <w:rFonts w:cs="Arial"/>
          <w:color w:val="000000" w:themeColor="text1"/>
        </w:rPr>
        <w:t>,</w:t>
      </w:r>
    </w:p>
    <w:p w:rsidR="00E43173" w:rsidRDefault="00E43173" w:rsidP="009A651C">
      <w:pPr>
        <w:pStyle w:val="ListParagraph"/>
        <w:autoSpaceDE w:val="0"/>
        <w:autoSpaceDN w:val="0"/>
        <w:adjustRightInd w:val="0"/>
        <w:spacing w:after="0" w:line="360" w:lineRule="auto"/>
        <w:ind w:left="630"/>
        <w:jc w:val="both"/>
        <w:rPr>
          <w:rFonts w:cs="Arial"/>
          <w:color w:val="000000" w:themeColor="text1"/>
        </w:rPr>
      </w:pPr>
      <w:r>
        <w:rPr>
          <w:rFonts w:cs="Arial"/>
          <w:color w:val="000000" w:themeColor="text1"/>
        </w:rPr>
        <w:t>Atau:</w:t>
      </w:r>
    </w:p>
    <w:p w:rsidR="00E43173" w:rsidRPr="00E43173" w:rsidRDefault="00E43173" w:rsidP="009A651C">
      <w:pPr>
        <w:pStyle w:val="ListParagraph"/>
        <w:autoSpaceDE w:val="0"/>
        <w:autoSpaceDN w:val="0"/>
        <w:adjustRightInd w:val="0"/>
        <w:spacing w:after="0" w:line="360" w:lineRule="auto"/>
        <w:ind w:left="630"/>
        <w:jc w:val="both"/>
        <w:rPr>
          <w:rFonts w:cs="Arial"/>
          <w:color w:val="000000" w:themeColor="text1"/>
        </w:rPr>
      </w:pPr>
      <w:r>
        <w:rPr>
          <w:rFonts w:cs="Arial"/>
          <w:color w:val="000000" w:themeColor="text1"/>
        </w:rPr>
        <w:t xml:space="preserve">Kilowatt – hour = watt </w:t>
      </w:r>
      <w:r>
        <w:rPr>
          <w:rFonts w:cs="Calibri"/>
          <w:color w:val="000000" w:themeColor="text1"/>
        </w:rPr>
        <w:t>×</w:t>
      </w:r>
      <w:r>
        <w:rPr>
          <w:rFonts w:cs="Arial"/>
          <w:color w:val="000000" w:themeColor="text1"/>
        </w:rPr>
        <w:t xml:space="preserve"> hour </w:t>
      </w:r>
      <w:r>
        <w:rPr>
          <w:rFonts w:cs="Calibri"/>
          <w:color w:val="000000" w:themeColor="text1"/>
        </w:rPr>
        <w:t>÷</w:t>
      </w:r>
      <w:r>
        <w:rPr>
          <w:rFonts w:cs="Arial"/>
          <w:color w:val="000000" w:themeColor="text1"/>
        </w:rPr>
        <w:t xml:space="preserve"> 1000</w:t>
      </w:r>
    </w:p>
    <w:p w:rsidR="00B24622" w:rsidRDefault="00B24622" w:rsidP="009A651C">
      <w:pPr>
        <w:pStyle w:val="ListParagraph"/>
        <w:autoSpaceDE w:val="0"/>
        <w:autoSpaceDN w:val="0"/>
        <w:adjustRightInd w:val="0"/>
        <w:spacing w:after="0" w:line="360" w:lineRule="auto"/>
        <w:ind w:left="630"/>
        <w:jc w:val="both"/>
        <w:rPr>
          <w:rFonts w:cs="Arial"/>
          <w:color w:val="000000" w:themeColor="text1"/>
        </w:rPr>
      </w:pPr>
      <w:r>
        <w:rPr>
          <w:rFonts w:cs="Arial"/>
          <w:color w:val="000000" w:themeColor="text1"/>
        </w:rPr>
        <w:t xml:space="preserve">Dimana: </w:t>
      </w:r>
    </w:p>
    <w:p w:rsidR="00B24622" w:rsidRDefault="009420B4" w:rsidP="009A651C">
      <w:pPr>
        <w:pStyle w:val="ListParagraph"/>
        <w:autoSpaceDE w:val="0"/>
        <w:autoSpaceDN w:val="0"/>
        <w:adjustRightInd w:val="0"/>
        <w:spacing w:after="0" w:line="360" w:lineRule="auto"/>
        <w:ind w:left="630"/>
        <w:jc w:val="both"/>
        <w:rPr>
          <w:rFonts w:cs="Arial"/>
          <w:color w:val="000000" w:themeColor="text1"/>
        </w:rPr>
      </w:pPr>
      <m:oMath>
        <m:sSub>
          <m:sSubPr>
            <m:ctrlPr>
              <w:rPr>
                <w:rFonts w:ascii="Cambria Math" w:hAnsi="Cambria Math" w:cs="Arial"/>
                <w:i/>
                <w:color w:val="000000" w:themeColor="text1"/>
              </w:rPr>
            </m:ctrlPr>
          </m:sSubPr>
          <m:e>
            <m:r>
              <w:rPr>
                <w:rFonts w:ascii="Cambria Math" w:hAnsi="Cambria Math" w:cs="Arial"/>
                <w:color w:val="000000" w:themeColor="text1"/>
              </w:rPr>
              <m:t>E</m:t>
            </m:r>
          </m:e>
          <m:sub>
            <m:r>
              <w:rPr>
                <w:rFonts w:ascii="Cambria Math" w:hAnsi="Cambria Math" w:cs="Arial"/>
                <w:color w:val="000000" w:themeColor="text1"/>
              </w:rPr>
              <m:t>(kWh)</m:t>
            </m:r>
          </m:sub>
        </m:sSub>
      </m:oMath>
      <w:r w:rsidR="00B24622">
        <w:rPr>
          <w:rFonts w:cs="Arial"/>
          <w:color w:val="000000" w:themeColor="text1"/>
        </w:rPr>
        <w:tab/>
        <w:t xml:space="preserve">: Energi </w:t>
      </w:r>
    </w:p>
    <w:p w:rsidR="00B24622" w:rsidRDefault="009420B4" w:rsidP="009A651C">
      <w:pPr>
        <w:pStyle w:val="ListParagraph"/>
        <w:autoSpaceDE w:val="0"/>
        <w:autoSpaceDN w:val="0"/>
        <w:adjustRightInd w:val="0"/>
        <w:spacing w:after="0" w:line="360" w:lineRule="auto"/>
        <w:ind w:left="630"/>
        <w:jc w:val="both"/>
        <w:rPr>
          <w:rFonts w:cs="Arial"/>
          <w:color w:val="000000" w:themeColor="text1"/>
        </w:rPr>
      </w:pPr>
      <m:oMath>
        <m:sSub>
          <m:sSubPr>
            <m:ctrlPr>
              <w:rPr>
                <w:rFonts w:ascii="Cambria Math" w:hAnsi="Cambria Math" w:cs="Arial"/>
                <w:i/>
                <w:color w:val="000000" w:themeColor="text1"/>
              </w:rPr>
            </m:ctrlPr>
          </m:sSubPr>
          <m:e>
            <m:r>
              <w:rPr>
                <w:rFonts w:ascii="Cambria Math" w:hAnsi="Cambria Math" w:cs="Arial"/>
                <w:color w:val="000000" w:themeColor="text1"/>
              </w:rPr>
              <m:t>P</m:t>
            </m:r>
          </m:e>
          <m:sub>
            <m:d>
              <m:dPr>
                <m:ctrlPr>
                  <w:rPr>
                    <w:rFonts w:ascii="Cambria Math" w:hAnsi="Cambria Math" w:cs="Arial"/>
                    <w:i/>
                    <w:color w:val="000000" w:themeColor="text1"/>
                  </w:rPr>
                </m:ctrlPr>
              </m:dPr>
              <m:e>
                <m:r>
                  <w:rPr>
                    <w:rFonts w:ascii="Cambria Math" w:hAnsi="Cambria Math" w:cs="Arial"/>
                    <w:color w:val="000000" w:themeColor="text1"/>
                  </w:rPr>
                  <m:t>w</m:t>
                </m:r>
              </m:e>
            </m:d>
            <m:r>
              <w:rPr>
                <w:rFonts w:ascii="Cambria Math" w:hAnsi="Cambria Math" w:cs="Arial"/>
                <w:color w:val="000000" w:themeColor="text1"/>
              </w:rPr>
              <m:t xml:space="preserve"> </m:t>
            </m:r>
          </m:sub>
        </m:sSub>
      </m:oMath>
      <w:r w:rsidR="00B24622">
        <w:rPr>
          <w:rFonts w:cs="Arial"/>
          <w:color w:val="000000" w:themeColor="text1"/>
        </w:rPr>
        <w:tab/>
        <w:t>: Daya pompa</w:t>
      </w:r>
    </w:p>
    <w:p w:rsidR="00B24622" w:rsidRDefault="009420B4" w:rsidP="009A651C">
      <w:pPr>
        <w:pStyle w:val="ListParagraph"/>
        <w:autoSpaceDE w:val="0"/>
        <w:autoSpaceDN w:val="0"/>
        <w:adjustRightInd w:val="0"/>
        <w:spacing w:after="0" w:line="360" w:lineRule="auto"/>
        <w:ind w:left="630"/>
        <w:jc w:val="both"/>
        <w:rPr>
          <w:rFonts w:cs="Arial"/>
          <w:color w:val="000000" w:themeColor="text1"/>
        </w:rPr>
      </w:pPr>
      <m:oMath>
        <m:sSub>
          <m:sSubPr>
            <m:ctrlPr>
              <w:rPr>
                <w:rFonts w:ascii="Cambria Math" w:hAnsi="Cambria Math" w:cs="Arial"/>
                <w:i/>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hr</m:t>
            </m:r>
          </m:sub>
        </m:sSub>
      </m:oMath>
      <w:r w:rsidR="00B24622">
        <w:rPr>
          <w:rFonts w:cs="Arial"/>
          <w:color w:val="000000" w:themeColor="text1"/>
        </w:rPr>
        <w:tab/>
      </w:r>
      <w:r w:rsidR="00B24622">
        <w:rPr>
          <w:rFonts w:cs="Arial"/>
          <w:color w:val="000000" w:themeColor="text1"/>
        </w:rPr>
        <w:tab/>
        <w:t>: Waktu (jam)</w:t>
      </w:r>
    </w:p>
    <w:p w:rsidR="00B24622" w:rsidRPr="00E43173" w:rsidRDefault="009420B4" w:rsidP="009A651C">
      <w:pPr>
        <w:pStyle w:val="ListParagraph"/>
        <w:autoSpaceDE w:val="0"/>
        <w:autoSpaceDN w:val="0"/>
        <w:adjustRightInd w:val="0"/>
        <w:spacing w:after="0" w:line="360" w:lineRule="auto"/>
        <w:ind w:left="630"/>
        <w:jc w:val="both"/>
        <w:rPr>
          <w:rFonts w:cs="Arial"/>
          <w:color w:val="000000" w:themeColor="text1"/>
        </w:rPr>
      </w:pPr>
      <m:oMathPara>
        <m:oMathParaPr>
          <m:jc m:val="left"/>
        </m:oMathParaPr>
        <m:oMath>
          <m:sSub>
            <m:sSubPr>
              <m:ctrlPr>
                <w:rPr>
                  <w:rFonts w:ascii="Cambria Math" w:hAnsi="Cambria Math" w:cs="Arial"/>
                  <w:i/>
                  <w:color w:val="000000" w:themeColor="text1"/>
                </w:rPr>
              </m:ctrlPr>
            </m:sSubPr>
            <m:e>
              <m:r>
                <w:rPr>
                  <w:rFonts w:ascii="Cambria Math" w:hAnsi="Cambria Math" w:cs="Arial"/>
                  <w:color w:val="000000" w:themeColor="text1"/>
                </w:rPr>
                <m:t>E</m:t>
              </m:r>
            </m:e>
            <m:sub>
              <m:r>
                <w:rPr>
                  <w:rFonts w:ascii="Cambria Math" w:hAnsi="Cambria Math" w:cs="Arial"/>
                  <w:color w:val="000000" w:themeColor="text1"/>
                </w:rPr>
                <m:t>(kWh)</m:t>
              </m:r>
            </m:sub>
          </m:sSub>
          <m:r>
            <w:rPr>
              <w:rFonts w:ascii="Cambria Math" w:hAnsi="Cambria Math" w:cs="Arial"/>
              <w:color w:val="000000" w:themeColor="text1"/>
            </w:rPr>
            <m:t>=60 ×1 ÷1000 =0.06 kWh</m:t>
          </m:r>
        </m:oMath>
      </m:oMathPara>
    </w:p>
    <w:p w:rsidR="00E43173" w:rsidRPr="00B24622" w:rsidRDefault="00E43173" w:rsidP="007C1F28">
      <w:pPr>
        <w:pStyle w:val="ListParagraph"/>
        <w:autoSpaceDE w:val="0"/>
        <w:autoSpaceDN w:val="0"/>
        <w:adjustRightInd w:val="0"/>
        <w:spacing w:after="0" w:line="360" w:lineRule="auto"/>
        <w:ind w:left="360"/>
        <w:jc w:val="both"/>
        <w:rPr>
          <w:rFonts w:cs="Arial"/>
          <w:color w:val="000000" w:themeColor="text1"/>
        </w:rPr>
      </w:pPr>
    </w:p>
    <w:p w:rsidR="00B24622" w:rsidRDefault="00E43173" w:rsidP="00E43173">
      <w:pPr>
        <w:pStyle w:val="ListParagraph"/>
        <w:autoSpaceDE w:val="0"/>
        <w:autoSpaceDN w:val="0"/>
        <w:adjustRightInd w:val="0"/>
        <w:spacing w:after="0" w:line="360" w:lineRule="auto"/>
        <w:ind w:left="360"/>
        <w:jc w:val="center"/>
        <w:rPr>
          <w:rFonts w:cs="Arial"/>
          <w:color w:val="000000" w:themeColor="text1"/>
        </w:rPr>
      </w:pPr>
      <w:r>
        <w:rPr>
          <w:rFonts w:cs="Arial"/>
          <w:color w:val="000000" w:themeColor="text1"/>
        </w:rPr>
        <w:t>Tabel 1. Tarif Tenaga Listrik (Tarif Adjusment) Bulan Juli 2016</w:t>
      </w:r>
    </w:p>
    <w:tbl>
      <w:tblPr>
        <w:tblStyle w:val="TableGrid"/>
        <w:tblW w:w="0" w:type="auto"/>
        <w:jc w:val="center"/>
        <w:tblLayout w:type="fixed"/>
        <w:tblLook w:val="04A0" w:firstRow="1" w:lastRow="0" w:firstColumn="1" w:lastColumn="0" w:noHBand="0" w:noVBand="1"/>
      </w:tblPr>
      <w:tblGrid>
        <w:gridCol w:w="715"/>
        <w:gridCol w:w="2050"/>
        <w:gridCol w:w="1371"/>
        <w:gridCol w:w="899"/>
        <w:gridCol w:w="2430"/>
        <w:gridCol w:w="1239"/>
      </w:tblGrid>
      <w:tr w:rsidR="00FE2D7D" w:rsidTr="004551A2">
        <w:trPr>
          <w:jc w:val="center"/>
        </w:trPr>
        <w:tc>
          <w:tcPr>
            <w:tcW w:w="715" w:type="dxa"/>
            <w:vMerge w:val="restart"/>
            <w:vAlign w:val="center"/>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No</w:t>
            </w:r>
          </w:p>
        </w:tc>
        <w:tc>
          <w:tcPr>
            <w:tcW w:w="2050" w:type="dxa"/>
            <w:vMerge w:val="restart"/>
            <w:vAlign w:val="center"/>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Golongan Tarif</w:t>
            </w:r>
          </w:p>
        </w:tc>
        <w:tc>
          <w:tcPr>
            <w:tcW w:w="1371" w:type="dxa"/>
            <w:vMerge w:val="restart"/>
            <w:vAlign w:val="center"/>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Batas Daya</w:t>
            </w:r>
          </w:p>
        </w:tc>
        <w:tc>
          <w:tcPr>
            <w:tcW w:w="3329" w:type="dxa"/>
            <w:gridSpan w:val="2"/>
            <w:vAlign w:val="center"/>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Reguler</w:t>
            </w:r>
          </w:p>
        </w:tc>
        <w:tc>
          <w:tcPr>
            <w:tcW w:w="1239" w:type="dxa"/>
            <w:vMerge w:val="restart"/>
            <w:vAlign w:val="center"/>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Pra Bayar</w:t>
            </w:r>
          </w:p>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(Rp/kWh)</w:t>
            </w:r>
          </w:p>
        </w:tc>
      </w:tr>
      <w:tr w:rsidR="00E72F52" w:rsidTr="004551A2">
        <w:trPr>
          <w:jc w:val="center"/>
        </w:trPr>
        <w:tc>
          <w:tcPr>
            <w:tcW w:w="715" w:type="dxa"/>
            <w:vMerge/>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p>
        </w:tc>
        <w:tc>
          <w:tcPr>
            <w:tcW w:w="2050" w:type="dxa"/>
            <w:vMerge/>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p>
        </w:tc>
        <w:tc>
          <w:tcPr>
            <w:tcW w:w="1371" w:type="dxa"/>
            <w:vMerge/>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p>
        </w:tc>
        <w:tc>
          <w:tcPr>
            <w:tcW w:w="899" w:type="dxa"/>
            <w:vAlign w:val="center"/>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Biaya Beban/ RpkVA/bulan</w:t>
            </w:r>
          </w:p>
        </w:tc>
        <w:tc>
          <w:tcPr>
            <w:tcW w:w="2430" w:type="dxa"/>
            <w:vAlign w:val="center"/>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Biaya Pemakaian (RpkWh) dan Biaya kVArh(RpkVArth)</w:t>
            </w:r>
          </w:p>
        </w:tc>
        <w:tc>
          <w:tcPr>
            <w:tcW w:w="1239" w:type="dxa"/>
            <w:vMerge/>
          </w:tcPr>
          <w:p w:rsidR="00FE2D7D" w:rsidRPr="00E72F52" w:rsidRDefault="00FE2D7D" w:rsidP="00E43173">
            <w:pPr>
              <w:pStyle w:val="ListParagraph"/>
              <w:autoSpaceDE w:val="0"/>
              <w:autoSpaceDN w:val="0"/>
              <w:adjustRightInd w:val="0"/>
              <w:spacing w:after="0" w:line="360" w:lineRule="auto"/>
              <w:ind w:left="0"/>
              <w:jc w:val="center"/>
              <w:rPr>
                <w:rFonts w:cs="Arial"/>
                <w:color w:val="000000" w:themeColor="text1"/>
                <w:sz w:val="20"/>
                <w:szCs w:val="20"/>
              </w:rPr>
            </w:pPr>
          </w:p>
        </w:tc>
      </w:tr>
      <w:tr w:rsidR="00E72F52" w:rsidTr="004551A2">
        <w:trPr>
          <w:jc w:val="center"/>
        </w:trPr>
        <w:tc>
          <w:tcPr>
            <w:tcW w:w="715" w:type="dxa"/>
            <w:vAlign w:val="center"/>
          </w:tcPr>
          <w:p w:rsidR="00E72F52" w:rsidRPr="00E72F52" w:rsidRDefault="00E72F52" w:rsidP="00E72F5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E72F52" w:rsidRPr="00E72F52" w:rsidRDefault="00E72F52" w:rsidP="00E72F5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R-1/TR</w:t>
            </w:r>
          </w:p>
        </w:tc>
        <w:tc>
          <w:tcPr>
            <w:tcW w:w="1371" w:type="dxa"/>
          </w:tcPr>
          <w:p w:rsidR="00E72F52" w:rsidRPr="00E72F52" w:rsidRDefault="00E72F52" w:rsidP="00E72F5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1.300 VA</w:t>
            </w:r>
          </w:p>
        </w:tc>
        <w:tc>
          <w:tcPr>
            <w:tcW w:w="899" w:type="dxa"/>
          </w:tcPr>
          <w:p w:rsidR="00E72F52" w:rsidRPr="00E72F52" w:rsidRDefault="00E72F5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w:t>
            </w:r>
          </w:p>
        </w:tc>
        <w:tc>
          <w:tcPr>
            <w:tcW w:w="2430" w:type="dxa"/>
          </w:tcPr>
          <w:p w:rsidR="00E72F52" w:rsidRPr="00E72F52" w:rsidRDefault="00E72F52" w:rsidP="00E72F5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1.412,66</w:t>
            </w:r>
          </w:p>
        </w:tc>
        <w:tc>
          <w:tcPr>
            <w:tcW w:w="1239" w:type="dxa"/>
          </w:tcPr>
          <w:p w:rsidR="00E72F52" w:rsidRPr="00E72F52" w:rsidRDefault="00E72F52" w:rsidP="004551A2">
            <w:pPr>
              <w:jc w:val="center"/>
              <w:rPr>
                <w:sz w:val="20"/>
                <w:szCs w:val="20"/>
              </w:rPr>
            </w:pPr>
            <w:r w:rsidRPr="00E72F52">
              <w:rPr>
                <w:rFonts w:cs="Arial"/>
                <w:color w:val="000000" w:themeColor="text1"/>
                <w:sz w:val="20"/>
                <w:szCs w:val="20"/>
              </w:rPr>
              <w:t>1.412,66</w:t>
            </w:r>
          </w:p>
        </w:tc>
      </w:tr>
      <w:tr w:rsidR="00E72F52" w:rsidTr="004551A2">
        <w:trPr>
          <w:jc w:val="center"/>
        </w:trPr>
        <w:tc>
          <w:tcPr>
            <w:tcW w:w="715" w:type="dxa"/>
            <w:vAlign w:val="center"/>
          </w:tcPr>
          <w:p w:rsidR="00E72F52" w:rsidRPr="00E72F52" w:rsidRDefault="00E72F52" w:rsidP="00E72F5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E72F52" w:rsidRPr="00E72F52" w:rsidRDefault="00E72F52" w:rsidP="00E72F5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R-1/TR</w:t>
            </w:r>
          </w:p>
        </w:tc>
        <w:tc>
          <w:tcPr>
            <w:tcW w:w="1371" w:type="dxa"/>
          </w:tcPr>
          <w:p w:rsidR="00E72F52" w:rsidRPr="00E72F52" w:rsidRDefault="00E72F52" w:rsidP="00E72F5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2.200 VA</w:t>
            </w:r>
          </w:p>
        </w:tc>
        <w:tc>
          <w:tcPr>
            <w:tcW w:w="899" w:type="dxa"/>
          </w:tcPr>
          <w:p w:rsidR="00E72F52" w:rsidRPr="00E72F52" w:rsidRDefault="00E72F52" w:rsidP="004551A2">
            <w:pPr>
              <w:jc w:val="center"/>
              <w:rPr>
                <w:sz w:val="20"/>
                <w:szCs w:val="20"/>
              </w:rPr>
            </w:pPr>
            <w:r w:rsidRPr="00E72F52">
              <w:rPr>
                <w:rFonts w:cs="Arial"/>
                <w:color w:val="000000" w:themeColor="text1"/>
                <w:sz w:val="20"/>
                <w:szCs w:val="20"/>
              </w:rPr>
              <w:t>*}</w:t>
            </w:r>
          </w:p>
        </w:tc>
        <w:tc>
          <w:tcPr>
            <w:tcW w:w="2430" w:type="dxa"/>
          </w:tcPr>
          <w:p w:rsidR="00E72F52" w:rsidRPr="00E72F52" w:rsidRDefault="00E72F52" w:rsidP="004551A2">
            <w:pPr>
              <w:jc w:val="center"/>
              <w:rPr>
                <w:sz w:val="20"/>
                <w:szCs w:val="20"/>
              </w:rPr>
            </w:pPr>
            <w:r w:rsidRPr="00E72F52">
              <w:rPr>
                <w:rFonts w:cs="Arial"/>
                <w:color w:val="000000" w:themeColor="text1"/>
                <w:sz w:val="20"/>
                <w:szCs w:val="20"/>
              </w:rPr>
              <w:t>1.412,66</w:t>
            </w:r>
          </w:p>
        </w:tc>
        <w:tc>
          <w:tcPr>
            <w:tcW w:w="1239" w:type="dxa"/>
          </w:tcPr>
          <w:p w:rsidR="00E72F52" w:rsidRPr="00E72F52" w:rsidRDefault="00E72F52" w:rsidP="004551A2">
            <w:pPr>
              <w:jc w:val="center"/>
              <w:rPr>
                <w:sz w:val="20"/>
                <w:szCs w:val="20"/>
              </w:rPr>
            </w:pPr>
            <w:r w:rsidRPr="00E72F52">
              <w:rPr>
                <w:rFonts w:cs="Arial"/>
                <w:color w:val="000000" w:themeColor="text1"/>
                <w:sz w:val="20"/>
                <w:szCs w:val="20"/>
              </w:rPr>
              <w:t>1.412,66</w:t>
            </w:r>
          </w:p>
        </w:tc>
      </w:tr>
      <w:tr w:rsidR="00E72F52" w:rsidTr="004551A2">
        <w:trPr>
          <w:jc w:val="center"/>
        </w:trPr>
        <w:tc>
          <w:tcPr>
            <w:tcW w:w="715" w:type="dxa"/>
            <w:vAlign w:val="center"/>
          </w:tcPr>
          <w:p w:rsidR="00E72F52" w:rsidRPr="00E72F52" w:rsidRDefault="00E72F52" w:rsidP="00E72F5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E72F52" w:rsidRPr="00E72F52" w:rsidRDefault="00E72F52" w:rsidP="00E72F52">
            <w:pPr>
              <w:jc w:val="center"/>
              <w:rPr>
                <w:sz w:val="20"/>
                <w:szCs w:val="20"/>
              </w:rPr>
            </w:pPr>
            <w:r w:rsidRPr="00E72F52">
              <w:rPr>
                <w:rFonts w:cs="Arial"/>
                <w:color w:val="000000" w:themeColor="text1"/>
                <w:sz w:val="20"/>
                <w:szCs w:val="20"/>
              </w:rPr>
              <w:t>R-2/TR</w:t>
            </w:r>
          </w:p>
        </w:tc>
        <w:tc>
          <w:tcPr>
            <w:tcW w:w="1371" w:type="dxa"/>
          </w:tcPr>
          <w:p w:rsidR="00E72F52" w:rsidRPr="00E72F52" w:rsidRDefault="00E72F52" w:rsidP="00E72F5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3.500 s.d 5.500 VA</w:t>
            </w:r>
          </w:p>
        </w:tc>
        <w:tc>
          <w:tcPr>
            <w:tcW w:w="899" w:type="dxa"/>
          </w:tcPr>
          <w:p w:rsidR="00E72F52" w:rsidRPr="00E72F52" w:rsidRDefault="00E72F52" w:rsidP="004551A2">
            <w:pPr>
              <w:jc w:val="center"/>
              <w:rPr>
                <w:sz w:val="20"/>
                <w:szCs w:val="20"/>
              </w:rPr>
            </w:pPr>
            <w:r w:rsidRPr="00E72F52">
              <w:rPr>
                <w:rFonts w:cs="Arial"/>
                <w:color w:val="000000" w:themeColor="text1"/>
                <w:sz w:val="20"/>
                <w:szCs w:val="20"/>
              </w:rPr>
              <w:t>*}</w:t>
            </w:r>
          </w:p>
        </w:tc>
        <w:tc>
          <w:tcPr>
            <w:tcW w:w="2430" w:type="dxa"/>
          </w:tcPr>
          <w:p w:rsidR="00E72F52" w:rsidRPr="00E72F52" w:rsidRDefault="00E72F52" w:rsidP="004551A2">
            <w:pPr>
              <w:jc w:val="center"/>
              <w:rPr>
                <w:sz w:val="20"/>
                <w:szCs w:val="20"/>
              </w:rPr>
            </w:pPr>
            <w:r w:rsidRPr="00E72F52">
              <w:rPr>
                <w:rFonts w:cs="Arial"/>
                <w:color w:val="000000" w:themeColor="text1"/>
                <w:sz w:val="20"/>
                <w:szCs w:val="20"/>
              </w:rPr>
              <w:t>1.412,66</w:t>
            </w:r>
          </w:p>
        </w:tc>
        <w:tc>
          <w:tcPr>
            <w:tcW w:w="1239" w:type="dxa"/>
          </w:tcPr>
          <w:p w:rsidR="00E72F52" w:rsidRPr="00E72F52" w:rsidRDefault="00E72F52" w:rsidP="004551A2">
            <w:pPr>
              <w:jc w:val="center"/>
              <w:rPr>
                <w:sz w:val="20"/>
                <w:szCs w:val="20"/>
              </w:rPr>
            </w:pPr>
            <w:r w:rsidRPr="00E72F52">
              <w:rPr>
                <w:rFonts w:cs="Arial"/>
                <w:color w:val="000000" w:themeColor="text1"/>
                <w:sz w:val="20"/>
                <w:szCs w:val="20"/>
              </w:rPr>
              <w:t>1.412,66</w:t>
            </w:r>
          </w:p>
        </w:tc>
      </w:tr>
      <w:tr w:rsidR="00E72F52" w:rsidTr="004551A2">
        <w:trPr>
          <w:jc w:val="center"/>
        </w:trPr>
        <w:tc>
          <w:tcPr>
            <w:tcW w:w="715" w:type="dxa"/>
            <w:vAlign w:val="center"/>
          </w:tcPr>
          <w:p w:rsidR="00E72F52" w:rsidRPr="00E72F52" w:rsidRDefault="00E72F52" w:rsidP="00E72F5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E72F52" w:rsidRPr="00E72F52" w:rsidRDefault="00E72F52" w:rsidP="00E72F52">
            <w:pPr>
              <w:jc w:val="center"/>
              <w:rPr>
                <w:sz w:val="20"/>
                <w:szCs w:val="20"/>
              </w:rPr>
            </w:pPr>
            <w:r w:rsidRPr="00E72F52">
              <w:rPr>
                <w:rFonts w:cs="Arial"/>
                <w:color w:val="000000" w:themeColor="text1"/>
                <w:sz w:val="20"/>
                <w:szCs w:val="20"/>
              </w:rPr>
              <w:t>R-3/TR</w:t>
            </w:r>
          </w:p>
        </w:tc>
        <w:tc>
          <w:tcPr>
            <w:tcW w:w="1371" w:type="dxa"/>
          </w:tcPr>
          <w:p w:rsidR="00E72F52" w:rsidRPr="00E72F52" w:rsidRDefault="00E72F52" w:rsidP="00E72F5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Calibri"/>
                <w:color w:val="000000" w:themeColor="text1"/>
                <w:sz w:val="20"/>
                <w:szCs w:val="20"/>
              </w:rPr>
              <w:t>≥</w:t>
            </w:r>
            <w:r w:rsidRPr="00E72F52">
              <w:rPr>
                <w:rFonts w:cs="Arial"/>
                <w:color w:val="000000" w:themeColor="text1"/>
                <w:sz w:val="20"/>
                <w:szCs w:val="20"/>
              </w:rPr>
              <w:t xml:space="preserve"> 6.600 VA </w:t>
            </w:r>
          </w:p>
        </w:tc>
        <w:tc>
          <w:tcPr>
            <w:tcW w:w="899" w:type="dxa"/>
          </w:tcPr>
          <w:p w:rsidR="00E72F52" w:rsidRPr="00E72F52" w:rsidRDefault="00E72F52" w:rsidP="004551A2">
            <w:pPr>
              <w:jc w:val="center"/>
              <w:rPr>
                <w:sz w:val="20"/>
                <w:szCs w:val="20"/>
              </w:rPr>
            </w:pPr>
            <w:r w:rsidRPr="00E72F52">
              <w:rPr>
                <w:rFonts w:cs="Arial"/>
                <w:color w:val="000000" w:themeColor="text1"/>
                <w:sz w:val="20"/>
                <w:szCs w:val="20"/>
              </w:rPr>
              <w:t>*}</w:t>
            </w:r>
          </w:p>
        </w:tc>
        <w:tc>
          <w:tcPr>
            <w:tcW w:w="2430" w:type="dxa"/>
          </w:tcPr>
          <w:p w:rsidR="00E72F52" w:rsidRPr="00E72F52" w:rsidRDefault="00E72F52" w:rsidP="004551A2">
            <w:pPr>
              <w:jc w:val="center"/>
              <w:rPr>
                <w:sz w:val="20"/>
                <w:szCs w:val="20"/>
              </w:rPr>
            </w:pPr>
            <w:r w:rsidRPr="00E72F52">
              <w:rPr>
                <w:rFonts w:cs="Arial"/>
                <w:color w:val="000000" w:themeColor="text1"/>
                <w:sz w:val="20"/>
                <w:szCs w:val="20"/>
              </w:rPr>
              <w:t>1.412,66</w:t>
            </w:r>
          </w:p>
        </w:tc>
        <w:tc>
          <w:tcPr>
            <w:tcW w:w="1239" w:type="dxa"/>
          </w:tcPr>
          <w:p w:rsidR="00E72F52" w:rsidRPr="00E72F52" w:rsidRDefault="00E72F52" w:rsidP="004551A2">
            <w:pPr>
              <w:jc w:val="center"/>
              <w:rPr>
                <w:sz w:val="20"/>
                <w:szCs w:val="20"/>
              </w:rPr>
            </w:pPr>
            <w:r w:rsidRPr="00E72F52">
              <w:rPr>
                <w:rFonts w:cs="Arial"/>
                <w:color w:val="000000" w:themeColor="text1"/>
                <w:sz w:val="20"/>
                <w:szCs w:val="20"/>
              </w:rPr>
              <w:t>1.412,66</w:t>
            </w:r>
          </w:p>
        </w:tc>
      </w:tr>
      <w:tr w:rsidR="00E72F52" w:rsidTr="004551A2">
        <w:trPr>
          <w:jc w:val="center"/>
        </w:trPr>
        <w:tc>
          <w:tcPr>
            <w:tcW w:w="715" w:type="dxa"/>
            <w:vAlign w:val="center"/>
          </w:tcPr>
          <w:p w:rsidR="00E72F52" w:rsidRPr="00E72F52" w:rsidRDefault="00E72F52" w:rsidP="00E72F5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E72F52" w:rsidRPr="00E72F52" w:rsidRDefault="00E72F52" w:rsidP="00E72F5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B-2/TR</w:t>
            </w:r>
          </w:p>
        </w:tc>
        <w:tc>
          <w:tcPr>
            <w:tcW w:w="1371" w:type="dxa"/>
          </w:tcPr>
          <w:p w:rsidR="00E72F52" w:rsidRPr="00E72F52" w:rsidRDefault="00E72F52" w:rsidP="00E72F5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6.600 VA s.d 200 kVA</w:t>
            </w:r>
          </w:p>
        </w:tc>
        <w:tc>
          <w:tcPr>
            <w:tcW w:w="899" w:type="dxa"/>
          </w:tcPr>
          <w:p w:rsidR="00E72F52" w:rsidRPr="00E72F52" w:rsidRDefault="00E72F52" w:rsidP="004551A2">
            <w:pPr>
              <w:jc w:val="center"/>
              <w:rPr>
                <w:sz w:val="20"/>
                <w:szCs w:val="20"/>
              </w:rPr>
            </w:pPr>
            <w:r w:rsidRPr="00E72F52">
              <w:rPr>
                <w:rFonts w:cs="Arial"/>
                <w:color w:val="000000" w:themeColor="text1"/>
                <w:sz w:val="20"/>
                <w:szCs w:val="20"/>
              </w:rPr>
              <w:t>*}</w:t>
            </w:r>
          </w:p>
        </w:tc>
        <w:tc>
          <w:tcPr>
            <w:tcW w:w="2430" w:type="dxa"/>
          </w:tcPr>
          <w:p w:rsidR="00E72F52" w:rsidRPr="00E72F52" w:rsidRDefault="00E72F52" w:rsidP="004551A2">
            <w:pPr>
              <w:jc w:val="center"/>
              <w:rPr>
                <w:sz w:val="20"/>
                <w:szCs w:val="20"/>
              </w:rPr>
            </w:pPr>
            <w:r w:rsidRPr="00E72F52">
              <w:rPr>
                <w:rFonts w:cs="Arial"/>
                <w:color w:val="000000" w:themeColor="text1"/>
                <w:sz w:val="20"/>
                <w:szCs w:val="20"/>
              </w:rPr>
              <w:t>1.412,66</w:t>
            </w:r>
          </w:p>
        </w:tc>
        <w:tc>
          <w:tcPr>
            <w:tcW w:w="1239" w:type="dxa"/>
          </w:tcPr>
          <w:p w:rsidR="00E72F52" w:rsidRPr="00E72F52" w:rsidRDefault="00E72F52" w:rsidP="004551A2">
            <w:pPr>
              <w:jc w:val="center"/>
              <w:rPr>
                <w:sz w:val="20"/>
                <w:szCs w:val="20"/>
              </w:rPr>
            </w:pPr>
            <w:r w:rsidRPr="00E72F52">
              <w:rPr>
                <w:rFonts w:cs="Arial"/>
                <w:color w:val="000000" w:themeColor="text1"/>
                <w:sz w:val="20"/>
                <w:szCs w:val="20"/>
              </w:rPr>
              <w:t>1.412,66</w:t>
            </w:r>
          </w:p>
        </w:tc>
      </w:tr>
      <w:tr w:rsidR="004551A2" w:rsidTr="004551A2">
        <w:trPr>
          <w:jc w:val="center"/>
        </w:trPr>
        <w:tc>
          <w:tcPr>
            <w:tcW w:w="715" w:type="dxa"/>
            <w:vAlign w:val="center"/>
          </w:tcPr>
          <w:p w:rsidR="004551A2" w:rsidRPr="00E72F52" w:rsidRDefault="004551A2" w:rsidP="004551A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B-3/TM</w:t>
            </w:r>
          </w:p>
        </w:tc>
        <w:tc>
          <w:tcPr>
            <w:tcW w:w="1371" w:type="dxa"/>
          </w:tcPr>
          <w:p w:rsidR="004551A2" w:rsidRPr="00E72F52" w:rsidRDefault="004551A2" w:rsidP="004551A2">
            <w:pPr>
              <w:autoSpaceDE w:val="0"/>
              <w:autoSpaceDN w:val="0"/>
              <w:adjustRightInd w:val="0"/>
              <w:spacing w:after="0" w:line="360" w:lineRule="auto"/>
              <w:rPr>
                <w:rFonts w:cs="Arial"/>
                <w:color w:val="000000" w:themeColor="text1"/>
                <w:sz w:val="20"/>
                <w:szCs w:val="20"/>
              </w:rPr>
            </w:pPr>
            <w:r w:rsidRPr="00E72F52">
              <w:rPr>
                <w:rFonts w:cs="Calibri"/>
                <w:color w:val="000000" w:themeColor="text1"/>
                <w:sz w:val="20"/>
                <w:szCs w:val="20"/>
              </w:rPr>
              <w:t>&gt;</w:t>
            </w:r>
            <w:r w:rsidRPr="00E72F52">
              <w:rPr>
                <w:rFonts w:cs="Arial"/>
                <w:color w:val="000000" w:themeColor="text1"/>
                <w:sz w:val="20"/>
                <w:szCs w:val="20"/>
              </w:rPr>
              <w:t xml:space="preserve"> 200 kVA</w:t>
            </w:r>
          </w:p>
        </w:tc>
        <w:tc>
          <w:tcPr>
            <w:tcW w:w="89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w:t>
            </w:r>
          </w:p>
        </w:tc>
        <w:tc>
          <w:tcPr>
            <w:tcW w:w="2430" w:type="dxa"/>
          </w:tcPr>
          <w:p w:rsidR="004551A2"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sidRPr="00E72F52">
              <w:rPr>
                <w:rFonts w:cs="Arial"/>
                <w:color w:val="000000" w:themeColor="text1"/>
                <w:sz w:val="20"/>
                <w:szCs w:val="20"/>
              </w:rPr>
              <w:t xml:space="preserve">Blok WBP = k </w:t>
            </w:r>
            <w:r w:rsidRPr="00E72F52">
              <w:rPr>
                <w:rFonts w:cs="Calibri"/>
                <w:color w:val="000000" w:themeColor="text1"/>
                <w:sz w:val="20"/>
                <w:szCs w:val="20"/>
              </w:rPr>
              <w:t>×</w:t>
            </w:r>
            <w:r w:rsidRPr="00E72F52">
              <w:rPr>
                <w:rFonts w:cs="Arial"/>
                <w:color w:val="000000" w:themeColor="text1"/>
                <w:sz w:val="20"/>
                <w:szCs w:val="20"/>
              </w:rPr>
              <w:t xml:space="preserve"> 1.009,65</w:t>
            </w:r>
          </w:p>
          <w:p w:rsidR="004551A2"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sidRPr="00E72F52">
              <w:rPr>
                <w:rFonts w:cs="Arial"/>
                <w:color w:val="000000" w:themeColor="text1"/>
                <w:sz w:val="20"/>
                <w:szCs w:val="20"/>
              </w:rPr>
              <w:t xml:space="preserve">Blok </w:t>
            </w:r>
            <w:r>
              <w:rPr>
                <w:rFonts w:cs="Arial"/>
                <w:color w:val="000000" w:themeColor="text1"/>
                <w:sz w:val="20"/>
                <w:szCs w:val="20"/>
              </w:rPr>
              <w:t xml:space="preserve">LWBP = </w:t>
            </w:r>
            <w:r w:rsidRPr="00E72F52">
              <w:rPr>
                <w:rFonts w:cs="Arial"/>
                <w:color w:val="000000" w:themeColor="text1"/>
                <w:sz w:val="20"/>
                <w:szCs w:val="20"/>
              </w:rPr>
              <w:t xml:space="preserve"> 1.009,65</w:t>
            </w:r>
          </w:p>
          <w:p w:rsidR="004551A2" w:rsidRPr="00E72F52"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Pr>
                <w:rFonts w:cs="Arial"/>
                <w:color w:val="000000" w:themeColor="text1"/>
                <w:sz w:val="20"/>
                <w:szCs w:val="20"/>
              </w:rPr>
              <w:t>kVAArth = 1.086,62 ****]</w:t>
            </w:r>
          </w:p>
        </w:tc>
        <w:tc>
          <w:tcPr>
            <w:tcW w:w="123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w:t>
            </w:r>
          </w:p>
        </w:tc>
      </w:tr>
      <w:tr w:rsidR="004551A2" w:rsidTr="004551A2">
        <w:trPr>
          <w:jc w:val="center"/>
        </w:trPr>
        <w:tc>
          <w:tcPr>
            <w:tcW w:w="715" w:type="dxa"/>
            <w:vAlign w:val="center"/>
          </w:tcPr>
          <w:p w:rsidR="004551A2" w:rsidRPr="00E72F52" w:rsidRDefault="004551A2" w:rsidP="004551A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I</w:t>
            </w:r>
            <w:r w:rsidRPr="00E72F52">
              <w:rPr>
                <w:rFonts w:cs="Arial"/>
                <w:color w:val="000000" w:themeColor="text1"/>
                <w:sz w:val="20"/>
                <w:szCs w:val="20"/>
              </w:rPr>
              <w:t>-3/TM</w:t>
            </w:r>
          </w:p>
        </w:tc>
        <w:tc>
          <w:tcPr>
            <w:tcW w:w="1371" w:type="dxa"/>
          </w:tcPr>
          <w:p w:rsidR="004551A2" w:rsidRPr="00E72F52" w:rsidRDefault="004551A2" w:rsidP="004551A2">
            <w:pPr>
              <w:autoSpaceDE w:val="0"/>
              <w:autoSpaceDN w:val="0"/>
              <w:adjustRightInd w:val="0"/>
              <w:spacing w:after="0" w:line="360" w:lineRule="auto"/>
              <w:rPr>
                <w:rFonts w:cs="Arial"/>
                <w:color w:val="000000" w:themeColor="text1"/>
                <w:sz w:val="20"/>
                <w:szCs w:val="20"/>
              </w:rPr>
            </w:pPr>
            <w:r w:rsidRPr="00E72F52">
              <w:rPr>
                <w:rFonts w:cs="Calibri"/>
                <w:color w:val="000000" w:themeColor="text1"/>
                <w:sz w:val="20"/>
                <w:szCs w:val="20"/>
              </w:rPr>
              <w:t>&gt;</w:t>
            </w:r>
            <w:r w:rsidRPr="00E72F52">
              <w:rPr>
                <w:rFonts w:cs="Arial"/>
                <w:color w:val="000000" w:themeColor="text1"/>
                <w:sz w:val="20"/>
                <w:szCs w:val="20"/>
              </w:rPr>
              <w:t xml:space="preserve"> 200 kVA</w:t>
            </w:r>
          </w:p>
        </w:tc>
        <w:tc>
          <w:tcPr>
            <w:tcW w:w="89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w:t>
            </w:r>
          </w:p>
        </w:tc>
        <w:tc>
          <w:tcPr>
            <w:tcW w:w="2430" w:type="dxa"/>
          </w:tcPr>
          <w:p w:rsidR="004551A2" w:rsidRDefault="0072681F" w:rsidP="004551A2">
            <w:pPr>
              <w:pStyle w:val="ListParagraph"/>
              <w:autoSpaceDE w:val="0"/>
              <w:autoSpaceDN w:val="0"/>
              <w:adjustRightInd w:val="0"/>
              <w:spacing w:after="0" w:line="360" w:lineRule="auto"/>
              <w:ind w:left="0"/>
              <w:jc w:val="both"/>
              <w:rPr>
                <w:rFonts w:cs="Arial"/>
                <w:color w:val="000000" w:themeColor="text1"/>
                <w:sz w:val="20"/>
                <w:szCs w:val="20"/>
              </w:rPr>
            </w:pPr>
            <w:r>
              <w:rPr>
                <w:rFonts w:cs="Arial"/>
                <w:color w:val="000000" w:themeColor="text1"/>
                <w:sz w:val="20"/>
                <w:szCs w:val="20"/>
              </w:rPr>
              <w:t xml:space="preserve">Blok WBP </w:t>
            </w:r>
            <w:r w:rsidR="004551A2" w:rsidRPr="00E72F52">
              <w:rPr>
                <w:rFonts w:cs="Arial"/>
                <w:color w:val="000000" w:themeColor="text1"/>
                <w:sz w:val="20"/>
                <w:szCs w:val="20"/>
              </w:rPr>
              <w:t xml:space="preserve">= k </w:t>
            </w:r>
            <w:r w:rsidR="004551A2" w:rsidRPr="00E72F52">
              <w:rPr>
                <w:rFonts w:cs="Calibri"/>
                <w:color w:val="000000" w:themeColor="text1"/>
                <w:sz w:val="20"/>
                <w:szCs w:val="20"/>
              </w:rPr>
              <w:t>×</w:t>
            </w:r>
            <w:r w:rsidR="004551A2" w:rsidRPr="00E72F52">
              <w:rPr>
                <w:rFonts w:cs="Arial"/>
                <w:color w:val="000000" w:themeColor="text1"/>
                <w:sz w:val="20"/>
                <w:szCs w:val="20"/>
              </w:rPr>
              <w:t xml:space="preserve"> 1.009,65</w:t>
            </w:r>
          </w:p>
          <w:p w:rsidR="004551A2"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sidRPr="00E72F52">
              <w:rPr>
                <w:rFonts w:cs="Arial"/>
                <w:color w:val="000000" w:themeColor="text1"/>
                <w:sz w:val="20"/>
                <w:szCs w:val="20"/>
              </w:rPr>
              <w:t xml:space="preserve">Blok </w:t>
            </w:r>
            <w:r>
              <w:rPr>
                <w:rFonts w:cs="Arial"/>
                <w:color w:val="000000" w:themeColor="text1"/>
                <w:sz w:val="20"/>
                <w:szCs w:val="20"/>
              </w:rPr>
              <w:t xml:space="preserve">LWBP = </w:t>
            </w:r>
            <w:r w:rsidRPr="00E72F52">
              <w:rPr>
                <w:rFonts w:cs="Arial"/>
                <w:color w:val="000000" w:themeColor="text1"/>
                <w:sz w:val="20"/>
                <w:szCs w:val="20"/>
              </w:rPr>
              <w:t xml:space="preserve"> 1.009,65</w:t>
            </w:r>
          </w:p>
          <w:p w:rsidR="004551A2" w:rsidRPr="00E72F52"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Pr>
                <w:rFonts w:cs="Arial"/>
                <w:color w:val="000000" w:themeColor="text1"/>
                <w:sz w:val="20"/>
                <w:szCs w:val="20"/>
              </w:rPr>
              <w:t>kVAArth = 1.086,62 ****]</w:t>
            </w:r>
          </w:p>
        </w:tc>
        <w:tc>
          <w:tcPr>
            <w:tcW w:w="123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w:t>
            </w:r>
          </w:p>
        </w:tc>
      </w:tr>
      <w:tr w:rsidR="004551A2" w:rsidTr="004551A2">
        <w:trPr>
          <w:jc w:val="center"/>
        </w:trPr>
        <w:tc>
          <w:tcPr>
            <w:tcW w:w="715" w:type="dxa"/>
            <w:vAlign w:val="center"/>
          </w:tcPr>
          <w:p w:rsidR="004551A2" w:rsidRPr="00E72F52" w:rsidRDefault="004551A2" w:rsidP="004551A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I-4/TT</w:t>
            </w:r>
          </w:p>
        </w:tc>
        <w:tc>
          <w:tcPr>
            <w:tcW w:w="1371"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Calibri"/>
                <w:color w:val="000000" w:themeColor="text1"/>
                <w:sz w:val="20"/>
                <w:szCs w:val="20"/>
              </w:rPr>
              <w:t>≥</w:t>
            </w:r>
            <w:r w:rsidRPr="00E72F52">
              <w:rPr>
                <w:rFonts w:cs="Arial"/>
                <w:color w:val="000000" w:themeColor="text1"/>
                <w:sz w:val="20"/>
                <w:szCs w:val="20"/>
              </w:rPr>
              <w:t xml:space="preserve"> 30.000 kVA</w:t>
            </w:r>
          </w:p>
        </w:tc>
        <w:tc>
          <w:tcPr>
            <w:tcW w:w="89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w:t>
            </w:r>
          </w:p>
        </w:tc>
        <w:tc>
          <w:tcPr>
            <w:tcW w:w="2430" w:type="dxa"/>
          </w:tcPr>
          <w:p w:rsidR="0072681F"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sidRPr="00E72F52">
              <w:rPr>
                <w:rFonts w:cs="Arial"/>
                <w:color w:val="000000" w:themeColor="text1"/>
                <w:sz w:val="20"/>
                <w:szCs w:val="20"/>
              </w:rPr>
              <w:t xml:space="preserve">Blok WBP = </w:t>
            </w:r>
          </w:p>
          <w:p w:rsidR="004551A2"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sidRPr="00E72F52">
              <w:rPr>
                <w:rFonts w:cs="Arial"/>
                <w:color w:val="000000" w:themeColor="text1"/>
                <w:sz w:val="20"/>
                <w:szCs w:val="20"/>
              </w:rPr>
              <w:t xml:space="preserve">Blok </w:t>
            </w:r>
            <w:r>
              <w:rPr>
                <w:rFonts w:cs="Arial"/>
                <w:color w:val="000000" w:themeColor="text1"/>
                <w:sz w:val="20"/>
                <w:szCs w:val="20"/>
              </w:rPr>
              <w:t xml:space="preserve">LWBP = </w:t>
            </w:r>
            <w:r w:rsidR="0072681F">
              <w:rPr>
                <w:rFonts w:cs="Arial"/>
                <w:color w:val="000000" w:themeColor="text1"/>
                <w:sz w:val="20"/>
                <w:szCs w:val="20"/>
              </w:rPr>
              <w:t xml:space="preserve"> 972,76</w:t>
            </w:r>
          </w:p>
          <w:p w:rsidR="004551A2" w:rsidRPr="00E72F52" w:rsidRDefault="004551A2" w:rsidP="0072681F">
            <w:pPr>
              <w:pStyle w:val="ListParagraph"/>
              <w:autoSpaceDE w:val="0"/>
              <w:autoSpaceDN w:val="0"/>
              <w:adjustRightInd w:val="0"/>
              <w:spacing w:after="0" w:line="360" w:lineRule="auto"/>
              <w:ind w:left="0"/>
              <w:jc w:val="both"/>
              <w:rPr>
                <w:rFonts w:cs="Arial"/>
                <w:color w:val="000000" w:themeColor="text1"/>
                <w:sz w:val="20"/>
                <w:szCs w:val="20"/>
              </w:rPr>
            </w:pPr>
            <w:r>
              <w:rPr>
                <w:rFonts w:cs="Arial"/>
                <w:color w:val="000000" w:themeColor="text1"/>
                <w:sz w:val="20"/>
                <w:szCs w:val="20"/>
              </w:rPr>
              <w:t xml:space="preserve">kVAArth = </w:t>
            </w:r>
            <w:r w:rsidR="0072681F">
              <w:rPr>
                <w:rFonts w:cs="Arial"/>
                <w:color w:val="000000" w:themeColor="text1"/>
                <w:sz w:val="20"/>
                <w:szCs w:val="20"/>
              </w:rPr>
              <w:t>972,76</w:t>
            </w:r>
            <w:r>
              <w:rPr>
                <w:rFonts w:cs="Arial"/>
                <w:color w:val="000000" w:themeColor="text1"/>
                <w:sz w:val="20"/>
                <w:szCs w:val="20"/>
              </w:rPr>
              <w:t xml:space="preserve"> ****]</w:t>
            </w:r>
          </w:p>
        </w:tc>
        <w:tc>
          <w:tcPr>
            <w:tcW w:w="123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w:t>
            </w:r>
          </w:p>
        </w:tc>
      </w:tr>
      <w:tr w:rsidR="004551A2" w:rsidTr="004551A2">
        <w:trPr>
          <w:jc w:val="center"/>
        </w:trPr>
        <w:tc>
          <w:tcPr>
            <w:tcW w:w="715" w:type="dxa"/>
            <w:vAlign w:val="center"/>
          </w:tcPr>
          <w:p w:rsidR="004551A2" w:rsidRPr="00E72F52" w:rsidRDefault="004551A2" w:rsidP="004551A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P-1/TR</w:t>
            </w:r>
          </w:p>
        </w:tc>
        <w:tc>
          <w:tcPr>
            <w:tcW w:w="1371"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6.600 VA s.d 200 kVA</w:t>
            </w:r>
          </w:p>
        </w:tc>
        <w:tc>
          <w:tcPr>
            <w:tcW w:w="89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w:t>
            </w:r>
          </w:p>
        </w:tc>
        <w:tc>
          <w:tcPr>
            <w:tcW w:w="243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1.412,65</w:t>
            </w:r>
          </w:p>
        </w:tc>
        <w:tc>
          <w:tcPr>
            <w:tcW w:w="123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1.412,65</w:t>
            </w:r>
          </w:p>
        </w:tc>
      </w:tr>
      <w:tr w:rsidR="004551A2" w:rsidTr="004551A2">
        <w:trPr>
          <w:jc w:val="center"/>
        </w:trPr>
        <w:tc>
          <w:tcPr>
            <w:tcW w:w="715" w:type="dxa"/>
            <w:vAlign w:val="center"/>
          </w:tcPr>
          <w:p w:rsidR="004551A2" w:rsidRPr="00E72F52" w:rsidRDefault="004551A2" w:rsidP="004551A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P-2/TM</w:t>
            </w:r>
          </w:p>
        </w:tc>
        <w:tc>
          <w:tcPr>
            <w:tcW w:w="1371"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&gt; 200 kVA</w:t>
            </w:r>
          </w:p>
        </w:tc>
        <w:tc>
          <w:tcPr>
            <w:tcW w:w="89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w:t>
            </w:r>
          </w:p>
        </w:tc>
        <w:tc>
          <w:tcPr>
            <w:tcW w:w="2430" w:type="dxa"/>
          </w:tcPr>
          <w:p w:rsidR="004551A2"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sidRPr="00E72F52">
              <w:rPr>
                <w:rFonts w:cs="Arial"/>
                <w:color w:val="000000" w:themeColor="text1"/>
                <w:sz w:val="20"/>
                <w:szCs w:val="20"/>
              </w:rPr>
              <w:t xml:space="preserve">Blok WBP = k </w:t>
            </w:r>
            <w:r w:rsidRPr="00E72F52">
              <w:rPr>
                <w:rFonts w:cs="Calibri"/>
                <w:color w:val="000000" w:themeColor="text1"/>
                <w:sz w:val="20"/>
                <w:szCs w:val="20"/>
              </w:rPr>
              <w:t>×</w:t>
            </w:r>
            <w:r w:rsidRPr="00E72F52">
              <w:rPr>
                <w:rFonts w:cs="Arial"/>
                <w:color w:val="000000" w:themeColor="text1"/>
                <w:sz w:val="20"/>
                <w:szCs w:val="20"/>
              </w:rPr>
              <w:t xml:space="preserve"> 1.009,65</w:t>
            </w:r>
          </w:p>
          <w:p w:rsidR="004551A2"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sidRPr="00E72F52">
              <w:rPr>
                <w:rFonts w:cs="Arial"/>
                <w:color w:val="000000" w:themeColor="text1"/>
                <w:sz w:val="20"/>
                <w:szCs w:val="20"/>
              </w:rPr>
              <w:t xml:space="preserve">Blok </w:t>
            </w:r>
            <w:r>
              <w:rPr>
                <w:rFonts w:cs="Arial"/>
                <w:color w:val="000000" w:themeColor="text1"/>
                <w:sz w:val="20"/>
                <w:szCs w:val="20"/>
              </w:rPr>
              <w:t xml:space="preserve">LWBP = </w:t>
            </w:r>
            <w:r w:rsidRPr="00E72F52">
              <w:rPr>
                <w:rFonts w:cs="Arial"/>
                <w:color w:val="000000" w:themeColor="text1"/>
                <w:sz w:val="20"/>
                <w:szCs w:val="20"/>
              </w:rPr>
              <w:t xml:space="preserve"> 1.009,65</w:t>
            </w:r>
          </w:p>
          <w:p w:rsidR="004551A2" w:rsidRPr="00E72F52" w:rsidRDefault="004551A2" w:rsidP="004551A2">
            <w:pPr>
              <w:pStyle w:val="ListParagraph"/>
              <w:autoSpaceDE w:val="0"/>
              <w:autoSpaceDN w:val="0"/>
              <w:adjustRightInd w:val="0"/>
              <w:spacing w:after="0" w:line="360" w:lineRule="auto"/>
              <w:ind w:left="0"/>
              <w:jc w:val="both"/>
              <w:rPr>
                <w:rFonts w:cs="Arial"/>
                <w:color w:val="000000" w:themeColor="text1"/>
                <w:sz w:val="20"/>
                <w:szCs w:val="20"/>
              </w:rPr>
            </w:pPr>
            <w:r>
              <w:rPr>
                <w:rFonts w:cs="Arial"/>
                <w:color w:val="000000" w:themeColor="text1"/>
                <w:sz w:val="20"/>
                <w:szCs w:val="20"/>
              </w:rPr>
              <w:t>kVAArth = 1.086,62 ****]</w:t>
            </w:r>
          </w:p>
        </w:tc>
        <w:tc>
          <w:tcPr>
            <w:tcW w:w="123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w:t>
            </w:r>
          </w:p>
        </w:tc>
      </w:tr>
      <w:tr w:rsidR="004551A2" w:rsidTr="004551A2">
        <w:trPr>
          <w:jc w:val="center"/>
        </w:trPr>
        <w:tc>
          <w:tcPr>
            <w:tcW w:w="715" w:type="dxa"/>
            <w:vAlign w:val="center"/>
          </w:tcPr>
          <w:p w:rsidR="004551A2" w:rsidRPr="00E72F52" w:rsidRDefault="004551A2" w:rsidP="004551A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P-3/TR</w:t>
            </w:r>
          </w:p>
        </w:tc>
        <w:tc>
          <w:tcPr>
            <w:tcW w:w="1371"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p>
        </w:tc>
        <w:tc>
          <w:tcPr>
            <w:tcW w:w="89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w:t>
            </w:r>
          </w:p>
        </w:tc>
        <w:tc>
          <w:tcPr>
            <w:tcW w:w="243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1.412,65</w:t>
            </w:r>
          </w:p>
        </w:tc>
        <w:tc>
          <w:tcPr>
            <w:tcW w:w="123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1.412,65</w:t>
            </w:r>
          </w:p>
        </w:tc>
      </w:tr>
      <w:tr w:rsidR="004551A2" w:rsidTr="004551A2">
        <w:trPr>
          <w:jc w:val="center"/>
        </w:trPr>
        <w:tc>
          <w:tcPr>
            <w:tcW w:w="715" w:type="dxa"/>
            <w:vAlign w:val="center"/>
          </w:tcPr>
          <w:p w:rsidR="004551A2" w:rsidRPr="00E72F52" w:rsidRDefault="004551A2" w:rsidP="004551A2">
            <w:pPr>
              <w:pStyle w:val="ListParagraph"/>
              <w:numPr>
                <w:ilvl w:val="0"/>
                <w:numId w:val="20"/>
              </w:numPr>
              <w:autoSpaceDE w:val="0"/>
              <w:autoSpaceDN w:val="0"/>
              <w:adjustRightInd w:val="0"/>
              <w:spacing w:after="0" w:line="360" w:lineRule="auto"/>
              <w:jc w:val="center"/>
              <w:rPr>
                <w:rFonts w:cs="Arial"/>
                <w:color w:val="000000" w:themeColor="text1"/>
                <w:sz w:val="20"/>
                <w:szCs w:val="20"/>
              </w:rPr>
            </w:pPr>
          </w:p>
        </w:tc>
        <w:tc>
          <w:tcPr>
            <w:tcW w:w="205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L/TR.TM.TT</w:t>
            </w:r>
          </w:p>
        </w:tc>
        <w:tc>
          <w:tcPr>
            <w:tcW w:w="1371"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p>
        </w:tc>
        <w:tc>
          <w:tcPr>
            <w:tcW w:w="89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sidRPr="00E72F52">
              <w:rPr>
                <w:rFonts w:cs="Arial"/>
                <w:color w:val="000000" w:themeColor="text1"/>
                <w:sz w:val="20"/>
                <w:szCs w:val="20"/>
              </w:rPr>
              <w:t>-</w:t>
            </w:r>
          </w:p>
        </w:tc>
        <w:tc>
          <w:tcPr>
            <w:tcW w:w="2430"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1.595,65</w:t>
            </w:r>
          </w:p>
        </w:tc>
        <w:tc>
          <w:tcPr>
            <w:tcW w:w="1239" w:type="dxa"/>
          </w:tcPr>
          <w:p w:rsidR="004551A2" w:rsidRPr="00E72F52" w:rsidRDefault="004551A2" w:rsidP="004551A2">
            <w:pPr>
              <w:pStyle w:val="ListParagraph"/>
              <w:autoSpaceDE w:val="0"/>
              <w:autoSpaceDN w:val="0"/>
              <w:adjustRightInd w:val="0"/>
              <w:spacing w:after="0" w:line="360" w:lineRule="auto"/>
              <w:ind w:left="0"/>
              <w:jc w:val="center"/>
              <w:rPr>
                <w:rFonts w:cs="Arial"/>
                <w:color w:val="000000" w:themeColor="text1"/>
                <w:sz w:val="20"/>
                <w:szCs w:val="20"/>
              </w:rPr>
            </w:pPr>
            <w:r>
              <w:rPr>
                <w:rFonts w:cs="Arial"/>
                <w:color w:val="000000" w:themeColor="text1"/>
                <w:sz w:val="20"/>
                <w:szCs w:val="20"/>
              </w:rPr>
              <w:t>-</w:t>
            </w:r>
          </w:p>
        </w:tc>
      </w:tr>
    </w:tbl>
    <w:p w:rsidR="004551A2" w:rsidRDefault="004551A2" w:rsidP="004551A2">
      <w:pPr>
        <w:pStyle w:val="ListParagraph"/>
        <w:autoSpaceDE w:val="0"/>
        <w:autoSpaceDN w:val="0"/>
        <w:adjustRightInd w:val="0"/>
        <w:spacing w:after="0" w:line="360" w:lineRule="auto"/>
        <w:ind w:left="360"/>
        <w:jc w:val="both"/>
        <w:rPr>
          <w:rFonts w:cs="Arial"/>
          <w:color w:val="000000" w:themeColor="text1"/>
        </w:rPr>
      </w:pPr>
      <w:r>
        <w:rPr>
          <w:rFonts w:cs="Arial"/>
          <w:color w:val="000000" w:themeColor="text1"/>
        </w:rPr>
        <w:t xml:space="preserve">Referensi dan </w:t>
      </w:r>
      <w:proofErr w:type="gramStart"/>
      <w:r>
        <w:rPr>
          <w:rFonts w:cs="Arial"/>
          <w:color w:val="000000" w:themeColor="text1"/>
        </w:rPr>
        <w:t>keterangan :</w:t>
      </w:r>
      <w:proofErr w:type="gramEnd"/>
      <w:r>
        <w:rPr>
          <w:rFonts w:cs="Arial"/>
          <w:color w:val="000000" w:themeColor="text1"/>
        </w:rPr>
        <w:t xml:space="preserve"> </w:t>
      </w:r>
      <w:hyperlink r:id="rId15" w:history="1">
        <w:r w:rsidR="0072681F" w:rsidRPr="00C13710">
          <w:rPr>
            <w:rStyle w:val="Hyperlink"/>
            <w:rFonts w:cs="Arial"/>
          </w:rPr>
          <w:t>http://www.pln.co.id/wp-content/uploads/2016/07/07_TA.png</w:t>
        </w:r>
      </w:hyperlink>
    </w:p>
    <w:p w:rsidR="0072681F" w:rsidRDefault="0072681F" w:rsidP="009A651C">
      <w:pPr>
        <w:pStyle w:val="ListParagraph"/>
        <w:autoSpaceDE w:val="0"/>
        <w:autoSpaceDN w:val="0"/>
        <w:adjustRightInd w:val="0"/>
        <w:spacing w:after="0" w:line="360" w:lineRule="auto"/>
        <w:jc w:val="both"/>
        <w:rPr>
          <w:rFonts w:cs="Arial"/>
          <w:color w:val="000000" w:themeColor="text1"/>
        </w:rPr>
      </w:pPr>
      <w:r>
        <w:rPr>
          <w:rFonts w:cs="Arial"/>
          <w:color w:val="000000" w:themeColor="text1"/>
        </w:rPr>
        <w:t xml:space="preserve">Perhitungan anggaran listrik /hari (diasumsikan </w:t>
      </w:r>
      <w:r w:rsidR="00D822AB" w:rsidRPr="00E72F52">
        <w:rPr>
          <w:rFonts w:cs="Arial"/>
          <w:color w:val="000000" w:themeColor="text1"/>
          <w:sz w:val="20"/>
          <w:szCs w:val="20"/>
        </w:rPr>
        <w:t>P-3/TR</w:t>
      </w:r>
      <w:r w:rsidR="00D822AB">
        <w:rPr>
          <w:rFonts w:cs="Arial"/>
          <w:color w:val="000000" w:themeColor="text1"/>
          <w:sz w:val="20"/>
          <w:szCs w:val="20"/>
        </w:rPr>
        <w:t xml:space="preserve"> Rp. 1.412</w:t>
      </w:r>
      <w:proofErr w:type="gramStart"/>
      <w:r w:rsidR="00D822AB">
        <w:rPr>
          <w:rFonts w:cs="Arial"/>
          <w:color w:val="000000" w:themeColor="text1"/>
          <w:sz w:val="20"/>
          <w:szCs w:val="20"/>
        </w:rPr>
        <w:t>,65</w:t>
      </w:r>
      <w:proofErr w:type="gramEnd"/>
      <w:r>
        <w:rPr>
          <w:rFonts w:cs="Arial"/>
          <w:color w:val="000000" w:themeColor="text1"/>
        </w:rPr>
        <w:t>)</w:t>
      </w:r>
      <w:r w:rsidR="00D822AB">
        <w:rPr>
          <w:rFonts w:cs="Arial"/>
          <w:color w:val="000000" w:themeColor="text1"/>
        </w:rPr>
        <w:t xml:space="preserve"> adalah:</w:t>
      </w:r>
    </w:p>
    <w:p w:rsidR="00D822AB" w:rsidRDefault="00D822AB" w:rsidP="009A651C">
      <w:pPr>
        <w:pStyle w:val="ListParagraph"/>
        <w:autoSpaceDE w:val="0"/>
        <w:autoSpaceDN w:val="0"/>
        <w:adjustRightInd w:val="0"/>
        <w:spacing w:after="0" w:line="360" w:lineRule="auto"/>
        <w:jc w:val="both"/>
        <w:rPr>
          <w:rFonts w:cs="Calibri"/>
          <w:color w:val="000000" w:themeColor="text1"/>
        </w:rPr>
      </w:pPr>
      <w:r>
        <w:rPr>
          <w:rFonts w:cs="Arial"/>
          <w:color w:val="000000" w:themeColor="text1"/>
        </w:rPr>
        <w:t>B (/hari)</w:t>
      </w:r>
      <w:r>
        <w:rPr>
          <w:rFonts w:cs="Arial"/>
          <w:color w:val="000000" w:themeColor="text1"/>
        </w:rPr>
        <w:tab/>
        <w:t xml:space="preserve">= Total kWh </w:t>
      </w:r>
      <w:r>
        <w:rPr>
          <w:rFonts w:cs="Calibri"/>
          <w:color w:val="000000" w:themeColor="text1"/>
        </w:rPr>
        <w:t>×</w:t>
      </w:r>
      <w:r>
        <w:rPr>
          <w:rFonts w:cs="Arial"/>
          <w:color w:val="000000" w:themeColor="text1"/>
        </w:rPr>
        <w:t xml:space="preserve"> waktu (hari) </w:t>
      </w:r>
      <w:r>
        <w:rPr>
          <w:rFonts w:cs="Calibri"/>
          <w:color w:val="000000" w:themeColor="text1"/>
        </w:rPr>
        <w:t>÷</w:t>
      </w:r>
      <w:r>
        <w:rPr>
          <w:rFonts w:cs="Arial"/>
          <w:color w:val="000000" w:themeColor="text1"/>
        </w:rPr>
        <w:t xml:space="preserve"> 1000 </w:t>
      </w:r>
      <w:r>
        <w:rPr>
          <w:rFonts w:cs="Calibri"/>
          <w:color w:val="000000" w:themeColor="text1"/>
        </w:rPr>
        <w:t>× tarif per-kWh</w:t>
      </w:r>
    </w:p>
    <w:p w:rsidR="00D822AB" w:rsidRDefault="00D822AB" w:rsidP="009A651C">
      <w:pPr>
        <w:pStyle w:val="ListParagraph"/>
        <w:autoSpaceDE w:val="0"/>
        <w:autoSpaceDN w:val="0"/>
        <w:adjustRightInd w:val="0"/>
        <w:spacing w:after="0" w:line="360" w:lineRule="auto"/>
        <w:jc w:val="both"/>
        <w:rPr>
          <w:rFonts w:cs="Arial"/>
          <w:color w:val="000000" w:themeColor="text1"/>
        </w:rPr>
      </w:pPr>
      <w:r>
        <w:rPr>
          <w:rFonts w:cs="Arial"/>
          <w:color w:val="000000" w:themeColor="text1"/>
        </w:rPr>
        <w:tab/>
        <w:t xml:space="preserve">= 60 </w:t>
      </w:r>
      <w:r>
        <w:rPr>
          <w:rFonts w:cs="Calibri"/>
          <w:color w:val="000000" w:themeColor="text1"/>
        </w:rPr>
        <w:t>×</w:t>
      </w:r>
      <w:r>
        <w:rPr>
          <w:rFonts w:cs="Arial"/>
          <w:color w:val="000000" w:themeColor="text1"/>
        </w:rPr>
        <w:t xml:space="preserve"> 24 </w:t>
      </w:r>
      <w:r>
        <w:rPr>
          <w:rFonts w:cs="Calibri"/>
          <w:color w:val="000000" w:themeColor="text1"/>
        </w:rPr>
        <w:t>÷</w:t>
      </w:r>
      <w:r>
        <w:rPr>
          <w:rFonts w:cs="Arial"/>
          <w:color w:val="000000" w:themeColor="text1"/>
        </w:rPr>
        <w:t xml:space="preserve"> 1000 </w:t>
      </w:r>
      <w:r>
        <w:rPr>
          <w:rFonts w:cs="Calibri"/>
          <w:color w:val="000000" w:themeColor="text1"/>
        </w:rPr>
        <w:t>×</w:t>
      </w:r>
      <w:r>
        <w:rPr>
          <w:rFonts w:cs="Arial"/>
          <w:color w:val="000000" w:themeColor="text1"/>
        </w:rPr>
        <w:t xml:space="preserve"> 1.412,65</w:t>
      </w:r>
    </w:p>
    <w:p w:rsidR="00D822AB" w:rsidRDefault="00D822AB" w:rsidP="009A651C">
      <w:pPr>
        <w:pStyle w:val="ListParagraph"/>
        <w:autoSpaceDE w:val="0"/>
        <w:autoSpaceDN w:val="0"/>
        <w:adjustRightInd w:val="0"/>
        <w:spacing w:after="0" w:line="360" w:lineRule="auto"/>
        <w:jc w:val="both"/>
        <w:rPr>
          <w:rFonts w:cs="Arial"/>
          <w:color w:val="000000" w:themeColor="text1"/>
        </w:rPr>
      </w:pPr>
      <w:r>
        <w:rPr>
          <w:rFonts w:cs="Arial"/>
          <w:color w:val="000000" w:themeColor="text1"/>
        </w:rPr>
        <w:lastRenderedPageBreak/>
        <w:tab/>
        <w:t xml:space="preserve">= Rp. 2.034,21 </w:t>
      </w:r>
    </w:p>
    <w:p w:rsidR="00D822AB" w:rsidRPr="004551A2" w:rsidRDefault="00D822AB" w:rsidP="009A651C">
      <w:pPr>
        <w:pStyle w:val="ListParagraph"/>
        <w:autoSpaceDE w:val="0"/>
        <w:autoSpaceDN w:val="0"/>
        <w:adjustRightInd w:val="0"/>
        <w:spacing w:after="0" w:line="360" w:lineRule="auto"/>
        <w:jc w:val="both"/>
        <w:rPr>
          <w:rFonts w:cs="Arial"/>
          <w:color w:val="000000" w:themeColor="text1"/>
        </w:rPr>
      </w:pPr>
      <w:r>
        <w:rPr>
          <w:rFonts w:cs="Arial"/>
          <w:color w:val="000000" w:themeColor="text1"/>
        </w:rPr>
        <w:t xml:space="preserve">Catatan: anggaran listrik di atas merupakan anggaran kebutuhan listrik dalam 1 hari (24 jam). </w:t>
      </w:r>
    </w:p>
    <w:p w:rsidR="00B24622" w:rsidRDefault="00D822AB" w:rsidP="009A651C">
      <w:pPr>
        <w:pStyle w:val="ListParagraph"/>
        <w:autoSpaceDE w:val="0"/>
        <w:autoSpaceDN w:val="0"/>
        <w:adjustRightInd w:val="0"/>
        <w:spacing w:after="0" w:line="360" w:lineRule="auto"/>
        <w:jc w:val="both"/>
        <w:rPr>
          <w:rFonts w:cs="Arial"/>
          <w:color w:val="000000" w:themeColor="text1"/>
        </w:rPr>
      </w:pPr>
      <w:r>
        <w:rPr>
          <w:rFonts w:cs="Arial"/>
          <w:color w:val="000000" w:themeColor="text1"/>
        </w:rPr>
        <w:t>Sehingga anggaran kebutuhan listrik untuk pompa air dalam 1 bulan adalah:</w:t>
      </w:r>
    </w:p>
    <w:p w:rsidR="00D822AB" w:rsidRDefault="00D822AB" w:rsidP="009A651C">
      <w:pPr>
        <w:pStyle w:val="ListParagraph"/>
        <w:autoSpaceDE w:val="0"/>
        <w:autoSpaceDN w:val="0"/>
        <w:adjustRightInd w:val="0"/>
        <w:spacing w:after="0" w:line="360" w:lineRule="auto"/>
        <w:jc w:val="both"/>
        <w:rPr>
          <w:rFonts w:cs="Arial"/>
          <w:color w:val="000000" w:themeColor="text1"/>
        </w:rPr>
      </w:pPr>
      <w:r>
        <w:rPr>
          <w:rFonts w:cs="Arial"/>
          <w:color w:val="000000" w:themeColor="text1"/>
        </w:rPr>
        <w:t>B (/bulan)</w:t>
      </w:r>
      <w:r>
        <w:rPr>
          <w:rFonts w:cs="Arial"/>
          <w:color w:val="000000" w:themeColor="text1"/>
        </w:rPr>
        <w:tab/>
        <w:t xml:space="preserve">= B (/hari) </w:t>
      </w:r>
      <w:r>
        <w:rPr>
          <w:rFonts w:cs="Calibri"/>
          <w:color w:val="000000" w:themeColor="text1"/>
        </w:rPr>
        <w:t>×</w:t>
      </w:r>
      <w:r>
        <w:rPr>
          <w:rFonts w:cs="Arial"/>
          <w:color w:val="000000" w:themeColor="text1"/>
        </w:rPr>
        <w:t xml:space="preserve"> 28 </w:t>
      </w:r>
    </w:p>
    <w:p w:rsidR="00D822AB" w:rsidRDefault="00D822AB" w:rsidP="009A651C">
      <w:pPr>
        <w:pStyle w:val="ListParagraph"/>
        <w:autoSpaceDE w:val="0"/>
        <w:autoSpaceDN w:val="0"/>
        <w:adjustRightInd w:val="0"/>
        <w:spacing w:after="0" w:line="360" w:lineRule="auto"/>
        <w:jc w:val="both"/>
        <w:rPr>
          <w:rFonts w:cs="Arial"/>
          <w:color w:val="000000" w:themeColor="text1"/>
        </w:rPr>
      </w:pPr>
      <w:r>
        <w:rPr>
          <w:rFonts w:cs="Arial"/>
          <w:color w:val="000000" w:themeColor="text1"/>
        </w:rPr>
        <w:tab/>
      </w:r>
      <w:r>
        <w:rPr>
          <w:rFonts w:cs="Arial"/>
          <w:color w:val="000000" w:themeColor="text1"/>
        </w:rPr>
        <w:tab/>
        <w:t>= Rp. 56.958,05</w:t>
      </w:r>
    </w:p>
    <w:p w:rsidR="003F5565" w:rsidRDefault="003F5565" w:rsidP="00111CFC">
      <w:pPr>
        <w:pStyle w:val="ListParagraph"/>
        <w:numPr>
          <w:ilvl w:val="0"/>
          <w:numId w:val="23"/>
        </w:numPr>
        <w:autoSpaceDE w:val="0"/>
        <w:autoSpaceDN w:val="0"/>
        <w:adjustRightInd w:val="0"/>
        <w:spacing w:after="0" w:line="360" w:lineRule="auto"/>
        <w:ind w:left="720" w:hanging="270"/>
        <w:jc w:val="both"/>
        <w:rPr>
          <w:rFonts w:cs="Arial"/>
          <w:b/>
          <w:color w:val="000000" w:themeColor="text1"/>
        </w:rPr>
      </w:pPr>
      <w:r w:rsidRPr="003F5565">
        <w:rPr>
          <w:rFonts w:cs="Arial"/>
          <w:b/>
          <w:color w:val="000000" w:themeColor="text1"/>
        </w:rPr>
        <w:t>Biaya Instalasi Media Hidroponik:</w:t>
      </w:r>
    </w:p>
    <w:p w:rsidR="00FE51C2" w:rsidRDefault="00FE51C2" w:rsidP="00FE51C2">
      <w:pPr>
        <w:pStyle w:val="ListParagraph"/>
        <w:autoSpaceDE w:val="0"/>
        <w:autoSpaceDN w:val="0"/>
        <w:adjustRightInd w:val="0"/>
        <w:spacing w:after="0" w:line="360" w:lineRule="auto"/>
        <w:jc w:val="both"/>
        <w:rPr>
          <w:rFonts w:cs="Arial"/>
          <w:color w:val="000000" w:themeColor="text1"/>
        </w:rPr>
      </w:pPr>
      <w:r>
        <w:rPr>
          <w:rFonts w:cs="Arial"/>
          <w:color w:val="000000" w:themeColor="text1"/>
        </w:rPr>
        <w:t xml:space="preserve">Dengan mengacu pada sistem hidroponik sederhana seperti pada gambar aquaponic di </w:t>
      </w:r>
      <w:proofErr w:type="gramStart"/>
      <w:r>
        <w:rPr>
          <w:rFonts w:cs="Arial"/>
          <w:color w:val="000000" w:themeColor="text1"/>
        </w:rPr>
        <w:t>bab</w:t>
      </w:r>
      <w:proofErr w:type="gramEnd"/>
      <w:r>
        <w:rPr>
          <w:rFonts w:cs="Arial"/>
          <w:color w:val="000000" w:themeColor="text1"/>
        </w:rPr>
        <w:t xml:space="preserve"> sebelumnya, maka estimasi penggunaan biaya yang terhitung</w:t>
      </w:r>
      <w:r w:rsidR="00034BCA">
        <w:rPr>
          <w:rFonts w:cs="Arial"/>
          <w:color w:val="000000" w:themeColor="text1"/>
        </w:rPr>
        <w:t xml:space="preserve"> sesuai harga pasaran</w:t>
      </w:r>
      <w:r>
        <w:rPr>
          <w:rFonts w:cs="Arial"/>
          <w:color w:val="000000" w:themeColor="text1"/>
        </w:rPr>
        <w:t xml:space="preserve"> adalah sebagai berikut:</w:t>
      </w:r>
    </w:p>
    <w:p w:rsidR="00BB6F32" w:rsidRP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 xml:space="preserve">1. </w:t>
      </w:r>
      <w:proofErr w:type="gramStart"/>
      <w:r w:rsidRPr="00BB6F32">
        <w:rPr>
          <w:rFonts w:cs="Arial"/>
          <w:color w:val="000000" w:themeColor="text1"/>
        </w:rPr>
        <w:t>harga</w:t>
      </w:r>
      <w:proofErr w:type="gramEnd"/>
      <w:r w:rsidRPr="00BB6F32">
        <w:rPr>
          <w:rFonts w:cs="Arial"/>
          <w:color w:val="000000" w:themeColor="text1"/>
        </w:rPr>
        <w:t xml:space="preserve"> talang air Rp 20.000/meter (sudah dilobangi 10 lobang) </w:t>
      </w:r>
    </w:p>
    <w:p w:rsid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ab/>
      </w:r>
      <w:proofErr w:type="gramStart"/>
      <w:r w:rsidRPr="00BB6F32">
        <w:rPr>
          <w:rFonts w:cs="Arial"/>
          <w:color w:val="000000" w:themeColor="text1"/>
        </w:rPr>
        <w:t>sumber</w:t>
      </w:r>
      <w:proofErr w:type="gramEnd"/>
      <w:r w:rsidRPr="00BB6F32">
        <w:rPr>
          <w:rFonts w:cs="Arial"/>
          <w:color w:val="000000" w:themeColor="text1"/>
        </w:rPr>
        <w:t xml:space="preserve">: </w:t>
      </w:r>
      <w:hyperlink r:id="rId16" w:history="1">
        <w:r w:rsidR="00034BCA" w:rsidRPr="00EC0C37">
          <w:rPr>
            <w:rStyle w:val="Hyperlink"/>
            <w:rFonts w:cs="Arial"/>
          </w:rPr>
          <w:t>https://www.tokopedia.com/devanfarm/kit-pipa-hidroponik-jadi</w:t>
        </w:r>
      </w:hyperlink>
    </w:p>
    <w:p w:rsidR="00034BCA" w:rsidRPr="00BB6F32" w:rsidRDefault="00034BCA" w:rsidP="00BB6F32">
      <w:pPr>
        <w:pStyle w:val="ListParagraph"/>
        <w:autoSpaceDE w:val="0"/>
        <w:autoSpaceDN w:val="0"/>
        <w:adjustRightInd w:val="0"/>
        <w:spacing w:after="0" w:line="360" w:lineRule="auto"/>
        <w:jc w:val="both"/>
        <w:rPr>
          <w:rFonts w:cs="Arial"/>
          <w:color w:val="000000" w:themeColor="text1"/>
        </w:rPr>
      </w:pPr>
    </w:p>
    <w:p w:rsidR="00BB6F32" w:rsidRP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2. Netpot Rp. 500/pc (ukuran 5 cm sesuai lobang paralon)</w:t>
      </w:r>
    </w:p>
    <w:p w:rsid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ab/>
      </w:r>
      <w:proofErr w:type="gramStart"/>
      <w:r w:rsidRPr="00BB6F32">
        <w:rPr>
          <w:rFonts w:cs="Arial"/>
          <w:color w:val="000000" w:themeColor="text1"/>
        </w:rPr>
        <w:t>sumber</w:t>
      </w:r>
      <w:proofErr w:type="gramEnd"/>
      <w:r w:rsidRPr="00BB6F32">
        <w:rPr>
          <w:rFonts w:cs="Arial"/>
          <w:color w:val="000000" w:themeColor="text1"/>
        </w:rPr>
        <w:t xml:space="preserve">: </w:t>
      </w:r>
      <w:hyperlink r:id="rId17" w:history="1">
        <w:r w:rsidR="00034BCA" w:rsidRPr="00EC0C37">
          <w:rPr>
            <w:rStyle w:val="Hyperlink"/>
            <w:rFonts w:cs="Arial"/>
          </w:rPr>
          <w:t>https://www.tokopedia.com/rockwool/netpot-hidroponik-1</w:t>
        </w:r>
      </w:hyperlink>
    </w:p>
    <w:p w:rsidR="00034BCA" w:rsidRPr="00BB6F32" w:rsidRDefault="00034BCA" w:rsidP="00BB6F32">
      <w:pPr>
        <w:pStyle w:val="ListParagraph"/>
        <w:autoSpaceDE w:val="0"/>
        <w:autoSpaceDN w:val="0"/>
        <w:adjustRightInd w:val="0"/>
        <w:spacing w:after="0" w:line="360" w:lineRule="auto"/>
        <w:jc w:val="both"/>
        <w:rPr>
          <w:rFonts w:cs="Arial"/>
          <w:color w:val="000000" w:themeColor="text1"/>
        </w:rPr>
      </w:pPr>
    </w:p>
    <w:p w:rsidR="00BB6F32" w:rsidRP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3. Nutrisi AB Mix Rp 20.000 (untuk 100 liter air)</w:t>
      </w:r>
    </w:p>
    <w:p w:rsid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ab/>
      </w:r>
      <w:proofErr w:type="gramStart"/>
      <w:r w:rsidRPr="00BB6F32">
        <w:rPr>
          <w:rFonts w:cs="Arial"/>
          <w:color w:val="000000" w:themeColor="text1"/>
        </w:rPr>
        <w:t>sumber</w:t>
      </w:r>
      <w:proofErr w:type="gramEnd"/>
      <w:r w:rsidRPr="00BB6F32">
        <w:rPr>
          <w:rFonts w:cs="Arial"/>
          <w:color w:val="000000" w:themeColor="text1"/>
        </w:rPr>
        <w:t xml:space="preserve">: </w:t>
      </w:r>
      <w:hyperlink r:id="rId18" w:history="1">
        <w:r w:rsidR="00034BCA" w:rsidRPr="00EC0C37">
          <w:rPr>
            <w:rStyle w:val="Hyperlink"/>
            <w:rFonts w:cs="Arial"/>
          </w:rPr>
          <w:t>https://www.tokopedia.com/anekahidroponik/pupuk-nutrisi-ab-mix-hidroponik-sayur-j-mix-250gr-pekatan-500ml</w:t>
        </w:r>
      </w:hyperlink>
    </w:p>
    <w:p w:rsidR="00034BCA" w:rsidRPr="00034BCA" w:rsidRDefault="00034BCA" w:rsidP="00034BCA">
      <w:pPr>
        <w:autoSpaceDE w:val="0"/>
        <w:autoSpaceDN w:val="0"/>
        <w:adjustRightInd w:val="0"/>
        <w:spacing w:after="0" w:line="360" w:lineRule="auto"/>
        <w:jc w:val="both"/>
        <w:rPr>
          <w:rFonts w:cs="Arial"/>
          <w:color w:val="000000" w:themeColor="text1"/>
        </w:rPr>
      </w:pPr>
    </w:p>
    <w:p w:rsidR="00BB6F32" w:rsidRP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4. Rockwool Rp 54.000 (1 slab = panjang 100 cm x lebar 15 cm x tinggi 7</w:t>
      </w:r>
      <w:proofErr w:type="gramStart"/>
      <w:r w:rsidRPr="00BB6F32">
        <w:rPr>
          <w:rFonts w:cs="Arial"/>
          <w:color w:val="000000" w:themeColor="text1"/>
        </w:rPr>
        <w:t>,5</w:t>
      </w:r>
      <w:proofErr w:type="gramEnd"/>
      <w:r w:rsidRPr="00BB6F32">
        <w:rPr>
          <w:rFonts w:cs="Arial"/>
          <w:color w:val="000000" w:themeColor="text1"/>
        </w:rPr>
        <w:t xml:space="preserve"> cm)</w:t>
      </w:r>
    </w:p>
    <w:p w:rsidR="00034BCA" w:rsidRDefault="00BB6F32" w:rsidP="00034BCA">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ab/>
      </w:r>
      <w:proofErr w:type="gramStart"/>
      <w:r w:rsidRPr="00BB6F32">
        <w:rPr>
          <w:rFonts w:cs="Arial"/>
          <w:color w:val="000000" w:themeColor="text1"/>
        </w:rPr>
        <w:t>sumber</w:t>
      </w:r>
      <w:proofErr w:type="gramEnd"/>
      <w:r w:rsidRPr="00BB6F32">
        <w:rPr>
          <w:rFonts w:cs="Arial"/>
          <w:color w:val="000000" w:themeColor="text1"/>
        </w:rPr>
        <w:t xml:space="preserve">: </w:t>
      </w:r>
      <w:hyperlink r:id="rId19" w:history="1">
        <w:r w:rsidR="00034BCA" w:rsidRPr="00EC0C37">
          <w:rPr>
            <w:rStyle w:val="Hyperlink"/>
            <w:rFonts w:cs="Arial"/>
          </w:rPr>
          <w:t>https://www.tokopedia.com/hydropedia/rockwool-cultilene-media-tanam-khusus-hydroponic-1-slab</w:t>
        </w:r>
      </w:hyperlink>
    </w:p>
    <w:p w:rsidR="00034BCA" w:rsidRDefault="00034BCA" w:rsidP="00034BCA">
      <w:pPr>
        <w:pStyle w:val="ListParagraph"/>
        <w:autoSpaceDE w:val="0"/>
        <w:autoSpaceDN w:val="0"/>
        <w:adjustRightInd w:val="0"/>
        <w:spacing w:after="0" w:line="360" w:lineRule="auto"/>
        <w:jc w:val="both"/>
        <w:rPr>
          <w:rFonts w:cs="Arial"/>
          <w:color w:val="000000" w:themeColor="text1"/>
        </w:rPr>
      </w:pPr>
    </w:p>
    <w:p w:rsidR="00034BCA" w:rsidRDefault="00034BCA" w:rsidP="00034BCA">
      <w:pPr>
        <w:pStyle w:val="ListParagraph"/>
        <w:autoSpaceDE w:val="0"/>
        <w:autoSpaceDN w:val="0"/>
        <w:adjustRightInd w:val="0"/>
        <w:spacing w:after="0" w:line="360" w:lineRule="auto"/>
        <w:jc w:val="both"/>
        <w:rPr>
          <w:rFonts w:cs="Arial"/>
          <w:color w:val="000000" w:themeColor="text1"/>
        </w:rPr>
      </w:pPr>
    </w:p>
    <w:p w:rsidR="00034BCA" w:rsidRPr="00034BCA" w:rsidRDefault="00034BCA" w:rsidP="00034BCA">
      <w:pPr>
        <w:pStyle w:val="ListParagraph"/>
        <w:autoSpaceDE w:val="0"/>
        <w:autoSpaceDN w:val="0"/>
        <w:adjustRightInd w:val="0"/>
        <w:spacing w:after="0" w:line="360" w:lineRule="auto"/>
        <w:jc w:val="both"/>
        <w:rPr>
          <w:rFonts w:cs="Arial"/>
          <w:color w:val="000000" w:themeColor="text1"/>
        </w:rPr>
      </w:pPr>
    </w:p>
    <w:p w:rsidR="00BB6F32" w:rsidRP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 xml:space="preserve">5. </w:t>
      </w:r>
      <w:r w:rsidR="0099040C">
        <w:rPr>
          <w:rFonts w:cs="Arial"/>
          <w:color w:val="000000" w:themeColor="text1"/>
        </w:rPr>
        <w:t>P</w:t>
      </w:r>
      <w:r w:rsidRPr="00BB6F32">
        <w:rPr>
          <w:rFonts w:cs="Arial"/>
          <w:color w:val="000000" w:themeColor="text1"/>
        </w:rPr>
        <w:t xml:space="preserve">ompa aquarium power head AQUA KING AK-105 60 watt Rp. 130.000 </w:t>
      </w:r>
    </w:p>
    <w:p w:rsid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ab/>
        <w:t xml:space="preserve">Sumber: </w:t>
      </w:r>
      <w:hyperlink r:id="rId20" w:history="1">
        <w:r w:rsidR="00034BCA" w:rsidRPr="00EC0C37">
          <w:rPr>
            <w:rStyle w:val="Hyperlink"/>
            <w:rFonts w:cs="Arial"/>
          </w:rPr>
          <w:t>https://www.tokopedia.com/beautypetshop/pompa-aquarium-power-head-aqua-king-ak-105-60-watt</w:t>
        </w:r>
      </w:hyperlink>
    </w:p>
    <w:p w:rsidR="00034BCA" w:rsidRPr="00BB6F32" w:rsidRDefault="00034BCA" w:rsidP="00BB6F32">
      <w:pPr>
        <w:pStyle w:val="ListParagraph"/>
        <w:autoSpaceDE w:val="0"/>
        <w:autoSpaceDN w:val="0"/>
        <w:adjustRightInd w:val="0"/>
        <w:spacing w:after="0" w:line="360" w:lineRule="auto"/>
        <w:jc w:val="both"/>
        <w:rPr>
          <w:rFonts w:cs="Arial"/>
          <w:color w:val="000000" w:themeColor="text1"/>
        </w:rPr>
      </w:pPr>
    </w:p>
    <w:p w:rsidR="00BB6F32" w:rsidRP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6. Paket benih sayuran Rp. 25.000</w:t>
      </w:r>
    </w:p>
    <w:p w:rsidR="00BB6F32" w:rsidRDefault="00BB6F32" w:rsidP="00BB6F32">
      <w:pPr>
        <w:pStyle w:val="ListParagraph"/>
        <w:autoSpaceDE w:val="0"/>
        <w:autoSpaceDN w:val="0"/>
        <w:adjustRightInd w:val="0"/>
        <w:spacing w:after="0" w:line="360" w:lineRule="auto"/>
        <w:jc w:val="both"/>
        <w:rPr>
          <w:rFonts w:cs="Arial"/>
          <w:color w:val="000000" w:themeColor="text1"/>
        </w:rPr>
      </w:pPr>
      <w:r w:rsidRPr="00BB6F32">
        <w:rPr>
          <w:rFonts w:cs="Arial"/>
          <w:color w:val="000000" w:themeColor="text1"/>
        </w:rPr>
        <w:tab/>
        <w:t xml:space="preserve">Sumber: </w:t>
      </w:r>
      <w:hyperlink r:id="rId21" w:history="1">
        <w:r w:rsidR="00034BCA" w:rsidRPr="00EC0C37">
          <w:rPr>
            <w:rStyle w:val="Hyperlink"/>
            <w:rFonts w:cs="Arial"/>
          </w:rPr>
          <w:t>https://www.tokopedia.com/zengarden/bijipaket-benih-sayuran</w:t>
        </w:r>
      </w:hyperlink>
    </w:p>
    <w:p w:rsidR="00034BCA" w:rsidRDefault="00034BCA" w:rsidP="00BB6F32">
      <w:pPr>
        <w:pStyle w:val="ListParagraph"/>
        <w:autoSpaceDE w:val="0"/>
        <w:autoSpaceDN w:val="0"/>
        <w:adjustRightInd w:val="0"/>
        <w:spacing w:after="0" w:line="360" w:lineRule="auto"/>
        <w:jc w:val="both"/>
        <w:rPr>
          <w:rFonts w:cs="Arial"/>
          <w:color w:val="000000" w:themeColor="text1"/>
        </w:rPr>
      </w:pPr>
    </w:p>
    <w:p w:rsidR="00034BCA" w:rsidRDefault="00034BCA" w:rsidP="00BB6F32">
      <w:pPr>
        <w:pStyle w:val="ListParagraph"/>
        <w:autoSpaceDE w:val="0"/>
        <w:autoSpaceDN w:val="0"/>
        <w:adjustRightInd w:val="0"/>
        <w:spacing w:after="0" w:line="360" w:lineRule="auto"/>
        <w:jc w:val="both"/>
        <w:rPr>
          <w:rFonts w:cs="Arial"/>
          <w:color w:val="000000" w:themeColor="text1"/>
        </w:rPr>
      </w:pPr>
      <w:r>
        <w:rPr>
          <w:rFonts w:cs="Arial"/>
          <w:color w:val="000000" w:themeColor="text1"/>
        </w:rPr>
        <w:t xml:space="preserve">Untuk masa percobaan, pipa paralon yang </w:t>
      </w:r>
      <w:proofErr w:type="gramStart"/>
      <w:r>
        <w:rPr>
          <w:rFonts w:cs="Arial"/>
          <w:color w:val="000000" w:themeColor="text1"/>
        </w:rPr>
        <w:t>akan</w:t>
      </w:r>
      <w:proofErr w:type="gramEnd"/>
      <w:r>
        <w:rPr>
          <w:rFonts w:cs="Arial"/>
          <w:color w:val="000000" w:themeColor="text1"/>
        </w:rPr>
        <w:t xml:space="preserve"> di ujicobakan adalah sepanjang 2m, dengan total netpot yang digunakan 20. Nutrisi AB Mix </w:t>
      </w:r>
      <w:proofErr w:type="gramStart"/>
      <w:r>
        <w:rPr>
          <w:rFonts w:cs="Arial"/>
          <w:color w:val="000000" w:themeColor="text1"/>
        </w:rPr>
        <w:t>akan</w:t>
      </w:r>
      <w:proofErr w:type="gramEnd"/>
      <w:r>
        <w:rPr>
          <w:rFonts w:cs="Arial"/>
          <w:color w:val="000000" w:themeColor="text1"/>
        </w:rPr>
        <w:t xml:space="preserve"> dibeli sesuai harga 1 sachetnya (Rp 20.000), pompa yang digunakan akan menggunakan pompa air dari binus, dan paket benih menggunakan 1 jenis paket (Rp 25.000).</w:t>
      </w:r>
    </w:p>
    <w:p w:rsidR="00034BCA" w:rsidRDefault="00034BCA" w:rsidP="00BB6F32">
      <w:pPr>
        <w:pStyle w:val="ListParagraph"/>
        <w:autoSpaceDE w:val="0"/>
        <w:autoSpaceDN w:val="0"/>
        <w:adjustRightInd w:val="0"/>
        <w:spacing w:after="0" w:line="360" w:lineRule="auto"/>
        <w:jc w:val="both"/>
        <w:rPr>
          <w:rFonts w:cs="Arial"/>
          <w:color w:val="000000" w:themeColor="text1"/>
        </w:rPr>
      </w:pPr>
      <w:r>
        <w:rPr>
          <w:rFonts w:cs="Arial"/>
          <w:color w:val="000000" w:themeColor="text1"/>
        </w:rPr>
        <w:lastRenderedPageBreak/>
        <w:t xml:space="preserve">Total estimasi percobaan implementasi </w:t>
      </w:r>
      <w:proofErr w:type="gramStart"/>
      <w:r>
        <w:rPr>
          <w:rFonts w:cs="Arial"/>
          <w:color w:val="000000" w:themeColor="text1"/>
        </w:rPr>
        <w:t>akan</w:t>
      </w:r>
      <w:proofErr w:type="gramEnd"/>
      <w:r>
        <w:rPr>
          <w:rFonts w:cs="Arial"/>
          <w:color w:val="000000" w:themeColor="text1"/>
        </w:rPr>
        <w:t xml:space="preserve"> berkisar Rp 149.000 sampai Rp Rp 279.000 tergantung apakah penggunaan pompa air dari binus boleh digunakan atau tidak.</w:t>
      </w:r>
    </w:p>
    <w:p w:rsidR="007F07B4" w:rsidRDefault="007F07B4" w:rsidP="00BB6F32">
      <w:pPr>
        <w:pStyle w:val="ListParagraph"/>
        <w:autoSpaceDE w:val="0"/>
        <w:autoSpaceDN w:val="0"/>
        <w:adjustRightInd w:val="0"/>
        <w:spacing w:after="0" w:line="360" w:lineRule="auto"/>
        <w:jc w:val="both"/>
        <w:rPr>
          <w:rFonts w:cs="Arial"/>
          <w:color w:val="000000" w:themeColor="text1"/>
        </w:rPr>
      </w:pPr>
    </w:p>
    <w:p w:rsidR="007F07B4" w:rsidRDefault="007F07B4" w:rsidP="00BB6F32">
      <w:pPr>
        <w:pStyle w:val="ListParagraph"/>
        <w:autoSpaceDE w:val="0"/>
        <w:autoSpaceDN w:val="0"/>
        <w:adjustRightInd w:val="0"/>
        <w:spacing w:after="0" w:line="360" w:lineRule="auto"/>
        <w:jc w:val="both"/>
        <w:rPr>
          <w:rFonts w:cs="Arial"/>
          <w:color w:val="000000" w:themeColor="text1"/>
        </w:rPr>
      </w:pPr>
      <w:r>
        <w:rPr>
          <w:rFonts w:cs="Arial"/>
          <w:color w:val="000000" w:themeColor="text1"/>
        </w:rPr>
        <w:t>Adapun beberapa lokasi Binus yang sangat cocok sebagai lokasi instalasi hidroponik antara lain:</w:t>
      </w:r>
    </w:p>
    <w:p w:rsidR="007F07B4" w:rsidRDefault="007F07B4" w:rsidP="007F07B4">
      <w:pPr>
        <w:pStyle w:val="ListParagraph"/>
        <w:autoSpaceDE w:val="0"/>
        <w:autoSpaceDN w:val="0"/>
        <w:adjustRightInd w:val="0"/>
        <w:spacing w:after="0" w:line="360" w:lineRule="auto"/>
        <w:jc w:val="center"/>
        <w:rPr>
          <w:rFonts w:cs="Arial"/>
          <w:color w:val="000000" w:themeColor="text1"/>
        </w:rPr>
      </w:pPr>
      <w:r>
        <w:rPr>
          <w:noProof/>
        </w:rPr>
        <w:drawing>
          <wp:inline distT="0" distB="0" distL="0" distR="0">
            <wp:extent cx="2762250" cy="2381250"/>
            <wp:effectExtent l="0" t="0" r="0" b="0"/>
            <wp:docPr id="5" name="Picture 5" descr="https://scontent-sit4-1.xx.fbcdn.net/v/t34.0-12/13672553_651348085019980_939095552_n.jpg?oh=7f556b8ea3eec3f3b5c552af4b8e3a00&amp;oe=579DA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t4-1.xx.fbcdn.net/v/t34.0-12/13672553_651348085019980_939095552_n.jpg?oh=7f556b8ea3eec3f3b5c552af4b8e3a00&amp;oe=579DA65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2381250"/>
                    </a:xfrm>
                    <a:prstGeom prst="rect">
                      <a:avLst/>
                    </a:prstGeom>
                    <a:noFill/>
                    <a:ln>
                      <a:noFill/>
                    </a:ln>
                  </pic:spPr>
                </pic:pic>
              </a:graphicData>
            </a:graphic>
          </wp:inline>
        </w:drawing>
      </w:r>
    </w:p>
    <w:p w:rsidR="007F07B4" w:rsidRDefault="00B8428E" w:rsidP="007F07B4">
      <w:pPr>
        <w:pStyle w:val="ListParagraph"/>
        <w:autoSpaceDE w:val="0"/>
        <w:autoSpaceDN w:val="0"/>
        <w:adjustRightInd w:val="0"/>
        <w:spacing w:after="0" w:line="360" w:lineRule="auto"/>
        <w:jc w:val="center"/>
        <w:rPr>
          <w:rFonts w:cs="Arial"/>
          <w:color w:val="000000" w:themeColor="text1"/>
        </w:rPr>
      </w:pPr>
      <w:r>
        <w:rPr>
          <w:rFonts w:cs="Arial"/>
          <w:color w:val="000000" w:themeColor="text1"/>
        </w:rPr>
        <w:t>Gambar 6</w:t>
      </w:r>
      <w:r w:rsidR="007F07B4">
        <w:rPr>
          <w:rFonts w:cs="Arial"/>
          <w:color w:val="000000" w:themeColor="text1"/>
        </w:rPr>
        <w:t>. Teras belakang Binus anggrek</w:t>
      </w:r>
    </w:p>
    <w:p w:rsidR="007F07B4" w:rsidRDefault="007F07B4" w:rsidP="007F07B4">
      <w:pPr>
        <w:pStyle w:val="ListParagraph"/>
        <w:autoSpaceDE w:val="0"/>
        <w:autoSpaceDN w:val="0"/>
        <w:adjustRightInd w:val="0"/>
        <w:spacing w:after="0" w:line="360" w:lineRule="auto"/>
        <w:jc w:val="both"/>
        <w:rPr>
          <w:rFonts w:cs="Arial"/>
          <w:color w:val="000000" w:themeColor="text1"/>
        </w:rPr>
      </w:pPr>
      <w:r>
        <w:rPr>
          <w:rFonts w:cs="Arial"/>
          <w:color w:val="000000" w:themeColor="text1"/>
        </w:rPr>
        <w:t>Teras belakang Binus Anggrek sangat cocok sebagai instalasi hidroponik sistem NFT karena lokasi tersebut terkena cahaya matahari secara langsung dan memiliki atap yang berfungsi sebagai pelindung tanaman apabila terjadi hujan</w:t>
      </w:r>
    </w:p>
    <w:p w:rsidR="007F07B4" w:rsidRDefault="007F07B4" w:rsidP="007F07B4">
      <w:pPr>
        <w:pStyle w:val="ListParagraph"/>
        <w:autoSpaceDE w:val="0"/>
        <w:autoSpaceDN w:val="0"/>
        <w:adjustRightInd w:val="0"/>
        <w:spacing w:after="0" w:line="360" w:lineRule="auto"/>
        <w:jc w:val="both"/>
        <w:rPr>
          <w:rFonts w:cs="Arial"/>
          <w:color w:val="000000" w:themeColor="text1"/>
        </w:rPr>
      </w:pPr>
    </w:p>
    <w:p w:rsidR="007F07B4" w:rsidRDefault="007F07B4" w:rsidP="007F07B4">
      <w:pPr>
        <w:pStyle w:val="ListParagraph"/>
        <w:autoSpaceDE w:val="0"/>
        <w:autoSpaceDN w:val="0"/>
        <w:adjustRightInd w:val="0"/>
        <w:spacing w:after="0" w:line="360" w:lineRule="auto"/>
        <w:jc w:val="both"/>
        <w:rPr>
          <w:rFonts w:cs="Arial"/>
          <w:color w:val="000000" w:themeColor="text1"/>
        </w:rPr>
      </w:pPr>
      <w:r>
        <w:rPr>
          <w:noProof/>
        </w:rPr>
        <w:drawing>
          <wp:inline distT="0" distB="0" distL="0" distR="0">
            <wp:extent cx="5761990" cy="3241119"/>
            <wp:effectExtent l="0" t="0" r="0" b="0"/>
            <wp:docPr id="6" name="Picture 6" descr="https://scontent-sit4-1.xx.fbcdn.net/v/t34.0-12/13871813_651348095019979_1634010289_n.jpg?oh=bd040eb0827639ffa68f9a21a9ed2e2d&amp;oe=579D8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t4-1.xx.fbcdn.net/v/t34.0-12/13871813_651348095019979_1634010289_n.jpg?oh=bd040eb0827639ffa68f9a21a9ed2e2d&amp;oe=579D892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990" cy="3241119"/>
                    </a:xfrm>
                    <a:prstGeom prst="rect">
                      <a:avLst/>
                    </a:prstGeom>
                    <a:noFill/>
                    <a:ln>
                      <a:noFill/>
                    </a:ln>
                  </pic:spPr>
                </pic:pic>
              </a:graphicData>
            </a:graphic>
          </wp:inline>
        </w:drawing>
      </w:r>
    </w:p>
    <w:p w:rsidR="00483607" w:rsidRPr="00483607" w:rsidRDefault="00B8428E" w:rsidP="00483607">
      <w:pPr>
        <w:pStyle w:val="ListParagraph"/>
        <w:autoSpaceDE w:val="0"/>
        <w:autoSpaceDN w:val="0"/>
        <w:adjustRightInd w:val="0"/>
        <w:spacing w:after="0" w:line="360" w:lineRule="auto"/>
        <w:jc w:val="center"/>
        <w:rPr>
          <w:rFonts w:cs="Arial"/>
          <w:color w:val="000000" w:themeColor="text1"/>
        </w:rPr>
      </w:pPr>
      <w:r>
        <w:rPr>
          <w:rFonts w:cs="Arial"/>
          <w:color w:val="000000" w:themeColor="text1"/>
        </w:rPr>
        <w:t>Gambar 7</w:t>
      </w:r>
      <w:r w:rsidR="007F07B4">
        <w:rPr>
          <w:rFonts w:cs="Arial"/>
          <w:color w:val="000000" w:themeColor="text1"/>
        </w:rPr>
        <w:t>. Koridor Binus Anggrek gedung lama</w:t>
      </w:r>
    </w:p>
    <w:p w:rsidR="007F07B4" w:rsidRDefault="007F07B4" w:rsidP="00483607">
      <w:pPr>
        <w:pStyle w:val="ListParagraph"/>
        <w:autoSpaceDE w:val="0"/>
        <w:autoSpaceDN w:val="0"/>
        <w:adjustRightInd w:val="0"/>
        <w:spacing w:after="0" w:line="360" w:lineRule="auto"/>
        <w:jc w:val="both"/>
        <w:rPr>
          <w:rFonts w:cs="Arial"/>
          <w:color w:val="000000" w:themeColor="text1"/>
        </w:rPr>
      </w:pPr>
      <w:r>
        <w:rPr>
          <w:rFonts w:cs="Arial"/>
          <w:color w:val="000000" w:themeColor="text1"/>
        </w:rPr>
        <w:t xml:space="preserve">Koridor Binus Anggrek tepatnya di bagian gedung lama merupakan tempat yang cocok dijadikan sebagai tempat mediasi hidroponik, karena ruangan ini memiliki jendela yang cukup </w:t>
      </w:r>
      <w:r>
        <w:rPr>
          <w:rFonts w:cs="Arial"/>
          <w:color w:val="000000" w:themeColor="text1"/>
        </w:rPr>
        <w:lastRenderedPageBreak/>
        <w:t xml:space="preserve">banyak dan dimasuki cahaya matahari. Selain itu, ruangan ini juga </w:t>
      </w:r>
      <w:r w:rsidR="00483607">
        <w:rPr>
          <w:rFonts w:cs="Arial"/>
          <w:color w:val="000000" w:themeColor="text1"/>
        </w:rPr>
        <w:t xml:space="preserve">terlihat kosong, sehingga sistem tower sederhana sangat cocok ditempatkan di lokasi tersebut. Sistem tower dapat dipindahkan dan ditata sesuai denah ruangan apabila koridor dibutuhkan untuk acara-acara rutin di Binus, sehingga tidak menghalangi fungsional ruangan tersebut. </w:t>
      </w:r>
    </w:p>
    <w:p w:rsidR="00483607" w:rsidRDefault="00483607" w:rsidP="00483607">
      <w:pPr>
        <w:pStyle w:val="ListParagraph"/>
        <w:autoSpaceDE w:val="0"/>
        <w:autoSpaceDN w:val="0"/>
        <w:adjustRightInd w:val="0"/>
        <w:spacing w:after="0" w:line="360" w:lineRule="auto"/>
        <w:jc w:val="both"/>
        <w:rPr>
          <w:rFonts w:cs="Arial"/>
          <w:color w:val="000000" w:themeColor="text1"/>
        </w:rPr>
      </w:pPr>
    </w:p>
    <w:p w:rsidR="00483607" w:rsidRDefault="00483607" w:rsidP="00483607">
      <w:pPr>
        <w:pStyle w:val="ListParagraph"/>
        <w:autoSpaceDE w:val="0"/>
        <w:autoSpaceDN w:val="0"/>
        <w:adjustRightInd w:val="0"/>
        <w:spacing w:after="0" w:line="360" w:lineRule="auto"/>
        <w:jc w:val="both"/>
        <w:rPr>
          <w:rFonts w:cs="Arial"/>
          <w:color w:val="000000" w:themeColor="text1"/>
        </w:rPr>
      </w:pPr>
      <w:r>
        <w:rPr>
          <w:noProof/>
        </w:rPr>
        <w:drawing>
          <wp:inline distT="0" distB="0" distL="0" distR="0">
            <wp:extent cx="5761990" cy="3241119"/>
            <wp:effectExtent l="0" t="0" r="0" b="0"/>
            <wp:docPr id="7" name="Picture 7" descr="https://scontent-sit4-1.xx.fbcdn.net/v/t34.0-12/13672392_651348111686644_507973554_n.jpg?oh=0b43a2a704474736f49cedc85eb6a5f1&amp;oe=579DC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it4-1.xx.fbcdn.net/v/t34.0-12/13672392_651348111686644_507973554_n.jpg?oh=0b43a2a704474736f49cedc85eb6a5f1&amp;oe=579DC6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990" cy="3241119"/>
                    </a:xfrm>
                    <a:prstGeom prst="rect">
                      <a:avLst/>
                    </a:prstGeom>
                    <a:noFill/>
                    <a:ln>
                      <a:noFill/>
                    </a:ln>
                  </pic:spPr>
                </pic:pic>
              </a:graphicData>
            </a:graphic>
          </wp:inline>
        </w:drawing>
      </w:r>
    </w:p>
    <w:p w:rsidR="00483607" w:rsidRPr="00B32416" w:rsidRDefault="00B8428E" w:rsidP="00483607">
      <w:pPr>
        <w:pStyle w:val="ListParagraph"/>
        <w:autoSpaceDE w:val="0"/>
        <w:autoSpaceDN w:val="0"/>
        <w:adjustRightInd w:val="0"/>
        <w:spacing w:after="0" w:line="360" w:lineRule="auto"/>
        <w:jc w:val="center"/>
        <w:rPr>
          <w:rFonts w:cs="Arial"/>
          <w:color w:val="000000" w:themeColor="text1"/>
        </w:rPr>
      </w:pPr>
      <w:r>
        <w:rPr>
          <w:rFonts w:cs="Arial"/>
          <w:color w:val="000000" w:themeColor="text1"/>
        </w:rPr>
        <w:t>Gambar 8</w:t>
      </w:r>
      <w:r w:rsidR="00483607">
        <w:rPr>
          <w:rFonts w:cs="Arial"/>
          <w:color w:val="000000" w:themeColor="text1"/>
        </w:rPr>
        <w:t>. Ruangan Binus depan A&amp;W</w:t>
      </w:r>
    </w:p>
    <w:p w:rsidR="00483607" w:rsidRDefault="00B8428E" w:rsidP="00111CFC">
      <w:pPr>
        <w:pStyle w:val="ListParagraph"/>
        <w:autoSpaceDE w:val="0"/>
        <w:autoSpaceDN w:val="0"/>
        <w:adjustRightInd w:val="0"/>
        <w:spacing w:after="0" w:line="360" w:lineRule="auto"/>
        <w:ind w:left="360"/>
        <w:jc w:val="both"/>
        <w:rPr>
          <w:rFonts w:cs="Arial"/>
          <w:i/>
          <w:color w:val="000000" w:themeColor="text1"/>
        </w:rPr>
      </w:pPr>
      <w:r>
        <w:rPr>
          <w:rFonts w:cs="Arial"/>
          <w:color w:val="000000" w:themeColor="text1"/>
        </w:rPr>
        <w:t>Ruangan pada gambar 8</w:t>
      </w:r>
      <w:r w:rsidR="00483607" w:rsidRPr="00483607">
        <w:rPr>
          <w:rFonts w:cs="Arial"/>
          <w:color w:val="000000" w:themeColor="text1"/>
        </w:rPr>
        <w:t xml:space="preserve"> sering dimanfaatkan mahasiswa sebagai tempat bersantai atau untuk acara-acara tertentu. Ruangan ini disinari matahari dari atap paling atas bangunan Binus, sehingga lokasi ini sangat cocok untuk lokasi instalasi hidroponik sistem tower dan NFT, sekaligus sebagai sarana utama lokasi</w:t>
      </w:r>
      <w:r w:rsidR="00483607" w:rsidRPr="00483607">
        <w:rPr>
          <w:rFonts w:cs="Arial"/>
          <w:i/>
          <w:color w:val="000000" w:themeColor="text1"/>
        </w:rPr>
        <w:t xml:space="preserve"> green campus.</w:t>
      </w:r>
    </w:p>
    <w:p w:rsidR="00483607" w:rsidRDefault="00483607" w:rsidP="00111CFC">
      <w:pPr>
        <w:pStyle w:val="ListParagraph"/>
        <w:autoSpaceDE w:val="0"/>
        <w:autoSpaceDN w:val="0"/>
        <w:adjustRightInd w:val="0"/>
        <w:spacing w:after="0" w:line="360" w:lineRule="auto"/>
        <w:ind w:left="360"/>
        <w:jc w:val="both"/>
        <w:rPr>
          <w:rFonts w:cs="Arial"/>
          <w:i/>
          <w:color w:val="000000" w:themeColor="text1"/>
        </w:rPr>
      </w:pPr>
    </w:p>
    <w:p w:rsidR="00483607" w:rsidRDefault="00483607" w:rsidP="00111CFC">
      <w:pPr>
        <w:pStyle w:val="ListParagraph"/>
        <w:autoSpaceDE w:val="0"/>
        <w:autoSpaceDN w:val="0"/>
        <w:adjustRightInd w:val="0"/>
        <w:spacing w:after="0" w:line="360" w:lineRule="auto"/>
        <w:ind w:left="360"/>
        <w:jc w:val="both"/>
        <w:rPr>
          <w:rFonts w:cs="Arial"/>
          <w:color w:val="000000" w:themeColor="text1"/>
        </w:rPr>
      </w:pPr>
      <w:r>
        <w:rPr>
          <w:noProof/>
        </w:rPr>
        <w:lastRenderedPageBreak/>
        <w:drawing>
          <wp:inline distT="0" distB="0" distL="0" distR="0">
            <wp:extent cx="5114702" cy="3610303"/>
            <wp:effectExtent l="0" t="0" r="0" b="9525"/>
            <wp:docPr id="8" name="Picture 8" descr="https://scontent-sit4-1.xx.fbcdn.net/v/t34.0-12/13866797_651348121686643_1906501541_n.jpg?oh=2f2ab3c80910fcc26b248703321422eb&amp;oe=579DE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it4-1.xx.fbcdn.net/v/t34.0-12/13866797_651348121686643_1906501541_n.jpg?oh=2f2ab3c80910fcc26b248703321422eb&amp;oe=579DE2F1"/>
                    <pic:cNvPicPr>
                      <a:picLocks noChangeAspect="1" noChangeArrowheads="1"/>
                    </pic:cNvPicPr>
                  </pic:nvPicPr>
                  <pic:blipFill rotWithShape="1">
                    <a:blip r:embed="rId25">
                      <a:extLst>
                        <a:ext uri="{28A0092B-C50C-407E-A947-70E740481C1C}">
                          <a14:useLocalDpi xmlns:a14="http://schemas.microsoft.com/office/drawing/2010/main" val="0"/>
                        </a:ext>
                      </a:extLst>
                    </a:blip>
                    <a:srcRect t="28449" b="32067"/>
                    <a:stretch/>
                  </pic:blipFill>
                  <pic:spPr bwMode="auto">
                    <a:xfrm>
                      <a:off x="0" y="0"/>
                      <a:ext cx="5114925" cy="3610460"/>
                    </a:xfrm>
                    <a:prstGeom prst="rect">
                      <a:avLst/>
                    </a:prstGeom>
                    <a:noFill/>
                    <a:ln>
                      <a:noFill/>
                    </a:ln>
                    <a:extLst>
                      <a:ext uri="{53640926-AAD7-44D8-BBD7-CCE9431645EC}">
                        <a14:shadowObscured xmlns:a14="http://schemas.microsoft.com/office/drawing/2010/main"/>
                      </a:ext>
                    </a:extLst>
                  </pic:spPr>
                </pic:pic>
              </a:graphicData>
            </a:graphic>
          </wp:inline>
        </w:drawing>
      </w:r>
    </w:p>
    <w:p w:rsidR="00483607" w:rsidRDefault="00483607" w:rsidP="00483607">
      <w:pPr>
        <w:pStyle w:val="ListParagraph"/>
        <w:autoSpaceDE w:val="0"/>
        <w:autoSpaceDN w:val="0"/>
        <w:adjustRightInd w:val="0"/>
        <w:spacing w:after="0" w:line="360" w:lineRule="auto"/>
        <w:ind w:left="360"/>
        <w:jc w:val="center"/>
        <w:rPr>
          <w:rFonts w:cs="Arial"/>
          <w:color w:val="000000" w:themeColor="text1"/>
        </w:rPr>
      </w:pPr>
      <w:r>
        <w:rPr>
          <w:rFonts w:cs="Arial"/>
          <w:color w:val="000000" w:themeColor="text1"/>
        </w:rPr>
        <w:t xml:space="preserve">Gambar </w:t>
      </w:r>
      <w:r w:rsidR="00B8428E">
        <w:rPr>
          <w:rFonts w:cs="Arial"/>
          <w:color w:val="000000" w:themeColor="text1"/>
        </w:rPr>
        <w:t>9</w:t>
      </w:r>
      <w:r>
        <w:rPr>
          <w:rFonts w:cs="Arial"/>
          <w:color w:val="000000" w:themeColor="text1"/>
        </w:rPr>
        <w:t>. Kolam ikan di samping mushola Binus Anggrek</w:t>
      </w:r>
    </w:p>
    <w:p w:rsidR="00483607" w:rsidRDefault="00B8428E" w:rsidP="00483607">
      <w:pPr>
        <w:pStyle w:val="ListParagraph"/>
        <w:autoSpaceDE w:val="0"/>
        <w:autoSpaceDN w:val="0"/>
        <w:adjustRightInd w:val="0"/>
        <w:spacing w:after="0" w:line="360" w:lineRule="auto"/>
        <w:ind w:left="360"/>
        <w:jc w:val="both"/>
        <w:rPr>
          <w:rFonts w:cs="Arial"/>
          <w:color w:val="000000" w:themeColor="text1"/>
        </w:rPr>
      </w:pPr>
      <w:r>
        <w:rPr>
          <w:rFonts w:cs="Arial"/>
          <w:color w:val="000000" w:themeColor="text1"/>
        </w:rPr>
        <w:t>Lokasi pada gambar 9</w:t>
      </w:r>
      <w:r w:rsidR="00483607">
        <w:rPr>
          <w:rFonts w:cs="Arial"/>
          <w:color w:val="000000" w:themeColor="text1"/>
        </w:rPr>
        <w:t xml:space="preserve"> sangat cocok sebagai lokasi instalasi </w:t>
      </w:r>
      <w:r w:rsidR="00483607" w:rsidRPr="00483607">
        <w:rPr>
          <w:rFonts w:cs="Arial"/>
          <w:i/>
          <w:color w:val="000000" w:themeColor="text1"/>
        </w:rPr>
        <w:t>aquaponic</w:t>
      </w:r>
      <w:r w:rsidR="00483607">
        <w:rPr>
          <w:rFonts w:cs="Arial"/>
          <w:i/>
          <w:color w:val="000000" w:themeColor="text1"/>
        </w:rPr>
        <w:t>.</w:t>
      </w:r>
      <w:r>
        <w:rPr>
          <w:rFonts w:cs="Arial"/>
          <w:color w:val="000000" w:themeColor="text1"/>
        </w:rPr>
        <w:t xml:space="preserve"> Dimana kolam pada gambar 9</w:t>
      </w:r>
      <w:r w:rsidR="00483607">
        <w:rPr>
          <w:rFonts w:cs="Arial"/>
          <w:color w:val="000000" w:themeColor="text1"/>
        </w:rPr>
        <w:t xml:space="preserve"> sudah difasilitasi dengan pompa sebagai sistem pengairan. Media tanam dapat dirangkai membentuk tower memanjang ke atas agar memenuhi luas dinding di samping kolam. Sehingga menghasilkan suasana yang asri, rapi dan sejuk.</w:t>
      </w:r>
    </w:p>
    <w:p w:rsidR="00483607" w:rsidRPr="00483607" w:rsidRDefault="00483607" w:rsidP="00483607">
      <w:pPr>
        <w:pStyle w:val="ListParagraph"/>
        <w:autoSpaceDE w:val="0"/>
        <w:autoSpaceDN w:val="0"/>
        <w:adjustRightInd w:val="0"/>
        <w:spacing w:after="0" w:line="360" w:lineRule="auto"/>
        <w:ind w:left="360"/>
        <w:jc w:val="both"/>
        <w:rPr>
          <w:rFonts w:cs="Arial"/>
          <w:color w:val="000000" w:themeColor="text1"/>
        </w:rPr>
      </w:pPr>
    </w:p>
    <w:p w:rsidR="00267573" w:rsidRPr="000C38E5" w:rsidRDefault="003F0648" w:rsidP="00111CFC">
      <w:pPr>
        <w:pStyle w:val="ListParagraph"/>
        <w:autoSpaceDE w:val="0"/>
        <w:autoSpaceDN w:val="0"/>
        <w:adjustRightInd w:val="0"/>
        <w:spacing w:after="0" w:line="360" w:lineRule="auto"/>
        <w:ind w:left="360"/>
        <w:jc w:val="both"/>
        <w:rPr>
          <w:rFonts w:cs="Arial"/>
          <w:b/>
          <w:color w:val="000000" w:themeColor="text1"/>
        </w:rPr>
      </w:pPr>
      <w:r w:rsidRPr="000C38E5">
        <w:rPr>
          <w:rFonts w:cs="Arial"/>
          <w:b/>
          <w:color w:val="000000" w:themeColor="text1"/>
        </w:rPr>
        <w:t>ROI:</w:t>
      </w:r>
    </w:p>
    <w:p w:rsidR="00F75B8F" w:rsidRDefault="00111CFC" w:rsidP="00111CFC">
      <w:pPr>
        <w:pStyle w:val="ListParagraph"/>
        <w:autoSpaceDE w:val="0"/>
        <w:autoSpaceDN w:val="0"/>
        <w:adjustRightInd w:val="0"/>
        <w:spacing w:after="0" w:line="360" w:lineRule="auto"/>
        <w:ind w:left="360"/>
        <w:jc w:val="both"/>
        <w:rPr>
          <w:noProof/>
        </w:rPr>
      </w:pPr>
      <w:r>
        <w:rPr>
          <w:rFonts w:cs="Arial"/>
          <w:color w:val="000000" w:themeColor="text1"/>
        </w:rPr>
        <w:t>Dalam usulan ini, keuntungan bagi perusahaan tidak dalam bentuk keuntungan pendapatan masuk, namun keuntungan</w:t>
      </w:r>
      <w:r w:rsidR="00F75B8F">
        <w:rPr>
          <w:noProof/>
        </w:rPr>
        <w:t xml:space="preserve"> berdasarkan faktor </w:t>
      </w:r>
      <w:r w:rsidR="00F75B8F" w:rsidRPr="00F75B8F">
        <w:rPr>
          <w:noProof/>
        </w:rPr>
        <w:t>yang tidak dapat diukur secara angka</w:t>
      </w:r>
      <w:r w:rsidR="00F75B8F">
        <w:rPr>
          <w:noProof/>
        </w:rPr>
        <w:t xml:space="preserve"> seperti:</w:t>
      </w:r>
    </w:p>
    <w:p w:rsidR="00F75B8F" w:rsidRDefault="00F75B8F" w:rsidP="00F75B8F">
      <w:pPr>
        <w:pStyle w:val="994BodyPointAngka"/>
        <w:numPr>
          <w:ilvl w:val="1"/>
          <w:numId w:val="14"/>
        </w:numPr>
        <w:spacing w:line="360" w:lineRule="auto"/>
        <w:ind w:left="1440" w:hanging="345"/>
        <w:rPr>
          <w:rFonts w:ascii="Calibri" w:hAnsi="Calibri"/>
          <w:noProof/>
          <w:sz w:val="22"/>
        </w:rPr>
      </w:pPr>
      <w:r>
        <w:rPr>
          <w:rFonts w:ascii="Calibri" w:hAnsi="Calibri"/>
          <w:noProof/>
          <w:sz w:val="22"/>
        </w:rPr>
        <w:t>Pemanfaatan taman baik dari segi penghijauan lingkungan lebih maksimal dan efisien</w:t>
      </w:r>
    </w:p>
    <w:p w:rsidR="00F75B8F" w:rsidRDefault="00F75B8F" w:rsidP="00F75B8F">
      <w:pPr>
        <w:pStyle w:val="994BodyPointAngka"/>
        <w:numPr>
          <w:ilvl w:val="1"/>
          <w:numId w:val="14"/>
        </w:numPr>
        <w:spacing w:line="360" w:lineRule="auto"/>
        <w:ind w:left="1440" w:hanging="345"/>
        <w:rPr>
          <w:rFonts w:ascii="Calibri" w:hAnsi="Calibri"/>
          <w:noProof/>
          <w:sz w:val="22"/>
        </w:rPr>
      </w:pPr>
      <w:r>
        <w:rPr>
          <w:rFonts w:ascii="Calibri" w:hAnsi="Calibri"/>
          <w:noProof/>
          <w:sz w:val="22"/>
        </w:rPr>
        <w:t xml:space="preserve">Hasil tanaman dapat dimanfaatkan untuk kebutuhan pangan </w:t>
      </w:r>
    </w:p>
    <w:p w:rsidR="00F75B8F" w:rsidRDefault="00F75B8F" w:rsidP="00F75B8F">
      <w:pPr>
        <w:pStyle w:val="994BodyPointAngka"/>
        <w:numPr>
          <w:ilvl w:val="1"/>
          <w:numId w:val="14"/>
        </w:numPr>
        <w:spacing w:line="360" w:lineRule="auto"/>
        <w:ind w:left="1440" w:hanging="345"/>
        <w:rPr>
          <w:rFonts w:ascii="Calibri" w:hAnsi="Calibri"/>
          <w:noProof/>
          <w:sz w:val="22"/>
        </w:rPr>
      </w:pPr>
      <w:r>
        <w:rPr>
          <w:rFonts w:ascii="Calibri" w:hAnsi="Calibri"/>
          <w:noProof/>
          <w:sz w:val="22"/>
        </w:rPr>
        <w:t xml:space="preserve">Penggunaan fasilitas yang sudah ada di kampus Binus lebih efektif </w:t>
      </w:r>
    </w:p>
    <w:p w:rsidR="00F75B8F" w:rsidRDefault="00F75B8F" w:rsidP="00F75B8F">
      <w:pPr>
        <w:pStyle w:val="994BodyPointAngka"/>
        <w:numPr>
          <w:ilvl w:val="1"/>
          <w:numId w:val="14"/>
        </w:numPr>
        <w:spacing w:line="360" w:lineRule="auto"/>
        <w:ind w:left="1440" w:hanging="345"/>
        <w:rPr>
          <w:rFonts w:ascii="Calibri" w:hAnsi="Calibri"/>
          <w:noProof/>
          <w:sz w:val="22"/>
        </w:rPr>
      </w:pPr>
      <w:r>
        <w:rPr>
          <w:rFonts w:ascii="Calibri" w:hAnsi="Calibri"/>
          <w:noProof/>
          <w:sz w:val="22"/>
        </w:rPr>
        <w:t>Perawatan taman lebih mudah dan bersih</w:t>
      </w:r>
    </w:p>
    <w:p w:rsidR="00F75B8F" w:rsidRDefault="00F75B8F" w:rsidP="00F75B8F">
      <w:pPr>
        <w:pStyle w:val="994BodyPointAngka"/>
        <w:numPr>
          <w:ilvl w:val="1"/>
          <w:numId w:val="14"/>
        </w:numPr>
        <w:spacing w:line="360" w:lineRule="auto"/>
        <w:ind w:left="1440" w:hanging="345"/>
        <w:rPr>
          <w:rFonts w:ascii="Calibri" w:hAnsi="Calibri"/>
          <w:noProof/>
          <w:sz w:val="22"/>
        </w:rPr>
      </w:pPr>
      <w:r>
        <w:rPr>
          <w:rFonts w:ascii="Calibri" w:hAnsi="Calibri"/>
          <w:noProof/>
          <w:sz w:val="22"/>
        </w:rPr>
        <w:t>Kepedulian binusian terhadap green campus dan sosial</w:t>
      </w:r>
    </w:p>
    <w:p w:rsidR="00F75B8F" w:rsidRDefault="00F75B8F" w:rsidP="00F75B8F">
      <w:pPr>
        <w:pStyle w:val="994BodyPointAngka"/>
        <w:numPr>
          <w:ilvl w:val="1"/>
          <w:numId w:val="14"/>
        </w:numPr>
        <w:spacing w:line="360" w:lineRule="auto"/>
        <w:ind w:left="1440" w:hanging="345"/>
        <w:rPr>
          <w:rFonts w:ascii="Calibri" w:hAnsi="Calibri"/>
          <w:noProof/>
          <w:sz w:val="22"/>
        </w:rPr>
      </w:pPr>
      <w:r>
        <w:rPr>
          <w:rFonts w:ascii="Calibri" w:hAnsi="Calibri"/>
          <w:noProof/>
          <w:sz w:val="22"/>
        </w:rPr>
        <w:t>Pemanfaatan lahan lebih efektif</w:t>
      </w:r>
    </w:p>
    <w:p w:rsidR="00F75B8F" w:rsidRDefault="00111CFC" w:rsidP="003F0648">
      <w:pPr>
        <w:pStyle w:val="994BodyPointAngka"/>
        <w:numPr>
          <w:ilvl w:val="1"/>
          <w:numId w:val="14"/>
        </w:numPr>
        <w:spacing w:line="360" w:lineRule="auto"/>
        <w:ind w:left="1440" w:hanging="345"/>
        <w:rPr>
          <w:rFonts w:ascii="Calibri" w:hAnsi="Calibri"/>
          <w:noProof/>
          <w:sz w:val="22"/>
        </w:rPr>
      </w:pPr>
      <w:r>
        <w:rPr>
          <w:rFonts w:ascii="Calibri" w:hAnsi="Calibri"/>
          <w:noProof/>
          <w:sz w:val="22"/>
        </w:rPr>
        <w:t>Nama baik binus semakin baik dimata masyarakat</w:t>
      </w:r>
    </w:p>
    <w:p w:rsidR="000C38E5" w:rsidRDefault="000C38E5" w:rsidP="000C38E5">
      <w:pPr>
        <w:pStyle w:val="994BodyPointAngka"/>
        <w:spacing w:line="360" w:lineRule="auto"/>
        <w:ind w:left="0" w:firstLine="0"/>
        <w:rPr>
          <w:rFonts w:ascii="Calibri" w:hAnsi="Calibri"/>
          <w:noProof/>
          <w:sz w:val="22"/>
        </w:rPr>
      </w:pPr>
    </w:p>
    <w:p w:rsidR="000C38E5" w:rsidRDefault="000C38E5" w:rsidP="000C38E5">
      <w:pPr>
        <w:pStyle w:val="994BodyPointAngka"/>
        <w:spacing w:line="360" w:lineRule="auto"/>
        <w:ind w:left="450" w:firstLine="270"/>
        <w:rPr>
          <w:rFonts w:ascii="Calibri" w:hAnsi="Calibri"/>
          <w:noProof/>
          <w:sz w:val="22"/>
        </w:rPr>
      </w:pPr>
      <w:r>
        <w:rPr>
          <w:rFonts w:ascii="Calibri" w:hAnsi="Calibri"/>
          <w:noProof/>
          <w:sz w:val="22"/>
        </w:rPr>
        <w:t xml:space="preserve">Apabila suatu saat ini dikembangkan menjadi lahan bisnis, menurut sumber </w:t>
      </w:r>
      <w:hyperlink r:id="rId26" w:history="1">
        <w:r w:rsidRPr="00EC0C37">
          <w:rPr>
            <w:rStyle w:val="Hyperlink"/>
            <w:rFonts w:ascii="Calibri" w:hAnsi="Calibri"/>
            <w:noProof/>
            <w:sz w:val="22"/>
          </w:rPr>
          <w:t>http://erakini.com/bisnis-hidroponik/</w:t>
        </w:r>
      </w:hyperlink>
      <w:r>
        <w:rPr>
          <w:rFonts w:ascii="Calibri" w:hAnsi="Calibri"/>
          <w:noProof/>
          <w:sz w:val="22"/>
        </w:rPr>
        <w:t xml:space="preserve">, 1 Kg selada hidroponik yang di jual ke supermarket rata-rata berkisar Rp. 35.000, dengan biaya total operasional dan penanaman selada sekitar Rp 20.000. Singkat kata, 1 Kg tanaman bisa menghasilkan keuntungan Rp 15.000.  Dalam 1 tahun, bisa terdapat 6 – 12 siklus penanaman (30 – 85 hari). Dan keuntungan yang bisa didapat apabila terjadi </w:t>
      </w:r>
      <w:r>
        <w:rPr>
          <w:rFonts w:ascii="Calibri" w:hAnsi="Calibri"/>
          <w:noProof/>
          <w:sz w:val="22"/>
        </w:rPr>
        <w:lastRenderedPageBreak/>
        <w:t xml:space="preserve">6 siklus dalam 1 tahun dan total tanaman yang dihasilkan adalah 1 Kg selada, maka Rp 90.000 bisa dihasilkan dan menutup setengah </w:t>
      </w:r>
      <w:r w:rsidR="003362B8">
        <w:rPr>
          <w:rFonts w:ascii="Calibri" w:hAnsi="Calibri"/>
          <w:noProof/>
          <w:sz w:val="22"/>
        </w:rPr>
        <w:t xml:space="preserve">investasi modal awal. Apabila dikembangkan menjadi 2 Kg dst maka akan menghasilkan keuntungan yang berlipat pula. </w:t>
      </w:r>
    </w:p>
    <w:p w:rsidR="000C38E5" w:rsidRDefault="000C38E5" w:rsidP="000C38E5">
      <w:pPr>
        <w:pStyle w:val="994BodyPointAngka"/>
        <w:spacing w:line="360" w:lineRule="auto"/>
        <w:ind w:left="450" w:firstLine="270"/>
        <w:rPr>
          <w:rFonts w:ascii="Calibri" w:hAnsi="Calibri"/>
          <w:noProof/>
          <w:sz w:val="22"/>
        </w:rPr>
      </w:pPr>
      <w:r>
        <w:rPr>
          <w:rFonts w:ascii="Calibri" w:hAnsi="Calibri"/>
          <w:noProof/>
          <w:sz w:val="22"/>
        </w:rPr>
        <w:t xml:space="preserve">Informasi </w:t>
      </w:r>
      <w:r w:rsidR="003362B8">
        <w:rPr>
          <w:rFonts w:ascii="Calibri" w:hAnsi="Calibri"/>
          <w:noProof/>
          <w:sz w:val="22"/>
        </w:rPr>
        <w:t>ini</w:t>
      </w:r>
      <w:r>
        <w:rPr>
          <w:rFonts w:ascii="Calibri" w:hAnsi="Calibri"/>
          <w:noProof/>
          <w:sz w:val="22"/>
        </w:rPr>
        <w:t xml:space="preserve"> </w:t>
      </w:r>
      <w:r w:rsidR="003362B8">
        <w:rPr>
          <w:rFonts w:ascii="Calibri" w:hAnsi="Calibri"/>
          <w:noProof/>
          <w:sz w:val="22"/>
        </w:rPr>
        <w:t>juga</w:t>
      </w:r>
      <w:r>
        <w:rPr>
          <w:rFonts w:ascii="Calibri" w:hAnsi="Calibri"/>
          <w:noProof/>
          <w:sz w:val="22"/>
        </w:rPr>
        <w:t xml:space="preserve"> bisa di publikasikan saat melakukan training ke mahasiswa maupun ke masyarakat sekitar. Agar jiwa entrepreneur tumbuh tidak hanya pada mahasiswa, tapi juga pada masyarakat.</w:t>
      </w:r>
    </w:p>
    <w:p w:rsidR="000C38E5" w:rsidRPr="006C7C9C" w:rsidRDefault="000C38E5" w:rsidP="000C38E5">
      <w:pPr>
        <w:pStyle w:val="994BodyPointAngka"/>
        <w:spacing w:line="360" w:lineRule="auto"/>
        <w:ind w:left="0" w:firstLine="720"/>
        <w:rPr>
          <w:rFonts w:ascii="Calibri" w:hAnsi="Calibri"/>
          <w:noProof/>
          <w:sz w:val="22"/>
        </w:rPr>
      </w:pPr>
    </w:p>
    <w:p w:rsidR="00324DEF" w:rsidRPr="006C7C9C" w:rsidRDefault="006C7C9C" w:rsidP="006C7C9C">
      <w:pPr>
        <w:spacing w:after="0" w:line="360" w:lineRule="auto"/>
        <w:rPr>
          <w:b/>
          <w:color w:val="000000" w:themeColor="text1"/>
          <w:sz w:val="24"/>
        </w:rPr>
      </w:pPr>
      <w:r>
        <w:rPr>
          <w:b/>
          <w:color w:val="000000" w:themeColor="text1"/>
          <w:sz w:val="24"/>
        </w:rPr>
        <w:t xml:space="preserve">6.  </w:t>
      </w:r>
      <w:r w:rsidR="003F0648" w:rsidRPr="006C7C9C">
        <w:rPr>
          <w:b/>
          <w:color w:val="000000" w:themeColor="text1"/>
          <w:sz w:val="24"/>
        </w:rPr>
        <w:t>Resiko</w:t>
      </w:r>
      <w:r w:rsidR="00324DEF" w:rsidRPr="006C7C9C">
        <w:rPr>
          <w:b/>
          <w:color w:val="000000" w:themeColor="text1"/>
          <w:sz w:val="24"/>
        </w:rPr>
        <w:t xml:space="preserve"> Pro</w:t>
      </w:r>
      <w:r w:rsidR="003F0648" w:rsidRPr="006C7C9C">
        <w:rPr>
          <w:b/>
          <w:color w:val="000000" w:themeColor="text1"/>
          <w:sz w:val="24"/>
        </w:rPr>
        <w:t>y</w:t>
      </w:r>
      <w:r w:rsidR="00324DEF" w:rsidRPr="006C7C9C">
        <w:rPr>
          <w:b/>
          <w:color w:val="000000" w:themeColor="text1"/>
          <w:sz w:val="24"/>
        </w:rPr>
        <w:t>ek</w:t>
      </w:r>
      <w:r w:rsidR="00CA0D29" w:rsidRPr="006C7C9C">
        <w:rPr>
          <w:b/>
          <w:color w:val="000000" w:themeColor="text1"/>
          <w:sz w:val="24"/>
        </w:rPr>
        <w:t xml:space="preserve"> (</w:t>
      </w:r>
      <w:r w:rsidR="006F7DDC" w:rsidRPr="006C7C9C">
        <w:rPr>
          <w:i/>
          <w:color w:val="000000" w:themeColor="text1"/>
          <w:sz w:val="24"/>
        </w:rPr>
        <w:t>Project</w:t>
      </w:r>
      <w:r w:rsidR="003048FA" w:rsidRPr="006C7C9C">
        <w:rPr>
          <w:i/>
          <w:color w:val="000000" w:themeColor="text1"/>
          <w:sz w:val="24"/>
        </w:rPr>
        <w:t xml:space="preserve"> </w:t>
      </w:r>
      <w:r w:rsidR="003F0648" w:rsidRPr="006C7C9C">
        <w:rPr>
          <w:i/>
          <w:color w:val="000000" w:themeColor="text1"/>
          <w:sz w:val="24"/>
        </w:rPr>
        <w:t>Risk</w:t>
      </w:r>
      <w:r w:rsidR="00CA0D29" w:rsidRPr="006C7C9C">
        <w:rPr>
          <w:b/>
          <w:color w:val="000000" w:themeColor="text1"/>
          <w:sz w:val="24"/>
        </w:rPr>
        <w:t>)</w:t>
      </w:r>
    </w:p>
    <w:p w:rsidR="00267573" w:rsidRPr="007C1F28" w:rsidRDefault="0029573A" w:rsidP="007C1F28">
      <w:pPr>
        <w:pStyle w:val="ListParagraph"/>
        <w:numPr>
          <w:ilvl w:val="0"/>
          <w:numId w:val="19"/>
        </w:numPr>
        <w:tabs>
          <w:tab w:val="left" w:pos="900"/>
        </w:tabs>
        <w:spacing w:after="0" w:line="360" w:lineRule="auto"/>
        <w:ind w:left="810"/>
        <w:rPr>
          <w:color w:val="000000" w:themeColor="text1"/>
        </w:rPr>
      </w:pPr>
      <w:r w:rsidRPr="007C1F28">
        <w:rPr>
          <w:color w:val="000000" w:themeColor="text1"/>
        </w:rPr>
        <w:t xml:space="preserve">Apabila listrik mati dan tidak ada listrik cadangan maka sistem pengairan </w:t>
      </w:r>
      <w:proofErr w:type="gramStart"/>
      <w:r w:rsidRPr="007C1F28">
        <w:rPr>
          <w:color w:val="000000" w:themeColor="text1"/>
        </w:rPr>
        <w:t>akan</w:t>
      </w:r>
      <w:proofErr w:type="gramEnd"/>
      <w:r w:rsidRPr="007C1F28">
        <w:rPr>
          <w:color w:val="000000" w:themeColor="text1"/>
        </w:rPr>
        <w:t xml:space="preserve"> mati, dan tanaman hanya dapat bertahan segar selama 4 jam</w:t>
      </w:r>
      <w:r w:rsidR="007C1F28" w:rsidRPr="007C1F28">
        <w:rPr>
          <w:color w:val="000000" w:themeColor="text1"/>
        </w:rPr>
        <w:t>.</w:t>
      </w:r>
    </w:p>
    <w:p w:rsidR="0029573A" w:rsidRPr="007C1F28" w:rsidRDefault="0029573A" w:rsidP="007C1F28">
      <w:pPr>
        <w:pStyle w:val="ListParagraph"/>
        <w:numPr>
          <w:ilvl w:val="0"/>
          <w:numId w:val="19"/>
        </w:numPr>
        <w:tabs>
          <w:tab w:val="left" w:pos="900"/>
        </w:tabs>
        <w:spacing w:after="0" w:line="360" w:lineRule="auto"/>
        <w:ind w:left="810"/>
        <w:rPr>
          <w:color w:val="000000" w:themeColor="text1"/>
        </w:rPr>
      </w:pPr>
      <w:r w:rsidRPr="007C1F28">
        <w:rPr>
          <w:color w:val="000000" w:themeColor="text1"/>
        </w:rPr>
        <w:t>Apabila tempat penampung nutrisi air tercampur dengan air</w:t>
      </w:r>
      <w:r w:rsidR="007C1F28" w:rsidRPr="007C1F28">
        <w:rPr>
          <w:color w:val="000000" w:themeColor="text1"/>
        </w:rPr>
        <w:t xml:space="preserve"> hujan maka ph air </w:t>
      </w:r>
      <w:proofErr w:type="gramStart"/>
      <w:r w:rsidR="007C1F28" w:rsidRPr="007C1F28">
        <w:rPr>
          <w:color w:val="000000" w:themeColor="text1"/>
        </w:rPr>
        <w:t>akan</w:t>
      </w:r>
      <w:proofErr w:type="gramEnd"/>
      <w:r w:rsidR="007C1F28" w:rsidRPr="007C1F28">
        <w:rPr>
          <w:color w:val="000000" w:themeColor="text1"/>
        </w:rPr>
        <w:t xml:space="preserve"> berubah.</w:t>
      </w:r>
    </w:p>
    <w:p w:rsidR="00597231" w:rsidRPr="00111CFC" w:rsidRDefault="007C1F28" w:rsidP="00111CFC">
      <w:pPr>
        <w:pStyle w:val="ListParagraph"/>
        <w:numPr>
          <w:ilvl w:val="0"/>
          <w:numId w:val="19"/>
        </w:numPr>
        <w:tabs>
          <w:tab w:val="left" w:pos="900"/>
        </w:tabs>
        <w:spacing w:after="0" w:line="360" w:lineRule="auto"/>
        <w:ind w:left="810"/>
        <w:rPr>
          <w:color w:val="000000" w:themeColor="text1"/>
        </w:rPr>
      </w:pPr>
      <w:r w:rsidRPr="007C1F28">
        <w:rPr>
          <w:color w:val="000000" w:themeColor="text1"/>
        </w:rPr>
        <w:t xml:space="preserve">Apabila talang air tidak dibersihkan selama 1 bulan, </w:t>
      </w:r>
      <w:proofErr w:type="gramStart"/>
      <w:r w:rsidRPr="007C1F28">
        <w:rPr>
          <w:color w:val="000000" w:themeColor="text1"/>
        </w:rPr>
        <w:t>akan</w:t>
      </w:r>
      <w:proofErr w:type="gramEnd"/>
      <w:r w:rsidRPr="007C1F28">
        <w:rPr>
          <w:color w:val="000000" w:themeColor="text1"/>
        </w:rPr>
        <w:t xml:space="preserve"> timbul jamur yang akan merusak kualitas tanaman.</w:t>
      </w:r>
    </w:p>
    <w:sectPr w:rsidR="00597231" w:rsidRPr="00111CFC" w:rsidSect="00C3706C">
      <w:pgSz w:w="11909" w:h="16834" w:code="9"/>
      <w:pgMar w:top="1134" w:right="170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13F16"/>
    <w:multiLevelType w:val="hybridMultilevel"/>
    <w:tmpl w:val="C866AA5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467C59"/>
    <w:multiLevelType w:val="hybridMultilevel"/>
    <w:tmpl w:val="8FCE5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CC79A2"/>
    <w:multiLevelType w:val="hybridMultilevel"/>
    <w:tmpl w:val="52E0B1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363F6"/>
    <w:multiLevelType w:val="hybridMultilevel"/>
    <w:tmpl w:val="65FE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B746D"/>
    <w:multiLevelType w:val="hybridMultilevel"/>
    <w:tmpl w:val="04D6E10E"/>
    <w:lvl w:ilvl="0" w:tplc="F4CE0302">
      <w:start w:val="2"/>
      <w:numFmt w:val="bullet"/>
      <w:lvlText w:val=""/>
      <w:lvlJc w:val="left"/>
      <w:pPr>
        <w:ind w:left="1440" w:hanging="360"/>
      </w:pPr>
      <w:rPr>
        <w:rFonts w:ascii="Wingdings" w:eastAsia="SimSun" w:hAnsi="Wingdings"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EC2DE2"/>
    <w:multiLevelType w:val="hybridMultilevel"/>
    <w:tmpl w:val="C72E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04C9C"/>
    <w:multiLevelType w:val="multilevel"/>
    <w:tmpl w:val="61DE127E"/>
    <w:lvl w:ilvl="0">
      <w:start w:val="3"/>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7" w15:restartNumberingAfterBreak="0">
    <w:nsid w:val="1BEC5DC8"/>
    <w:multiLevelType w:val="hybridMultilevel"/>
    <w:tmpl w:val="55DC7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8601D"/>
    <w:multiLevelType w:val="hybridMultilevel"/>
    <w:tmpl w:val="A6CED8D2"/>
    <w:lvl w:ilvl="0" w:tplc="7A9895C2">
      <w:start w:val="2"/>
      <w:numFmt w:val="bullet"/>
      <w:lvlText w:val=""/>
      <w:lvlJc w:val="left"/>
      <w:pPr>
        <w:ind w:left="720" w:hanging="360"/>
      </w:pPr>
      <w:rPr>
        <w:rFonts w:ascii="Wingdings" w:eastAsia="SimSu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84638"/>
    <w:multiLevelType w:val="multilevel"/>
    <w:tmpl w:val="47DADD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652BA7"/>
    <w:multiLevelType w:val="hybridMultilevel"/>
    <w:tmpl w:val="9BDA5F50"/>
    <w:lvl w:ilvl="0" w:tplc="8310A4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764F94"/>
    <w:multiLevelType w:val="hybridMultilevel"/>
    <w:tmpl w:val="5614B168"/>
    <w:lvl w:ilvl="0" w:tplc="0409000F">
      <w:start w:val="1"/>
      <w:numFmt w:val="decimal"/>
      <w:lvlText w:val="%1."/>
      <w:lvlJc w:val="left"/>
      <w:pPr>
        <w:ind w:left="1095" w:hanging="360"/>
      </w:p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2" w15:restartNumberingAfterBreak="0">
    <w:nsid w:val="3A81202A"/>
    <w:multiLevelType w:val="hybridMultilevel"/>
    <w:tmpl w:val="3E5E030A"/>
    <w:lvl w:ilvl="0" w:tplc="F4CE0302">
      <w:start w:val="2"/>
      <w:numFmt w:val="bullet"/>
      <w:lvlText w:val=""/>
      <w:lvlJc w:val="left"/>
      <w:pPr>
        <w:ind w:left="1800" w:hanging="360"/>
      </w:pPr>
      <w:rPr>
        <w:rFonts w:ascii="Wingdings" w:eastAsia="SimSun" w:hAnsi="Wingdings"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6D13F3"/>
    <w:multiLevelType w:val="hybridMultilevel"/>
    <w:tmpl w:val="CAEE8388"/>
    <w:lvl w:ilvl="0" w:tplc="F4CE0302">
      <w:start w:val="2"/>
      <w:numFmt w:val="bullet"/>
      <w:lvlText w:val=""/>
      <w:lvlJc w:val="left"/>
      <w:pPr>
        <w:ind w:left="1080" w:hanging="360"/>
      </w:pPr>
      <w:rPr>
        <w:rFonts w:ascii="Wingdings" w:eastAsia="SimSun" w:hAnsi="Wingdings"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C53634"/>
    <w:multiLevelType w:val="hybridMultilevel"/>
    <w:tmpl w:val="FE280B0A"/>
    <w:lvl w:ilvl="0" w:tplc="C57A8F44">
      <w:start w:val="1"/>
      <w:numFmt w:val="upperRoman"/>
      <w:lvlText w:val="%1."/>
      <w:lvlJc w:val="left"/>
      <w:pPr>
        <w:ind w:left="1095" w:hanging="72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59B36CF3"/>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1136EEB"/>
    <w:multiLevelType w:val="hybridMultilevel"/>
    <w:tmpl w:val="6F86E664"/>
    <w:lvl w:ilvl="0" w:tplc="AC9EAF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670ECB"/>
    <w:multiLevelType w:val="multilevel"/>
    <w:tmpl w:val="7CC62C70"/>
    <w:lvl w:ilvl="0">
      <w:start w:val="4"/>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18" w15:restartNumberingAfterBreak="0">
    <w:nsid w:val="686235E5"/>
    <w:multiLevelType w:val="hybridMultilevel"/>
    <w:tmpl w:val="C2BAF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1061D5"/>
    <w:multiLevelType w:val="multilevel"/>
    <w:tmpl w:val="040EF838"/>
    <w:lvl w:ilvl="0">
      <w:start w:val="3"/>
      <w:numFmt w:val="decimal"/>
      <w:lvlText w:val="%1"/>
      <w:lvlJc w:val="left"/>
      <w:pPr>
        <w:ind w:left="360" w:hanging="360"/>
      </w:pPr>
      <w:rPr>
        <w:rFonts w:ascii="Arial" w:hAnsi="Arial" w:cs="Arial" w:hint="default"/>
        <w:b w:val="0"/>
        <w:sz w:val="20"/>
      </w:rPr>
    </w:lvl>
    <w:lvl w:ilvl="1">
      <w:start w:val="1"/>
      <w:numFmt w:val="decimal"/>
      <w:lvlText w:val="%1.%2"/>
      <w:lvlJc w:val="left"/>
      <w:pPr>
        <w:ind w:left="360" w:hanging="360"/>
      </w:pPr>
      <w:rPr>
        <w:rFonts w:ascii="Arial" w:hAnsi="Arial" w:cs="Arial" w:hint="default"/>
        <w:b w:val="0"/>
        <w:sz w:val="20"/>
      </w:rPr>
    </w:lvl>
    <w:lvl w:ilvl="2">
      <w:start w:val="1"/>
      <w:numFmt w:val="decimal"/>
      <w:lvlText w:val="%1.%2.%3"/>
      <w:lvlJc w:val="left"/>
      <w:pPr>
        <w:ind w:left="720" w:hanging="720"/>
      </w:pPr>
      <w:rPr>
        <w:rFonts w:ascii="Arial" w:hAnsi="Arial" w:cs="Arial" w:hint="default"/>
        <w:b w:val="0"/>
        <w:sz w:val="20"/>
      </w:rPr>
    </w:lvl>
    <w:lvl w:ilvl="3">
      <w:start w:val="1"/>
      <w:numFmt w:val="decimal"/>
      <w:lvlText w:val="%1.%2.%3.%4"/>
      <w:lvlJc w:val="left"/>
      <w:pPr>
        <w:ind w:left="720" w:hanging="720"/>
      </w:pPr>
      <w:rPr>
        <w:rFonts w:ascii="Arial" w:hAnsi="Arial" w:cs="Arial" w:hint="default"/>
        <w:b w:val="0"/>
        <w:sz w:val="20"/>
      </w:rPr>
    </w:lvl>
    <w:lvl w:ilvl="4">
      <w:start w:val="1"/>
      <w:numFmt w:val="decimal"/>
      <w:lvlText w:val="%1.%2.%3.%4.%5"/>
      <w:lvlJc w:val="left"/>
      <w:pPr>
        <w:ind w:left="1080" w:hanging="1080"/>
      </w:pPr>
      <w:rPr>
        <w:rFonts w:ascii="Arial" w:hAnsi="Arial" w:cs="Arial" w:hint="default"/>
        <w:b w:val="0"/>
        <w:sz w:val="20"/>
      </w:rPr>
    </w:lvl>
    <w:lvl w:ilvl="5">
      <w:start w:val="1"/>
      <w:numFmt w:val="decimal"/>
      <w:lvlText w:val="%1.%2.%3.%4.%5.%6"/>
      <w:lvlJc w:val="left"/>
      <w:pPr>
        <w:ind w:left="1080" w:hanging="1080"/>
      </w:pPr>
      <w:rPr>
        <w:rFonts w:ascii="Arial" w:hAnsi="Arial" w:cs="Arial" w:hint="default"/>
        <w:b w:val="0"/>
        <w:sz w:val="20"/>
      </w:rPr>
    </w:lvl>
    <w:lvl w:ilvl="6">
      <w:start w:val="1"/>
      <w:numFmt w:val="decimal"/>
      <w:lvlText w:val="%1.%2.%3.%4.%5.%6.%7"/>
      <w:lvlJc w:val="left"/>
      <w:pPr>
        <w:ind w:left="1440" w:hanging="1440"/>
      </w:pPr>
      <w:rPr>
        <w:rFonts w:ascii="Arial" w:hAnsi="Arial" w:cs="Arial" w:hint="default"/>
        <w:b w:val="0"/>
        <w:sz w:val="20"/>
      </w:rPr>
    </w:lvl>
    <w:lvl w:ilvl="7">
      <w:start w:val="1"/>
      <w:numFmt w:val="decimal"/>
      <w:lvlText w:val="%1.%2.%3.%4.%5.%6.%7.%8"/>
      <w:lvlJc w:val="left"/>
      <w:pPr>
        <w:ind w:left="1440" w:hanging="1440"/>
      </w:pPr>
      <w:rPr>
        <w:rFonts w:ascii="Arial" w:hAnsi="Arial" w:cs="Arial" w:hint="default"/>
        <w:b w:val="0"/>
        <w:sz w:val="20"/>
      </w:rPr>
    </w:lvl>
    <w:lvl w:ilvl="8">
      <w:start w:val="1"/>
      <w:numFmt w:val="decimal"/>
      <w:lvlText w:val="%1.%2.%3.%4.%5.%6.%7.%8.%9"/>
      <w:lvlJc w:val="left"/>
      <w:pPr>
        <w:ind w:left="1800" w:hanging="1800"/>
      </w:pPr>
      <w:rPr>
        <w:rFonts w:ascii="Arial" w:hAnsi="Arial" w:cs="Arial" w:hint="default"/>
        <w:b w:val="0"/>
        <w:sz w:val="20"/>
      </w:rPr>
    </w:lvl>
  </w:abstractNum>
  <w:abstractNum w:abstractNumId="20" w15:restartNumberingAfterBreak="0">
    <w:nsid w:val="6FE85F54"/>
    <w:multiLevelType w:val="hybridMultilevel"/>
    <w:tmpl w:val="CC7431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187156E"/>
    <w:multiLevelType w:val="hybridMultilevel"/>
    <w:tmpl w:val="F44EDB3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C60844"/>
    <w:multiLevelType w:val="hybridMultilevel"/>
    <w:tmpl w:val="B0380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512087"/>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3"/>
  </w:num>
  <w:num w:numId="3">
    <w:abstractNumId w:val="7"/>
  </w:num>
  <w:num w:numId="4">
    <w:abstractNumId w:val="21"/>
  </w:num>
  <w:num w:numId="5">
    <w:abstractNumId w:val="3"/>
  </w:num>
  <w:num w:numId="6">
    <w:abstractNumId w:val="15"/>
  </w:num>
  <w:num w:numId="7">
    <w:abstractNumId w:val="9"/>
  </w:num>
  <w:num w:numId="8">
    <w:abstractNumId w:val="19"/>
  </w:num>
  <w:num w:numId="9">
    <w:abstractNumId w:val="6"/>
  </w:num>
  <w:num w:numId="10">
    <w:abstractNumId w:val="17"/>
  </w:num>
  <w:num w:numId="11">
    <w:abstractNumId w:val="5"/>
  </w:num>
  <w:num w:numId="12">
    <w:abstractNumId w:val="22"/>
  </w:num>
  <w:num w:numId="13">
    <w:abstractNumId w:val="16"/>
  </w:num>
  <w:num w:numId="14">
    <w:abstractNumId w:val="14"/>
  </w:num>
  <w:num w:numId="15">
    <w:abstractNumId w:val="10"/>
  </w:num>
  <w:num w:numId="16">
    <w:abstractNumId w:val="11"/>
  </w:num>
  <w:num w:numId="17">
    <w:abstractNumId w:val="20"/>
  </w:num>
  <w:num w:numId="18">
    <w:abstractNumId w:val="18"/>
  </w:num>
  <w:num w:numId="19">
    <w:abstractNumId w:val="1"/>
  </w:num>
  <w:num w:numId="20">
    <w:abstractNumId w:val="2"/>
  </w:num>
  <w:num w:numId="21">
    <w:abstractNumId w:val="8"/>
  </w:num>
  <w:num w:numId="22">
    <w:abstractNumId w:val="13"/>
  </w:num>
  <w:num w:numId="23">
    <w:abstractNumId w:val="4"/>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957"/>
    <w:rsid w:val="000110B5"/>
    <w:rsid w:val="00012A41"/>
    <w:rsid w:val="000220DA"/>
    <w:rsid w:val="0002572D"/>
    <w:rsid w:val="00034BCA"/>
    <w:rsid w:val="0005399B"/>
    <w:rsid w:val="000635D0"/>
    <w:rsid w:val="00073D47"/>
    <w:rsid w:val="000825DB"/>
    <w:rsid w:val="000853EB"/>
    <w:rsid w:val="00092A57"/>
    <w:rsid w:val="000A52DA"/>
    <w:rsid w:val="000A726D"/>
    <w:rsid w:val="000C38E5"/>
    <w:rsid w:val="000C7695"/>
    <w:rsid w:val="000D5776"/>
    <w:rsid w:val="000F1CB2"/>
    <w:rsid w:val="000F2373"/>
    <w:rsid w:val="000F5855"/>
    <w:rsid w:val="0010003D"/>
    <w:rsid w:val="00104AE1"/>
    <w:rsid w:val="00105800"/>
    <w:rsid w:val="00111CFC"/>
    <w:rsid w:val="00134668"/>
    <w:rsid w:val="00151D69"/>
    <w:rsid w:val="001522DB"/>
    <w:rsid w:val="0016063F"/>
    <w:rsid w:val="00160E56"/>
    <w:rsid w:val="00172099"/>
    <w:rsid w:val="001722A8"/>
    <w:rsid w:val="00191055"/>
    <w:rsid w:val="001937FF"/>
    <w:rsid w:val="00194155"/>
    <w:rsid w:val="001948C6"/>
    <w:rsid w:val="001A7C01"/>
    <w:rsid w:val="001B51C1"/>
    <w:rsid w:val="001B572A"/>
    <w:rsid w:val="001C602A"/>
    <w:rsid w:val="001C7C11"/>
    <w:rsid w:val="001D4902"/>
    <w:rsid w:val="001D5D58"/>
    <w:rsid w:val="001D73FC"/>
    <w:rsid w:val="001D76A3"/>
    <w:rsid w:val="001E15FB"/>
    <w:rsid w:val="001E1EF0"/>
    <w:rsid w:val="00200E8D"/>
    <w:rsid w:val="00201905"/>
    <w:rsid w:val="0020425B"/>
    <w:rsid w:val="00214883"/>
    <w:rsid w:val="00215B19"/>
    <w:rsid w:val="002178C7"/>
    <w:rsid w:val="0022126B"/>
    <w:rsid w:val="0022720C"/>
    <w:rsid w:val="00233769"/>
    <w:rsid w:val="00245C8E"/>
    <w:rsid w:val="00267573"/>
    <w:rsid w:val="00280E46"/>
    <w:rsid w:val="002847CE"/>
    <w:rsid w:val="0029064F"/>
    <w:rsid w:val="0029573A"/>
    <w:rsid w:val="002A31FC"/>
    <w:rsid w:val="002B0133"/>
    <w:rsid w:val="002B4957"/>
    <w:rsid w:val="002C0D95"/>
    <w:rsid w:val="002C181C"/>
    <w:rsid w:val="002C22D6"/>
    <w:rsid w:val="002D3252"/>
    <w:rsid w:val="002D6DB6"/>
    <w:rsid w:val="002E64F1"/>
    <w:rsid w:val="002E65A1"/>
    <w:rsid w:val="002E7C60"/>
    <w:rsid w:val="002F0AE4"/>
    <w:rsid w:val="002F45AE"/>
    <w:rsid w:val="002F64C3"/>
    <w:rsid w:val="002F6B23"/>
    <w:rsid w:val="003048FA"/>
    <w:rsid w:val="00307850"/>
    <w:rsid w:val="00317B01"/>
    <w:rsid w:val="003223F7"/>
    <w:rsid w:val="00324DEF"/>
    <w:rsid w:val="0032620E"/>
    <w:rsid w:val="003278A7"/>
    <w:rsid w:val="00331CA9"/>
    <w:rsid w:val="00333393"/>
    <w:rsid w:val="003362B8"/>
    <w:rsid w:val="0034291C"/>
    <w:rsid w:val="0034340E"/>
    <w:rsid w:val="003467FC"/>
    <w:rsid w:val="00363F5C"/>
    <w:rsid w:val="00370AF7"/>
    <w:rsid w:val="00373A6F"/>
    <w:rsid w:val="00375CDB"/>
    <w:rsid w:val="00385E69"/>
    <w:rsid w:val="00397846"/>
    <w:rsid w:val="003A27AF"/>
    <w:rsid w:val="003A535D"/>
    <w:rsid w:val="003A78FB"/>
    <w:rsid w:val="003B7FB9"/>
    <w:rsid w:val="003C2229"/>
    <w:rsid w:val="003D3AB8"/>
    <w:rsid w:val="003E2706"/>
    <w:rsid w:val="003F0648"/>
    <w:rsid w:val="003F21A7"/>
    <w:rsid w:val="003F5565"/>
    <w:rsid w:val="00412923"/>
    <w:rsid w:val="004308ED"/>
    <w:rsid w:val="00444E1C"/>
    <w:rsid w:val="004551A2"/>
    <w:rsid w:val="00461FA6"/>
    <w:rsid w:val="00465DAC"/>
    <w:rsid w:val="00473EF5"/>
    <w:rsid w:val="00482730"/>
    <w:rsid w:val="00483607"/>
    <w:rsid w:val="004A6A53"/>
    <w:rsid w:val="004C009D"/>
    <w:rsid w:val="004C3E03"/>
    <w:rsid w:val="004D7F1D"/>
    <w:rsid w:val="004E2296"/>
    <w:rsid w:val="004F1E19"/>
    <w:rsid w:val="004F3D5E"/>
    <w:rsid w:val="005017C1"/>
    <w:rsid w:val="0051698F"/>
    <w:rsid w:val="00516B91"/>
    <w:rsid w:val="005229A7"/>
    <w:rsid w:val="005258C1"/>
    <w:rsid w:val="00526851"/>
    <w:rsid w:val="00534168"/>
    <w:rsid w:val="005365FF"/>
    <w:rsid w:val="00547E11"/>
    <w:rsid w:val="005537B7"/>
    <w:rsid w:val="00556B42"/>
    <w:rsid w:val="00562202"/>
    <w:rsid w:val="00564256"/>
    <w:rsid w:val="00597231"/>
    <w:rsid w:val="005B12C1"/>
    <w:rsid w:val="005D0D6A"/>
    <w:rsid w:val="005D4DF4"/>
    <w:rsid w:val="005D73FA"/>
    <w:rsid w:val="005F6C20"/>
    <w:rsid w:val="0061152A"/>
    <w:rsid w:val="00617CF3"/>
    <w:rsid w:val="00623632"/>
    <w:rsid w:val="00642ECF"/>
    <w:rsid w:val="00655400"/>
    <w:rsid w:val="00670BF1"/>
    <w:rsid w:val="00672A77"/>
    <w:rsid w:val="00692257"/>
    <w:rsid w:val="006A5579"/>
    <w:rsid w:val="006C25C8"/>
    <w:rsid w:val="006C7C9C"/>
    <w:rsid w:val="006D0F84"/>
    <w:rsid w:val="006D3979"/>
    <w:rsid w:val="006E26FC"/>
    <w:rsid w:val="006E5E64"/>
    <w:rsid w:val="006F3770"/>
    <w:rsid w:val="006F73CD"/>
    <w:rsid w:val="006F7DDC"/>
    <w:rsid w:val="007238EA"/>
    <w:rsid w:val="0072681F"/>
    <w:rsid w:val="007334EB"/>
    <w:rsid w:val="0075498A"/>
    <w:rsid w:val="00756EC1"/>
    <w:rsid w:val="00763C5B"/>
    <w:rsid w:val="007820F4"/>
    <w:rsid w:val="0078671D"/>
    <w:rsid w:val="007917B8"/>
    <w:rsid w:val="007A64DB"/>
    <w:rsid w:val="007B27D6"/>
    <w:rsid w:val="007B3B02"/>
    <w:rsid w:val="007C1F28"/>
    <w:rsid w:val="007C33B4"/>
    <w:rsid w:val="007C53CB"/>
    <w:rsid w:val="007D33E1"/>
    <w:rsid w:val="007E37D4"/>
    <w:rsid w:val="007E6FE7"/>
    <w:rsid w:val="007F07B4"/>
    <w:rsid w:val="007F4797"/>
    <w:rsid w:val="007F5844"/>
    <w:rsid w:val="008219C8"/>
    <w:rsid w:val="008226C4"/>
    <w:rsid w:val="0082637C"/>
    <w:rsid w:val="00830104"/>
    <w:rsid w:val="0083214D"/>
    <w:rsid w:val="00833E36"/>
    <w:rsid w:val="008413B5"/>
    <w:rsid w:val="008633EE"/>
    <w:rsid w:val="00867485"/>
    <w:rsid w:val="00884B60"/>
    <w:rsid w:val="008A40C3"/>
    <w:rsid w:val="008B6112"/>
    <w:rsid w:val="008D1930"/>
    <w:rsid w:val="008D238D"/>
    <w:rsid w:val="008E0798"/>
    <w:rsid w:val="008E0BB8"/>
    <w:rsid w:val="008E13BD"/>
    <w:rsid w:val="008E54D5"/>
    <w:rsid w:val="008E7363"/>
    <w:rsid w:val="008E7E7C"/>
    <w:rsid w:val="008E7EAA"/>
    <w:rsid w:val="00900E1A"/>
    <w:rsid w:val="00903BA7"/>
    <w:rsid w:val="00906512"/>
    <w:rsid w:val="00911557"/>
    <w:rsid w:val="00913F94"/>
    <w:rsid w:val="009150D1"/>
    <w:rsid w:val="009420B4"/>
    <w:rsid w:val="00943990"/>
    <w:rsid w:val="009474A9"/>
    <w:rsid w:val="009671CA"/>
    <w:rsid w:val="009701AB"/>
    <w:rsid w:val="00986BDB"/>
    <w:rsid w:val="0099040C"/>
    <w:rsid w:val="009904B0"/>
    <w:rsid w:val="009904FE"/>
    <w:rsid w:val="0099076E"/>
    <w:rsid w:val="00992A9D"/>
    <w:rsid w:val="009A4515"/>
    <w:rsid w:val="009A651C"/>
    <w:rsid w:val="009E0834"/>
    <w:rsid w:val="009E7DC3"/>
    <w:rsid w:val="009F1810"/>
    <w:rsid w:val="009F2D12"/>
    <w:rsid w:val="009F4F44"/>
    <w:rsid w:val="009F70C9"/>
    <w:rsid w:val="00A12A6C"/>
    <w:rsid w:val="00A41FBE"/>
    <w:rsid w:val="00A563C3"/>
    <w:rsid w:val="00A64CFA"/>
    <w:rsid w:val="00A773C7"/>
    <w:rsid w:val="00AE20A2"/>
    <w:rsid w:val="00AE44BE"/>
    <w:rsid w:val="00AE550C"/>
    <w:rsid w:val="00AF5D13"/>
    <w:rsid w:val="00B02B4A"/>
    <w:rsid w:val="00B036A7"/>
    <w:rsid w:val="00B0370A"/>
    <w:rsid w:val="00B0393A"/>
    <w:rsid w:val="00B15FC9"/>
    <w:rsid w:val="00B21143"/>
    <w:rsid w:val="00B22B53"/>
    <w:rsid w:val="00B24622"/>
    <w:rsid w:val="00B32416"/>
    <w:rsid w:val="00B33C73"/>
    <w:rsid w:val="00B347D3"/>
    <w:rsid w:val="00B632B8"/>
    <w:rsid w:val="00B662F4"/>
    <w:rsid w:val="00B66D39"/>
    <w:rsid w:val="00B70441"/>
    <w:rsid w:val="00B7708D"/>
    <w:rsid w:val="00B8428E"/>
    <w:rsid w:val="00B910BF"/>
    <w:rsid w:val="00BA4B1B"/>
    <w:rsid w:val="00BB023E"/>
    <w:rsid w:val="00BB09C8"/>
    <w:rsid w:val="00BB65B0"/>
    <w:rsid w:val="00BB6F32"/>
    <w:rsid w:val="00BC08C9"/>
    <w:rsid w:val="00BD1E1B"/>
    <w:rsid w:val="00BD22BD"/>
    <w:rsid w:val="00BE1F56"/>
    <w:rsid w:val="00BE38D7"/>
    <w:rsid w:val="00BE40C7"/>
    <w:rsid w:val="00BE4963"/>
    <w:rsid w:val="00BE691F"/>
    <w:rsid w:val="00BE7C08"/>
    <w:rsid w:val="00C075E8"/>
    <w:rsid w:val="00C1646F"/>
    <w:rsid w:val="00C165C2"/>
    <w:rsid w:val="00C26C7F"/>
    <w:rsid w:val="00C339F3"/>
    <w:rsid w:val="00C3706C"/>
    <w:rsid w:val="00C40B41"/>
    <w:rsid w:val="00C43A16"/>
    <w:rsid w:val="00C50267"/>
    <w:rsid w:val="00C810B4"/>
    <w:rsid w:val="00C8378F"/>
    <w:rsid w:val="00C95B42"/>
    <w:rsid w:val="00CA0D29"/>
    <w:rsid w:val="00CA6F5D"/>
    <w:rsid w:val="00CC1D3C"/>
    <w:rsid w:val="00CC48EF"/>
    <w:rsid w:val="00CC6E34"/>
    <w:rsid w:val="00CD5A3A"/>
    <w:rsid w:val="00CF53EB"/>
    <w:rsid w:val="00D26D04"/>
    <w:rsid w:val="00D40B5F"/>
    <w:rsid w:val="00D46019"/>
    <w:rsid w:val="00D460E8"/>
    <w:rsid w:val="00D5032C"/>
    <w:rsid w:val="00D63AE5"/>
    <w:rsid w:val="00D772C6"/>
    <w:rsid w:val="00D822AB"/>
    <w:rsid w:val="00DA1634"/>
    <w:rsid w:val="00DB000A"/>
    <w:rsid w:val="00DC0797"/>
    <w:rsid w:val="00DC1CD4"/>
    <w:rsid w:val="00DC4AA0"/>
    <w:rsid w:val="00DC6640"/>
    <w:rsid w:val="00DD4CE3"/>
    <w:rsid w:val="00DE1637"/>
    <w:rsid w:val="00DE2BEF"/>
    <w:rsid w:val="00DF555C"/>
    <w:rsid w:val="00DF7898"/>
    <w:rsid w:val="00E05E67"/>
    <w:rsid w:val="00E12503"/>
    <w:rsid w:val="00E129EF"/>
    <w:rsid w:val="00E167DC"/>
    <w:rsid w:val="00E317EA"/>
    <w:rsid w:val="00E3321D"/>
    <w:rsid w:val="00E33866"/>
    <w:rsid w:val="00E35A6F"/>
    <w:rsid w:val="00E36BF3"/>
    <w:rsid w:val="00E43173"/>
    <w:rsid w:val="00E50FEB"/>
    <w:rsid w:val="00E54DB4"/>
    <w:rsid w:val="00E62D39"/>
    <w:rsid w:val="00E63579"/>
    <w:rsid w:val="00E64737"/>
    <w:rsid w:val="00E67106"/>
    <w:rsid w:val="00E67FED"/>
    <w:rsid w:val="00E72F52"/>
    <w:rsid w:val="00E94A50"/>
    <w:rsid w:val="00EC61AC"/>
    <w:rsid w:val="00EC7D5F"/>
    <w:rsid w:val="00EE350E"/>
    <w:rsid w:val="00EE467F"/>
    <w:rsid w:val="00EF1218"/>
    <w:rsid w:val="00F03F28"/>
    <w:rsid w:val="00F1612B"/>
    <w:rsid w:val="00F1715E"/>
    <w:rsid w:val="00F246CB"/>
    <w:rsid w:val="00F32C06"/>
    <w:rsid w:val="00F352FC"/>
    <w:rsid w:val="00F52F15"/>
    <w:rsid w:val="00F57C22"/>
    <w:rsid w:val="00F63E4A"/>
    <w:rsid w:val="00F72E41"/>
    <w:rsid w:val="00F75B8F"/>
    <w:rsid w:val="00F84D6E"/>
    <w:rsid w:val="00F9064B"/>
    <w:rsid w:val="00F979B3"/>
    <w:rsid w:val="00FA0A27"/>
    <w:rsid w:val="00FA35F4"/>
    <w:rsid w:val="00FA787D"/>
    <w:rsid w:val="00FB2915"/>
    <w:rsid w:val="00FB6F72"/>
    <w:rsid w:val="00FC15A2"/>
    <w:rsid w:val="00FD18AB"/>
    <w:rsid w:val="00FE2D7D"/>
    <w:rsid w:val="00FE51C2"/>
    <w:rsid w:val="00FE6172"/>
    <w:rsid w:val="00FE7224"/>
    <w:rsid w:val="00FF1F11"/>
    <w:rsid w:val="00FF458D"/>
    <w:rsid w:val="00FF624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212CB-22E4-4395-B8B9-F11E4E1D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2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957"/>
    <w:pPr>
      <w:ind w:left="720"/>
      <w:contextualSpacing/>
    </w:pPr>
  </w:style>
  <w:style w:type="table" w:styleId="TableGrid">
    <w:name w:val="Table Grid"/>
    <w:basedOn w:val="TableNormal"/>
    <w:uiPriority w:val="59"/>
    <w:rsid w:val="00BD22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461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FA6"/>
    <w:rPr>
      <w:rFonts w:ascii="Tahoma" w:hAnsi="Tahoma" w:cs="Tahoma"/>
      <w:sz w:val="16"/>
      <w:szCs w:val="16"/>
    </w:rPr>
  </w:style>
  <w:style w:type="character" w:customStyle="1" w:styleId="hps">
    <w:name w:val="hps"/>
    <w:basedOn w:val="DefaultParagraphFont"/>
    <w:rsid w:val="00F1715E"/>
  </w:style>
  <w:style w:type="character" w:styleId="PlaceholderText">
    <w:name w:val="Placeholder Text"/>
    <w:basedOn w:val="DefaultParagraphFont"/>
    <w:uiPriority w:val="99"/>
    <w:semiHidden/>
    <w:rsid w:val="007C1F28"/>
    <w:rPr>
      <w:color w:val="808080"/>
    </w:rPr>
  </w:style>
  <w:style w:type="character" w:styleId="Hyperlink">
    <w:name w:val="Hyperlink"/>
    <w:basedOn w:val="DefaultParagraphFont"/>
    <w:uiPriority w:val="99"/>
    <w:unhideWhenUsed/>
    <w:rsid w:val="004551A2"/>
    <w:rPr>
      <w:color w:val="0000FF" w:themeColor="hyperlink"/>
      <w:u w:val="single"/>
    </w:rPr>
  </w:style>
  <w:style w:type="paragraph" w:customStyle="1" w:styleId="994BodyPointAngka">
    <w:name w:val="99.4 Body Point Angka"/>
    <w:basedOn w:val="Normal"/>
    <w:link w:val="994BodyPointAngkaChar"/>
    <w:qFormat/>
    <w:rsid w:val="00F75B8F"/>
    <w:pPr>
      <w:spacing w:after="0" w:line="480" w:lineRule="auto"/>
      <w:ind w:left="1191" w:firstLine="357"/>
      <w:jc w:val="both"/>
    </w:pPr>
    <w:rPr>
      <w:rFonts w:ascii="Times New Roman" w:eastAsia="Calibri" w:hAnsi="Times New Roman"/>
      <w:sz w:val="24"/>
    </w:rPr>
  </w:style>
  <w:style w:type="character" w:customStyle="1" w:styleId="994BodyPointAngkaChar">
    <w:name w:val="99.4 Body Point Angka Char"/>
    <w:link w:val="994BodyPointAngka"/>
    <w:rsid w:val="00F75B8F"/>
    <w:rPr>
      <w:rFonts w:ascii="Times New Roman" w:eastAsia="Calibri"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4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werhousehydroponics.com/4-commercial-vertical-farms-worth-attention/" TargetMode="External"/><Relationship Id="rId13" Type="http://schemas.openxmlformats.org/officeDocument/2006/relationships/image" Target="media/image6.jpeg"/><Relationship Id="rId18" Type="http://schemas.openxmlformats.org/officeDocument/2006/relationships/hyperlink" Target="https://www.tokopedia.com/anekahidroponik/pupuk-nutrisi-ab-mix-hidroponik-sayur-j-mix-250gr-pekatan-500ml" TargetMode="External"/><Relationship Id="rId26" Type="http://schemas.openxmlformats.org/officeDocument/2006/relationships/hyperlink" Target="http://erakini.com/bisnis-hidroponik/" TargetMode="External"/><Relationship Id="rId3" Type="http://schemas.openxmlformats.org/officeDocument/2006/relationships/styles" Target="styles.xml"/><Relationship Id="rId21" Type="http://schemas.openxmlformats.org/officeDocument/2006/relationships/hyperlink" Target="https://www.tokopedia.com/zengarden/bijipaket-benih-sayuran" TargetMode="Externa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hyperlink" Target="https://www.tokopedia.com/rockwool/netpot-hidroponik-1"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tokopedia.com/devanfarm/kit-pipa-hidroponik-jadi" TargetMode="External"/><Relationship Id="rId20" Type="http://schemas.openxmlformats.org/officeDocument/2006/relationships/hyperlink" Target="https://www.tokopedia.com/beautypetshop/pompa-aquarium-power-head-aqua-king-ak-105-60-wat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pln.co.id/wp-content/uploads/2016/07/07_TA.png"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www.fastcoexist.com/3052538/these-vertical-farms-turn-unused-city-wall-space-into-gardens-that-grow-your-lunch" TargetMode="External"/><Relationship Id="rId19" Type="http://schemas.openxmlformats.org/officeDocument/2006/relationships/hyperlink" Target="https://www.tokopedia.com/hydropedia/rockwool-cultilene-media-tanam-khusus-hydroponic-1-slab"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aquaponicsplan.com/aquaponics-organic-gardening/"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4BCE6-923F-40BD-9D65-1FC1559CF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Bina Nusantara Group</Company>
  <LinksUpToDate>false</LinksUpToDate>
  <CharactersWithSpaces>17417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Binus</dc:creator>
  <cp:lastModifiedBy>Ardian Yunanto</cp:lastModifiedBy>
  <cp:revision>2</cp:revision>
  <dcterms:created xsi:type="dcterms:W3CDTF">2016-08-16T08:44:00Z</dcterms:created>
  <dcterms:modified xsi:type="dcterms:W3CDTF">2016-08-16T08:44:00Z</dcterms:modified>
</cp:coreProperties>
</file>