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C40B41" w:rsidRDefault="00FA0A27" w:rsidP="00FA0A27">
      <w:pPr>
        <w:jc w:val="center"/>
        <w:rPr>
          <w:b/>
          <w:color w:val="000000" w:themeColor="text1"/>
          <w:sz w:val="36"/>
        </w:rPr>
      </w:pPr>
      <w:r w:rsidRPr="00C40B41">
        <w:rPr>
          <w:b/>
          <w:color w:val="000000" w:themeColor="text1"/>
          <w:sz w:val="36"/>
        </w:rPr>
        <w:t>P</w:t>
      </w:r>
      <w:r w:rsidR="009150D1" w:rsidRPr="00C40B41">
        <w:rPr>
          <w:b/>
          <w:color w:val="000000" w:themeColor="text1"/>
          <w:sz w:val="36"/>
        </w:rPr>
        <w:t>ROPOSAL</w:t>
      </w:r>
    </w:p>
    <w:p w:rsidR="002B4957" w:rsidRPr="00C40B41" w:rsidRDefault="00F979B3" w:rsidP="00F979B3">
      <w:pPr>
        <w:jc w:val="center"/>
        <w:rPr>
          <w:b/>
          <w:color w:val="000000" w:themeColor="text1"/>
          <w:sz w:val="36"/>
        </w:rPr>
      </w:pPr>
      <w:r w:rsidRPr="00C40B41">
        <w:rPr>
          <w:b/>
          <w:color w:val="000000" w:themeColor="text1"/>
          <w:sz w:val="36"/>
        </w:rPr>
        <w:t>I</w:t>
      </w:r>
      <w:r w:rsidR="004308ED" w:rsidRPr="00C40B41">
        <w:rPr>
          <w:b/>
          <w:color w:val="000000" w:themeColor="text1"/>
          <w:sz w:val="36"/>
        </w:rPr>
        <w:t xml:space="preserve">NNOVATION AND ENTERPRISE AWARD </w:t>
      </w:r>
      <w:r w:rsidRPr="00C40B41">
        <w:rPr>
          <w:b/>
          <w:color w:val="000000" w:themeColor="text1"/>
          <w:sz w:val="36"/>
        </w:rPr>
        <w:t>201</w:t>
      </w:r>
      <w:r w:rsidR="00526851" w:rsidRPr="00C40B41">
        <w:rPr>
          <w:b/>
          <w:color w:val="000000" w:themeColor="text1"/>
          <w:sz w:val="36"/>
        </w:rPr>
        <w:t>5</w:t>
      </w:r>
    </w:p>
    <w:p w:rsidR="002B4957" w:rsidRPr="00C40B41" w:rsidRDefault="002B4957">
      <w:pPr>
        <w:rPr>
          <w:color w:val="000000" w:themeColor="text1"/>
        </w:rPr>
      </w:pPr>
    </w:p>
    <w:p w:rsidR="0002572D" w:rsidRPr="00C40B41" w:rsidRDefault="0002572D">
      <w:pPr>
        <w:rPr>
          <w:color w:val="000000" w:themeColor="text1"/>
        </w:rPr>
      </w:pPr>
    </w:p>
    <w:p w:rsidR="004E2296" w:rsidRPr="00C40B41" w:rsidRDefault="004E2296">
      <w:pPr>
        <w:rPr>
          <w:color w:val="000000" w:themeColor="text1"/>
        </w:rPr>
      </w:pPr>
    </w:p>
    <w:p w:rsidR="00F979B3" w:rsidRPr="00C40B41" w:rsidRDefault="000F5855" w:rsidP="008E7EAA">
      <w:pPr>
        <w:jc w:val="center"/>
        <w:rPr>
          <w:b/>
          <w:color w:val="000000" w:themeColor="text1"/>
        </w:rPr>
      </w:pPr>
      <w:r w:rsidRPr="00C40B41">
        <w:rPr>
          <w:b/>
          <w:noProof/>
          <w:color w:val="000000" w:themeColor="text1"/>
        </w:rPr>
        <w:drawing>
          <wp:inline distT="0" distB="0" distL="0" distR="0" wp14:anchorId="746A2A6E" wp14:editId="27EAAA3C">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C40B41" w:rsidRDefault="004E2296" w:rsidP="008E7EAA">
      <w:pPr>
        <w:jc w:val="center"/>
        <w:rPr>
          <w:b/>
          <w:color w:val="000000" w:themeColor="text1"/>
          <w:sz w:val="48"/>
        </w:rPr>
      </w:pPr>
    </w:p>
    <w:p w:rsidR="0002572D" w:rsidRPr="00C40B41" w:rsidRDefault="0002572D" w:rsidP="008E7EAA">
      <w:pPr>
        <w:jc w:val="center"/>
        <w:rPr>
          <w:b/>
          <w:color w:val="000000" w:themeColor="text1"/>
          <w:sz w:val="48"/>
        </w:rPr>
      </w:pPr>
    </w:p>
    <w:p w:rsidR="0002572D" w:rsidRPr="00C40B41" w:rsidRDefault="0002572D" w:rsidP="008E7EAA">
      <w:pPr>
        <w:jc w:val="center"/>
        <w:rPr>
          <w:b/>
          <w:color w:val="000000" w:themeColor="text1"/>
          <w:sz w:val="48"/>
        </w:rPr>
      </w:pPr>
    </w:p>
    <w:p w:rsidR="000825DB" w:rsidRPr="00C40B41" w:rsidRDefault="00F57A02" w:rsidP="008E7EAA">
      <w:pPr>
        <w:jc w:val="center"/>
        <w:rPr>
          <w:b/>
          <w:color w:val="000000" w:themeColor="text1"/>
          <w:sz w:val="48"/>
        </w:rPr>
      </w:pPr>
      <w:bookmarkStart w:id="0" w:name="_GoBack"/>
      <w:r>
        <w:rPr>
          <w:b/>
          <w:color w:val="000000" w:themeColor="text1"/>
          <w:sz w:val="48"/>
        </w:rPr>
        <w:t xml:space="preserve">Student </w:t>
      </w:r>
      <w:r w:rsidR="00C451C4">
        <w:rPr>
          <w:b/>
          <w:color w:val="000000" w:themeColor="text1"/>
          <w:sz w:val="48"/>
        </w:rPr>
        <w:t>Graduation Eligibility Process Powering Academic Advisement - Oracle</w:t>
      </w:r>
    </w:p>
    <w:bookmarkEnd w:id="0"/>
    <w:p w:rsidR="0002572D" w:rsidRPr="00C40B41" w:rsidRDefault="0002572D" w:rsidP="00564256">
      <w:pPr>
        <w:jc w:val="center"/>
        <w:rPr>
          <w:b/>
          <w:color w:val="000000" w:themeColor="text1"/>
          <w:sz w:val="32"/>
        </w:rPr>
      </w:pPr>
    </w:p>
    <w:p w:rsidR="0002572D" w:rsidRPr="00C40B41" w:rsidRDefault="0002572D" w:rsidP="00564256">
      <w:pPr>
        <w:jc w:val="center"/>
        <w:rPr>
          <w:b/>
          <w:color w:val="000000" w:themeColor="text1"/>
          <w:sz w:val="32"/>
        </w:rPr>
      </w:pPr>
    </w:p>
    <w:p w:rsidR="00C40B41" w:rsidRDefault="00C40B41" w:rsidP="00564256">
      <w:pPr>
        <w:jc w:val="center"/>
        <w:rPr>
          <w:b/>
          <w:color w:val="000000" w:themeColor="text1"/>
          <w:sz w:val="32"/>
        </w:rPr>
      </w:pPr>
    </w:p>
    <w:p w:rsidR="000F1CB2" w:rsidRPr="00C40B41" w:rsidRDefault="000F1CB2" w:rsidP="00564256">
      <w:pPr>
        <w:jc w:val="center"/>
        <w:rPr>
          <w:b/>
          <w:color w:val="000000" w:themeColor="text1"/>
          <w:sz w:val="32"/>
        </w:rPr>
      </w:pPr>
    </w:p>
    <w:p w:rsidR="00F9064B" w:rsidRDefault="00F9064B" w:rsidP="0002572D">
      <w:pPr>
        <w:rPr>
          <w:b/>
          <w:color w:val="000000" w:themeColor="text1"/>
        </w:rPr>
      </w:pPr>
    </w:p>
    <w:p w:rsidR="000F1CB2" w:rsidRPr="00C40B41" w:rsidRDefault="000F1CB2" w:rsidP="0002572D">
      <w:pPr>
        <w:rPr>
          <w:b/>
          <w:color w:val="000000" w:themeColor="text1"/>
          <w:sz w:val="24"/>
        </w:rPr>
      </w:pPr>
    </w:p>
    <w:p w:rsidR="0002572D" w:rsidRPr="00C40B41" w:rsidRDefault="0002572D" w:rsidP="008E7EAA">
      <w:pPr>
        <w:spacing w:after="0" w:line="240" w:lineRule="auto"/>
        <w:jc w:val="center"/>
        <w:rPr>
          <w:rFonts w:cs="Arial"/>
          <w:b/>
          <w:color w:val="000000" w:themeColor="text1"/>
          <w:sz w:val="28"/>
        </w:rPr>
        <w:sectPr w:rsidR="0002572D" w:rsidRPr="00C40B41" w:rsidSect="00F9064B">
          <w:pgSz w:w="11909" w:h="16834" w:code="9"/>
          <w:pgMar w:top="1134" w:right="1134" w:bottom="1134" w:left="1701" w:header="720" w:footer="720" w:gutter="0"/>
          <w:cols w:space="720"/>
          <w:docGrid w:linePitch="360"/>
        </w:sectPr>
      </w:pPr>
    </w:p>
    <w:p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7B3B02" w:rsidRPr="00C40B41">
        <w:rPr>
          <w:rFonts w:cs="Arial"/>
          <w:b/>
          <w:color w:val="000000" w:themeColor="text1"/>
          <w:sz w:val="28"/>
        </w:rPr>
        <w:t>NOVATION &amp; ENTERPRISE AWARD 201</w:t>
      </w:r>
      <w:r w:rsidR="00526851" w:rsidRPr="00C40B41">
        <w:rPr>
          <w:rFonts w:cs="Arial"/>
          <w:b/>
          <w:color w:val="000000" w:themeColor="text1"/>
          <w:sz w:val="28"/>
        </w:rPr>
        <w:t>5</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rsidR="00AF5D13" w:rsidRPr="00C40B41" w:rsidRDefault="00AF5D13" w:rsidP="008E7EAA">
      <w:pPr>
        <w:spacing w:after="0" w:line="240" w:lineRule="auto"/>
        <w:jc w:val="center"/>
        <w:rPr>
          <w:rFonts w:cs="Arial"/>
          <w:b/>
          <w:color w:val="000000" w:themeColor="text1"/>
          <w:sz w:val="28"/>
        </w:rPr>
      </w:pPr>
    </w:p>
    <w:p w:rsidR="00AF5D13" w:rsidRPr="00C40B41" w:rsidRDefault="00AF5D13" w:rsidP="008E7EAA">
      <w:pPr>
        <w:spacing w:after="0" w:line="240" w:lineRule="auto"/>
        <w:jc w:val="center"/>
        <w:rPr>
          <w:rFonts w:cs="Arial"/>
          <w:b/>
          <w:color w:val="000000" w:themeColor="text1"/>
        </w:rPr>
      </w:pPr>
    </w:p>
    <w:p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rsidTr="00F352FC">
        <w:trPr>
          <w:gridAfter w:val="1"/>
          <w:wAfter w:w="15" w:type="dxa"/>
        </w:trPr>
        <w:tc>
          <w:tcPr>
            <w:tcW w:w="543" w:type="dxa"/>
          </w:tcPr>
          <w:p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rsidR="002B4957" w:rsidRPr="00C40B41" w:rsidRDefault="00655400" w:rsidP="00B22B53">
            <w:pPr>
              <w:spacing w:after="0" w:line="240" w:lineRule="auto"/>
              <w:rPr>
                <w:rFonts w:cs="Arial"/>
                <w:color w:val="000000" w:themeColor="text1"/>
              </w:rPr>
            </w:pPr>
            <w:proofErr w:type="spellStart"/>
            <w:r w:rsidRPr="00C40B41">
              <w:rPr>
                <w:rFonts w:cs="Arial"/>
                <w:color w:val="000000" w:themeColor="text1"/>
              </w:rPr>
              <w:t>Judul</w:t>
            </w:r>
            <w:proofErr w:type="spellEnd"/>
            <w:r w:rsidRPr="00C40B41">
              <w:rPr>
                <w:rFonts w:cs="Arial"/>
                <w:color w:val="000000" w:themeColor="text1"/>
              </w:rPr>
              <w:t xml:space="preserve"> </w:t>
            </w:r>
            <w:proofErr w:type="spellStart"/>
            <w:r w:rsidRPr="00C40B41">
              <w:rPr>
                <w:rFonts w:cs="Arial"/>
                <w:color w:val="000000" w:themeColor="text1"/>
              </w:rPr>
              <w:t>Pro</w:t>
            </w:r>
            <w:r w:rsidR="00172099" w:rsidRPr="00C40B41">
              <w:rPr>
                <w:rFonts w:cs="Arial"/>
                <w:color w:val="000000" w:themeColor="text1"/>
              </w:rPr>
              <w:t>y</w:t>
            </w:r>
            <w:r w:rsidRPr="00C40B41">
              <w:rPr>
                <w:rFonts w:cs="Arial"/>
                <w:color w:val="000000" w:themeColor="text1"/>
              </w:rPr>
              <w:t>ek</w:t>
            </w:r>
            <w:proofErr w:type="spellEnd"/>
          </w:p>
          <w:p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465DAC" w:rsidRPr="00C40B41" w:rsidRDefault="00F57A02" w:rsidP="00B22B53">
            <w:pPr>
              <w:spacing w:after="0" w:line="240" w:lineRule="auto"/>
              <w:rPr>
                <w:rFonts w:cs="Arial"/>
                <w:color w:val="000000" w:themeColor="text1"/>
              </w:rPr>
            </w:pPr>
            <w:r>
              <w:rPr>
                <w:rFonts w:cs="Arial"/>
                <w:color w:val="000000" w:themeColor="text1"/>
              </w:rPr>
              <w:t>Student Graduation Eligibility Process</w:t>
            </w:r>
          </w:p>
          <w:p w:rsidR="00562202" w:rsidRDefault="00F57A02" w:rsidP="00B22B53">
            <w:pPr>
              <w:spacing w:after="0" w:line="240" w:lineRule="auto"/>
              <w:rPr>
                <w:rFonts w:cs="Arial"/>
                <w:color w:val="000000" w:themeColor="text1"/>
                <w:sz w:val="18"/>
              </w:rPr>
            </w:pPr>
            <w:r>
              <w:rPr>
                <w:rFonts w:cs="Arial"/>
                <w:color w:val="000000" w:themeColor="text1"/>
                <w:sz w:val="18"/>
              </w:rPr>
              <w:t xml:space="preserve">Proses </w:t>
            </w:r>
            <w:proofErr w:type="spellStart"/>
            <w:r>
              <w:rPr>
                <w:rFonts w:cs="Arial"/>
                <w:color w:val="000000" w:themeColor="text1"/>
                <w:sz w:val="18"/>
              </w:rPr>
              <w:t>Kelayakan</w:t>
            </w:r>
            <w:proofErr w:type="spellEnd"/>
            <w:r>
              <w:rPr>
                <w:rFonts w:cs="Arial"/>
                <w:color w:val="000000" w:themeColor="text1"/>
                <w:sz w:val="18"/>
              </w:rPr>
              <w:t xml:space="preserve"> </w:t>
            </w:r>
            <w:proofErr w:type="spellStart"/>
            <w:r>
              <w:rPr>
                <w:rFonts w:cs="Arial"/>
                <w:color w:val="000000" w:themeColor="text1"/>
                <w:sz w:val="18"/>
              </w:rPr>
              <w:t>Wisuda</w:t>
            </w:r>
            <w:proofErr w:type="spellEnd"/>
            <w:r>
              <w:rPr>
                <w:rFonts w:cs="Arial"/>
                <w:color w:val="000000" w:themeColor="text1"/>
                <w:sz w:val="18"/>
              </w:rPr>
              <w:t xml:space="preserve"> </w:t>
            </w:r>
            <w:proofErr w:type="spellStart"/>
            <w:r>
              <w:rPr>
                <w:rFonts w:cs="Arial"/>
                <w:color w:val="000000" w:themeColor="text1"/>
                <w:sz w:val="18"/>
              </w:rPr>
              <w:t>Mahasiswa</w:t>
            </w:r>
            <w:proofErr w:type="spellEnd"/>
          </w:p>
          <w:p w:rsidR="00F57A02" w:rsidRPr="00F57A02" w:rsidRDefault="00F57A02" w:rsidP="00B22B53">
            <w:pPr>
              <w:spacing w:after="0" w:line="240" w:lineRule="auto"/>
              <w:rPr>
                <w:rFonts w:cs="Arial"/>
                <w:color w:val="000000" w:themeColor="text1"/>
              </w:rPr>
            </w:pPr>
          </w:p>
        </w:tc>
      </w:tr>
      <w:tr w:rsidR="005365FF" w:rsidRPr="00C40B41" w:rsidTr="00117A02">
        <w:trPr>
          <w:gridAfter w:val="1"/>
          <w:wAfter w:w="15" w:type="dxa"/>
        </w:trPr>
        <w:tc>
          <w:tcPr>
            <w:tcW w:w="543" w:type="dxa"/>
          </w:tcPr>
          <w:p w:rsidR="005365FF" w:rsidRPr="00C40B41" w:rsidRDefault="005365FF" w:rsidP="00F74CAC">
            <w:pPr>
              <w:spacing w:after="0" w:line="240" w:lineRule="auto"/>
              <w:rPr>
                <w:rFonts w:cs="Arial"/>
                <w:color w:val="000000" w:themeColor="text1"/>
              </w:rPr>
            </w:pPr>
            <w:r>
              <w:rPr>
                <w:rFonts w:cs="Arial"/>
                <w:color w:val="000000" w:themeColor="text1"/>
              </w:rPr>
              <w:t>2.</w:t>
            </w:r>
          </w:p>
        </w:tc>
        <w:tc>
          <w:tcPr>
            <w:tcW w:w="1602" w:type="dxa"/>
          </w:tcPr>
          <w:p w:rsidR="005365FF" w:rsidRDefault="005365FF" w:rsidP="00F74CAC">
            <w:pPr>
              <w:spacing w:after="0" w:line="240" w:lineRule="auto"/>
              <w:rPr>
                <w:rFonts w:cs="Arial"/>
                <w:color w:val="000000" w:themeColor="text1"/>
              </w:rPr>
            </w:pPr>
            <w:proofErr w:type="spellStart"/>
            <w:r>
              <w:rPr>
                <w:rFonts w:cs="Arial"/>
                <w:color w:val="000000" w:themeColor="text1"/>
              </w:rPr>
              <w:t>Kategori</w:t>
            </w:r>
            <w:proofErr w:type="spellEnd"/>
          </w:p>
          <w:p w:rsidR="005365FF" w:rsidRPr="00F352FC" w:rsidRDefault="005365FF"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rsidR="005365FF" w:rsidRPr="00F352FC" w:rsidRDefault="005365FF" w:rsidP="00F74CAC">
            <w:pPr>
              <w:spacing w:after="0" w:line="240" w:lineRule="auto"/>
              <w:rPr>
                <w:rFonts w:cs="Arial"/>
                <w:b/>
                <w:color w:val="000000" w:themeColor="text1"/>
              </w:rPr>
            </w:pPr>
            <w:r>
              <w:rPr>
                <w:rFonts w:cs="Arial"/>
                <w:b/>
                <w:color w:val="000000" w:themeColor="text1"/>
              </w:rPr>
              <w:t>:</w:t>
            </w:r>
          </w:p>
        </w:tc>
        <w:tc>
          <w:tcPr>
            <w:tcW w:w="3368" w:type="dxa"/>
          </w:tcPr>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rsid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rsidR="005365FF" w:rsidRPr="005365FF" w:rsidRDefault="005365FF" w:rsidP="00F352FC">
            <w:pPr>
              <w:pStyle w:val="ListParagraph"/>
              <w:numPr>
                <w:ilvl w:val="0"/>
                <w:numId w:val="15"/>
              </w:numPr>
              <w:spacing w:after="0" w:line="240" w:lineRule="auto"/>
              <w:ind w:left="419"/>
              <w:rPr>
                <w:rFonts w:cs="Arial"/>
                <w:color w:val="000000" w:themeColor="text1"/>
              </w:rPr>
            </w:pPr>
            <w:r>
              <w:rPr>
                <w:rFonts w:cs="Arial"/>
                <w:color w:val="000000" w:themeColor="text1"/>
              </w:rPr>
              <w:t>Business &amp; Management</w:t>
            </w:r>
          </w:p>
        </w:tc>
        <w:tc>
          <w:tcPr>
            <w:tcW w:w="3369" w:type="dxa"/>
          </w:tcPr>
          <w:p w:rsidR="002A31FC" w:rsidRDefault="002A31FC" w:rsidP="00F352FC">
            <w:pPr>
              <w:pStyle w:val="ListParagraph"/>
              <w:numPr>
                <w:ilvl w:val="0"/>
                <w:numId w:val="15"/>
              </w:numPr>
              <w:spacing w:after="0" w:line="240" w:lineRule="auto"/>
              <w:ind w:left="419"/>
              <w:rPr>
                <w:rFonts w:cs="Arial"/>
                <w:color w:val="000000" w:themeColor="text1"/>
              </w:rPr>
            </w:pPr>
            <w:proofErr w:type="spellStart"/>
            <w:r>
              <w:rPr>
                <w:rFonts w:cs="Arial"/>
                <w:color w:val="000000" w:themeColor="text1"/>
              </w:rPr>
              <w:t>Humaniora</w:t>
            </w:r>
            <w:proofErr w:type="spellEnd"/>
          </w:p>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Science &amp; Technology</w:t>
            </w:r>
          </w:p>
          <w:p w:rsidR="005365FF" w:rsidRPr="002A31FC" w:rsidRDefault="005365FF" w:rsidP="002A31FC">
            <w:pPr>
              <w:pStyle w:val="ListParagraph"/>
              <w:numPr>
                <w:ilvl w:val="0"/>
                <w:numId w:val="15"/>
              </w:numPr>
              <w:spacing w:after="0" w:line="240" w:lineRule="auto"/>
              <w:ind w:left="419"/>
              <w:rPr>
                <w:rFonts w:cs="Arial"/>
                <w:color w:val="000000" w:themeColor="text1"/>
              </w:rPr>
            </w:pPr>
            <w:r w:rsidRPr="005365FF">
              <w:rPr>
                <w:rFonts w:cs="Arial"/>
                <w:color w:val="000000" w:themeColor="text1"/>
              </w:rPr>
              <w:t>Teaching &amp; Learning</w:t>
            </w:r>
          </w:p>
        </w:tc>
      </w:tr>
      <w:tr w:rsidR="002A31FC" w:rsidRPr="00C40B41" w:rsidTr="00F352FC">
        <w:trPr>
          <w:gridAfter w:val="1"/>
          <w:wAfter w:w="15" w:type="dxa"/>
        </w:trPr>
        <w:tc>
          <w:tcPr>
            <w:tcW w:w="543" w:type="dxa"/>
          </w:tcPr>
          <w:p w:rsidR="002A31FC" w:rsidRDefault="002A31FC" w:rsidP="00F74CAC">
            <w:pPr>
              <w:spacing w:after="0" w:line="240" w:lineRule="auto"/>
              <w:rPr>
                <w:rFonts w:cs="Arial"/>
                <w:color w:val="000000" w:themeColor="text1"/>
              </w:rPr>
            </w:pPr>
          </w:p>
        </w:tc>
        <w:tc>
          <w:tcPr>
            <w:tcW w:w="1602" w:type="dxa"/>
          </w:tcPr>
          <w:p w:rsidR="002A31FC" w:rsidRDefault="002A31FC" w:rsidP="00F74CAC">
            <w:pPr>
              <w:spacing w:after="0" w:line="240" w:lineRule="auto"/>
              <w:rPr>
                <w:rFonts w:cs="Arial"/>
                <w:color w:val="000000" w:themeColor="text1"/>
              </w:rPr>
            </w:pPr>
          </w:p>
        </w:tc>
        <w:tc>
          <w:tcPr>
            <w:tcW w:w="283" w:type="dxa"/>
          </w:tcPr>
          <w:p w:rsidR="002A31FC" w:rsidRDefault="002A31FC" w:rsidP="00F74CAC">
            <w:pPr>
              <w:spacing w:after="0" w:line="240" w:lineRule="auto"/>
              <w:rPr>
                <w:rFonts w:cs="Arial"/>
                <w:b/>
                <w:color w:val="000000" w:themeColor="text1"/>
              </w:rPr>
            </w:pPr>
          </w:p>
        </w:tc>
        <w:tc>
          <w:tcPr>
            <w:tcW w:w="6737" w:type="dxa"/>
            <w:gridSpan w:val="2"/>
          </w:tcPr>
          <w:p w:rsidR="002A31FC" w:rsidRPr="002A31FC" w:rsidRDefault="002A31FC" w:rsidP="002A31FC">
            <w:pPr>
              <w:pStyle w:val="ListParagraph"/>
              <w:numPr>
                <w:ilvl w:val="0"/>
                <w:numId w:val="15"/>
              </w:numPr>
              <w:spacing w:after="0" w:line="240" w:lineRule="auto"/>
              <w:ind w:left="419"/>
              <w:rPr>
                <w:rFonts w:cs="Arial"/>
                <w:color w:val="000000" w:themeColor="text1"/>
              </w:rPr>
            </w:pPr>
            <w:r>
              <w:rPr>
                <w:rFonts w:cs="Arial"/>
                <w:color w:val="000000" w:themeColor="text1"/>
              </w:rPr>
              <w:t xml:space="preserve">Other: </w:t>
            </w:r>
            <w:r w:rsidRPr="002A31FC">
              <w:rPr>
                <w:rFonts w:cs="Arial"/>
                <w:color w:val="000000" w:themeColor="text1"/>
              </w:rPr>
              <w:t>................................</w:t>
            </w:r>
            <w:r>
              <w:rPr>
                <w:rFonts w:cs="Arial"/>
                <w:color w:val="000000" w:themeColor="text1"/>
              </w:rPr>
              <w:t>......................</w:t>
            </w:r>
            <w:r w:rsidRPr="002A31FC">
              <w:rPr>
                <w:rFonts w:cs="Arial"/>
                <w:color w:val="000000" w:themeColor="text1"/>
              </w:rPr>
              <w:t>......................</w:t>
            </w:r>
            <w:r>
              <w:rPr>
                <w:rFonts w:cs="Arial"/>
                <w:color w:val="000000" w:themeColor="text1"/>
              </w:rPr>
              <w:t>......</w:t>
            </w:r>
            <w:r w:rsidRPr="002A31FC">
              <w:rPr>
                <w:rFonts w:cs="Arial"/>
                <w:color w:val="000000" w:themeColor="text1"/>
              </w:rPr>
              <w:t>..........</w:t>
            </w:r>
          </w:p>
        </w:tc>
      </w:tr>
      <w:tr w:rsidR="000F1CB2" w:rsidRPr="00C40B41" w:rsidTr="00F352FC">
        <w:trPr>
          <w:gridAfter w:val="1"/>
          <w:wAfter w:w="15" w:type="dxa"/>
        </w:trPr>
        <w:tc>
          <w:tcPr>
            <w:tcW w:w="543" w:type="dxa"/>
          </w:tcPr>
          <w:p w:rsidR="000F1CB2" w:rsidRDefault="000F1CB2" w:rsidP="00F74CAC">
            <w:pPr>
              <w:spacing w:after="0" w:line="240" w:lineRule="auto"/>
              <w:rPr>
                <w:rFonts w:cs="Arial"/>
                <w:color w:val="000000" w:themeColor="text1"/>
              </w:rPr>
            </w:pPr>
            <w:r>
              <w:rPr>
                <w:rFonts w:cs="Arial"/>
                <w:color w:val="000000" w:themeColor="text1"/>
              </w:rPr>
              <w:t>3.</w:t>
            </w:r>
          </w:p>
        </w:tc>
        <w:tc>
          <w:tcPr>
            <w:tcW w:w="1602" w:type="dxa"/>
          </w:tcPr>
          <w:p w:rsidR="000F1CB2" w:rsidRDefault="002A31FC" w:rsidP="00F74CAC">
            <w:pPr>
              <w:spacing w:after="0" w:line="240" w:lineRule="auto"/>
              <w:rPr>
                <w:rFonts w:cs="Arial"/>
                <w:color w:val="000000" w:themeColor="text1"/>
              </w:rPr>
            </w:pPr>
            <w:r>
              <w:rPr>
                <w:rFonts w:cs="Arial"/>
                <w:color w:val="000000" w:themeColor="text1"/>
              </w:rPr>
              <w:t>Nama Tim</w:t>
            </w:r>
          </w:p>
          <w:p w:rsidR="000F1CB2" w:rsidRPr="000F1CB2" w:rsidRDefault="000F1CB2" w:rsidP="00F74CAC">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rsidR="000F1CB2" w:rsidRPr="000F1CB2" w:rsidRDefault="000F1CB2" w:rsidP="00F74CAC">
            <w:pPr>
              <w:spacing w:after="0" w:line="240" w:lineRule="auto"/>
              <w:rPr>
                <w:rFonts w:cs="Arial"/>
                <w:b/>
                <w:color w:val="000000" w:themeColor="text1"/>
              </w:rPr>
            </w:pPr>
            <w:r>
              <w:rPr>
                <w:rFonts w:cs="Arial"/>
                <w:b/>
                <w:color w:val="000000" w:themeColor="text1"/>
              </w:rPr>
              <w:t>:</w:t>
            </w:r>
          </w:p>
        </w:tc>
        <w:tc>
          <w:tcPr>
            <w:tcW w:w="6737" w:type="dxa"/>
            <w:gridSpan w:val="2"/>
          </w:tcPr>
          <w:p w:rsidR="000F1CB2" w:rsidRDefault="00901F70" w:rsidP="000F1CB2">
            <w:pPr>
              <w:spacing w:after="0" w:line="240" w:lineRule="auto"/>
              <w:rPr>
                <w:rFonts w:cs="Arial"/>
                <w:color w:val="000000" w:themeColor="text1"/>
                <w:sz w:val="18"/>
                <w:lang w:val="id-ID"/>
              </w:rPr>
            </w:pPr>
            <w:proofErr w:type="spellStart"/>
            <w:r>
              <w:rPr>
                <w:rFonts w:cs="Arial"/>
                <w:color w:val="000000" w:themeColor="text1"/>
                <w:sz w:val="18"/>
              </w:rPr>
              <w:t>GraSAS</w:t>
            </w:r>
            <w:proofErr w:type="spellEnd"/>
          </w:p>
          <w:p w:rsidR="000F1CB2" w:rsidRPr="00F57A02" w:rsidRDefault="000F1CB2" w:rsidP="000F1CB2">
            <w:pPr>
              <w:spacing w:after="0" w:line="240" w:lineRule="auto"/>
              <w:rPr>
                <w:rFonts w:cs="Arial"/>
                <w:color w:val="000000" w:themeColor="text1"/>
                <w:sz w:val="18"/>
              </w:rPr>
            </w:pPr>
          </w:p>
        </w:tc>
      </w:tr>
      <w:tr w:rsidR="00C40B41" w:rsidRPr="00C40B41" w:rsidTr="00F352FC">
        <w:trPr>
          <w:gridAfter w:val="1"/>
          <w:wAfter w:w="15" w:type="dxa"/>
        </w:trPr>
        <w:tc>
          <w:tcPr>
            <w:tcW w:w="543" w:type="dxa"/>
          </w:tcPr>
          <w:p w:rsidR="0034340E" w:rsidRPr="00C40B41" w:rsidRDefault="000F1CB2" w:rsidP="00F74CAC">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rsidR="0034340E" w:rsidRPr="00C40B41" w:rsidRDefault="0034340E" w:rsidP="00F74CAC">
            <w:pPr>
              <w:spacing w:after="0" w:line="240" w:lineRule="auto"/>
              <w:rPr>
                <w:rFonts w:cs="Arial"/>
                <w:color w:val="000000" w:themeColor="text1"/>
              </w:rPr>
            </w:pPr>
            <w:proofErr w:type="spellStart"/>
            <w:r w:rsidRPr="00C40B41">
              <w:rPr>
                <w:rFonts w:cs="Arial"/>
                <w:color w:val="000000" w:themeColor="text1"/>
              </w:rPr>
              <w:t>Anggota</w:t>
            </w:r>
            <w:proofErr w:type="spellEnd"/>
            <w:r w:rsidRPr="00C40B41">
              <w:rPr>
                <w:rFonts w:cs="Arial"/>
                <w:color w:val="000000" w:themeColor="text1"/>
              </w:rPr>
              <w:t xml:space="preserve"> Tim</w:t>
            </w:r>
          </w:p>
          <w:p w:rsidR="0034340E" w:rsidRPr="00C40B41" w:rsidRDefault="0034340E" w:rsidP="00F74CAC">
            <w:pPr>
              <w:spacing w:after="0" w:line="240" w:lineRule="auto"/>
              <w:rPr>
                <w:rFonts w:cs="Arial"/>
                <w:color w:val="000000" w:themeColor="text1"/>
              </w:rPr>
            </w:pPr>
            <w:r w:rsidRPr="00C40B41">
              <w:rPr>
                <w:rFonts w:cs="Arial"/>
                <w:i/>
                <w:color w:val="000000" w:themeColor="text1"/>
                <w:sz w:val="20"/>
              </w:rPr>
              <w:t>(Team members)</w:t>
            </w:r>
          </w:p>
        </w:tc>
        <w:tc>
          <w:tcPr>
            <w:tcW w:w="283" w:type="dxa"/>
          </w:tcPr>
          <w:p w:rsidR="0034340E" w:rsidRPr="00C40B41" w:rsidRDefault="0034340E" w:rsidP="00F74CAC">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34340E" w:rsidRPr="00C40B41" w:rsidRDefault="0034340E" w:rsidP="00F74CAC">
            <w:pPr>
              <w:pStyle w:val="ListParagraph"/>
              <w:spacing w:after="0" w:line="240" w:lineRule="auto"/>
              <w:ind w:left="342"/>
              <w:rPr>
                <w:rFonts w:cs="Arial"/>
                <w:color w:val="000000" w:themeColor="text1"/>
              </w:rPr>
            </w:pPr>
          </w:p>
          <w:p w:rsidR="0034340E" w:rsidRPr="00C40B41" w:rsidRDefault="0034340E" w:rsidP="00F74CAC">
            <w:pPr>
              <w:pStyle w:val="ListParagraph"/>
              <w:spacing w:after="0" w:line="240" w:lineRule="auto"/>
              <w:ind w:left="342"/>
              <w:rPr>
                <w:rFonts w:cs="Arial"/>
                <w:color w:val="000000" w:themeColor="text1"/>
              </w:rPr>
            </w:pPr>
          </w:p>
        </w:tc>
      </w:tr>
      <w:tr w:rsidR="00C40B41" w:rsidRPr="00C40B41" w:rsidTr="00F352FC">
        <w:tc>
          <w:tcPr>
            <w:tcW w:w="543" w:type="dxa"/>
          </w:tcPr>
          <w:p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3420"/>
              <w:gridCol w:w="2700"/>
              <w:gridCol w:w="1800"/>
            </w:tblGrid>
            <w:tr w:rsidR="00C40B41" w:rsidRPr="00C40B41" w:rsidTr="0034340E">
              <w:trPr>
                <w:trHeight w:val="411"/>
              </w:trPr>
              <w:tc>
                <w:tcPr>
                  <w:tcW w:w="499"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342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Nama </w:t>
                  </w:r>
                  <w:proofErr w:type="spellStart"/>
                  <w:r w:rsidRPr="00C40B41">
                    <w:rPr>
                      <w:rFonts w:cs="Arial"/>
                      <w:color w:val="000000" w:themeColor="text1"/>
                      <w:sz w:val="20"/>
                      <w:szCs w:val="20"/>
                    </w:rPr>
                    <w:t>Anggota</w:t>
                  </w:r>
                  <w:proofErr w:type="spellEnd"/>
                </w:p>
                <w:p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70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180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proofErr w:type="spellStart"/>
                  <w:r w:rsidRPr="00C40B41">
                    <w:rPr>
                      <w:rFonts w:cs="Arial"/>
                      <w:color w:val="000000" w:themeColor="text1"/>
                      <w:sz w:val="20"/>
                      <w:szCs w:val="20"/>
                    </w:rPr>
                    <w:t>Handphone</w:t>
                  </w:r>
                  <w:proofErr w:type="spellEnd"/>
                  <w:r w:rsidRPr="00C40B41">
                    <w:rPr>
                      <w:rFonts w:cs="Arial"/>
                      <w:color w:val="000000" w:themeColor="text1"/>
                      <w:sz w:val="20"/>
                      <w:szCs w:val="20"/>
                      <w:lang w:val="id-ID"/>
                    </w:rPr>
                    <w:t xml:space="preserve">  </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C40B41" w:rsidRPr="00C40B41" w:rsidTr="0034340E">
              <w:trPr>
                <w:trHeight w:val="459"/>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3420" w:type="dxa"/>
                </w:tcPr>
                <w:p w:rsidR="0034340E" w:rsidRPr="00C40B41" w:rsidRDefault="00F57A02" w:rsidP="0034340E">
                  <w:pPr>
                    <w:spacing w:after="0" w:line="240" w:lineRule="auto"/>
                    <w:rPr>
                      <w:rFonts w:cs="Arial"/>
                      <w:i/>
                      <w:color w:val="000000" w:themeColor="text1"/>
                      <w:sz w:val="20"/>
                      <w:szCs w:val="20"/>
                    </w:rPr>
                  </w:pPr>
                  <w:r>
                    <w:rPr>
                      <w:rFonts w:cs="Arial"/>
                      <w:i/>
                      <w:color w:val="000000" w:themeColor="text1"/>
                      <w:sz w:val="20"/>
                      <w:szCs w:val="20"/>
                    </w:rPr>
                    <w:t>Wihendro</w:t>
                  </w:r>
                </w:p>
              </w:tc>
              <w:tc>
                <w:tcPr>
                  <w:tcW w:w="2700" w:type="dxa"/>
                </w:tcPr>
                <w:p w:rsidR="0034340E" w:rsidRPr="00C40B41" w:rsidRDefault="00F57A02" w:rsidP="0034340E">
                  <w:pPr>
                    <w:spacing w:after="0" w:line="240" w:lineRule="auto"/>
                    <w:rPr>
                      <w:rFonts w:cs="Arial"/>
                      <w:color w:val="000000" w:themeColor="text1"/>
                      <w:sz w:val="20"/>
                      <w:szCs w:val="20"/>
                    </w:rPr>
                  </w:pPr>
                  <w:r>
                    <w:rPr>
                      <w:rFonts w:cs="Arial"/>
                      <w:color w:val="000000" w:themeColor="text1"/>
                      <w:sz w:val="20"/>
                      <w:szCs w:val="20"/>
                    </w:rPr>
                    <w:t>Software Development &amp; Operation Manager</w:t>
                  </w:r>
                </w:p>
              </w:tc>
              <w:tc>
                <w:tcPr>
                  <w:tcW w:w="1800" w:type="dxa"/>
                </w:tcPr>
                <w:p w:rsidR="0034340E" w:rsidRDefault="00F57A02" w:rsidP="0034340E">
                  <w:pPr>
                    <w:spacing w:after="0" w:line="240" w:lineRule="auto"/>
                    <w:rPr>
                      <w:rFonts w:cs="Arial"/>
                      <w:color w:val="000000" w:themeColor="text1"/>
                      <w:sz w:val="20"/>
                      <w:szCs w:val="20"/>
                    </w:rPr>
                  </w:pPr>
                  <w:r>
                    <w:rPr>
                      <w:rFonts w:cs="Arial"/>
                      <w:color w:val="000000" w:themeColor="text1"/>
                      <w:sz w:val="20"/>
                      <w:szCs w:val="20"/>
                    </w:rPr>
                    <w:t xml:space="preserve">08128287098 </w:t>
                  </w:r>
                </w:p>
                <w:p w:rsidR="00F57A02" w:rsidRDefault="00F57A02" w:rsidP="0034340E">
                  <w:pPr>
                    <w:spacing w:after="0" w:line="240" w:lineRule="auto"/>
                    <w:rPr>
                      <w:rFonts w:cs="Arial"/>
                      <w:color w:val="000000" w:themeColor="text1"/>
                      <w:sz w:val="20"/>
                      <w:szCs w:val="20"/>
                    </w:rPr>
                  </w:pPr>
                  <w:r>
                    <w:rPr>
                      <w:rFonts w:cs="Arial"/>
                      <w:color w:val="000000" w:themeColor="text1"/>
                      <w:sz w:val="20"/>
                      <w:szCs w:val="20"/>
                    </w:rPr>
                    <w:t>2335</w:t>
                  </w:r>
                </w:p>
                <w:p w:rsidR="00F57A02" w:rsidRPr="00C40B41" w:rsidRDefault="004F13E7" w:rsidP="0034340E">
                  <w:pPr>
                    <w:spacing w:after="0" w:line="240" w:lineRule="auto"/>
                    <w:rPr>
                      <w:rFonts w:cs="Arial"/>
                      <w:color w:val="000000" w:themeColor="text1"/>
                      <w:sz w:val="20"/>
                      <w:szCs w:val="20"/>
                    </w:rPr>
                  </w:pPr>
                  <w:hyperlink r:id="rId7" w:history="1">
                    <w:r w:rsidR="00F57A02" w:rsidRPr="00B13C29">
                      <w:rPr>
                        <w:rStyle w:val="Hyperlink"/>
                        <w:rFonts w:cs="Arial"/>
                        <w:sz w:val="20"/>
                        <w:szCs w:val="20"/>
                      </w:rPr>
                      <w:t>wihendro@binus.edu</w:t>
                    </w:r>
                  </w:hyperlink>
                </w:p>
              </w:tc>
            </w:tr>
            <w:tr w:rsidR="00C40B41" w:rsidRPr="00C40B41" w:rsidTr="0034340E">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2</w:t>
                  </w:r>
                </w:p>
              </w:tc>
              <w:tc>
                <w:tcPr>
                  <w:tcW w:w="3420" w:type="dxa"/>
                </w:tcPr>
                <w:p w:rsidR="0034340E" w:rsidRPr="00C40B41" w:rsidRDefault="00F57A02" w:rsidP="0034340E">
                  <w:pPr>
                    <w:spacing w:after="0" w:line="240" w:lineRule="auto"/>
                    <w:rPr>
                      <w:rFonts w:cs="Arial"/>
                      <w:color w:val="000000" w:themeColor="text1"/>
                      <w:sz w:val="20"/>
                      <w:szCs w:val="20"/>
                    </w:rPr>
                  </w:pPr>
                  <w:r>
                    <w:rPr>
                      <w:rFonts w:cs="Arial"/>
                      <w:color w:val="000000" w:themeColor="text1"/>
                      <w:sz w:val="20"/>
                      <w:szCs w:val="20"/>
                    </w:rPr>
                    <w:t>Hananto Aji Nugroho</w:t>
                  </w:r>
                </w:p>
              </w:tc>
              <w:tc>
                <w:tcPr>
                  <w:tcW w:w="2700" w:type="dxa"/>
                </w:tcPr>
                <w:p w:rsidR="0034340E" w:rsidRPr="00C40B41" w:rsidRDefault="00C545A6" w:rsidP="0034340E">
                  <w:pPr>
                    <w:spacing w:after="0" w:line="240" w:lineRule="auto"/>
                    <w:rPr>
                      <w:rFonts w:cs="Arial"/>
                      <w:color w:val="000000" w:themeColor="text1"/>
                      <w:sz w:val="20"/>
                      <w:szCs w:val="20"/>
                    </w:rPr>
                  </w:pPr>
                  <w:r>
                    <w:rPr>
                      <w:rFonts w:cs="Arial"/>
                      <w:color w:val="000000" w:themeColor="text1"/>
                      <w:sz w:val="20"/>
                      <w:szCs w:val="20"/>
                    </w:rPr>
                    <w:t>Head of Student Administration System</w:t>
                  </w:r>
                </w:p>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tc>
              <w:tc>
                <w:tcPr>
                  <w:tcW w:w="1800" w:type="dxa"/>
                </w:tcPr>
                <w:p w:rsidR="0034340E" w:rsidRDefault="00A16479" w:rsidP="0034340E">
                  <w:pPr>
                    <w:spacing w:after="0" w:line="240" w:lineRule="auto"/>
                    <w:rPr>
                      <w:rFonts w:cs="Arial"/>
                      <w:color w:val="000000" w:themeColor="text1"/>
                      <w:sz w:val="20"/>
                      <w:szCs w:val="20"/>
                    </w:rPr>
                  </w:pPr>
                  <w:r>
                    <w:rPr>
                      <w:rFonts w:cs="Arial"/>
                      <w:color w:val="000000" w:themeColor="text1"/>
                      <w:sz w:val="20"/>
                      <w:szCs w:val="20"/>
                    </w:rPr>
                    <w:t>081297182595</w:t>
                  </w:r>
                </w:p>
                <w:p w:rsidR="00A16479" w:rsidRPr="00C40B41" w:rsidRDefault="004F13E7" w:rsidP="0034340E">
                  <w:pPr>
                    <w:spacing w:after="0" w:line="240" w:lineRule="auto"/>
                    <w:rPr>
                      <w:rFonts w:cs="Arial"/>
                      <w:color w:val="000000" w:themeColor="text1"/>
                      <w:sz w:val="20"/>
                      <w:szCs w:val="20"/>
                    </w:rPr>
                  </w:pPr>
                  <w:hyperlink r:id="rId8" w:history="1">
                    <w:r w:rsidR="00A16479" w:rsidRPr="000B3685">
                      <w:rPr>
                        <w:rStyle w:val="Hyperlink"/>
                        <w:rFonts w:cs="Arial"/>
                        <w:sz w:val="20"/>
                        <w:szCs w:val="20"/>
                      </w:rPr>
                      <w:t>hnugroho@binus.edu</w:t>
                    </w:r>
                  </w:hyperlink>
                </w:p>
              </w:tc>
            </w:tr>
            <w:tr w:rsidR="00C40B41" w:rsidRPr="00C40B41" w:rsidTr="0034340E">
              <w:trPr>
                <w:trHeight w:val="459"/>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3</w:t>
                  </w:r>
                </w:p>
              </w:tc>
              <w:tc>
                <w:tcPr>
                  <w:tcW w:w="3420" w:type="dxa"/>
                </w:tcPr>
                <w:p w:rsidR="0034340E" w:rsidRPr="00C40B41" w:rsidRDefault="00F57A02" w:rsidP="0034340E">
                  <w:pPr>
                    <w:spacing w:after="0" w:line="240" w:lineRule="auto"/>
                    <w:rPr>
                      <w:rFonts w:cs="Arial"/>
                      <w:color w:val="000000" w:themeColor="text1"/>
                      <w:sz w:val="20"/>
                      <w:szCs w:val="20"/>
                    </w:rPr>
                  </w:pPr>
                  <w:r>
                    <w:rPr>
                      <w:rFonts w:cs="Arial"/>
                      <w:color w:val="000000" w:themeColor="text1"/>
                      <w:sz w:val="20"/>
                      <w:szCs w:val="20"/>
                    </w:rPr>
                    <w:t>Yosua</w:t>
                  </w:r>
                </w:p>
              </w:tc>
              <w:tc>
                <w:tcPr>
                  <w:tcW w:w="2700" w:type="dxa"/>
                </w:tcPr>
                <w:p w:rsidR="0034340E" w:rsidRPr="00C40B41" w:rsidRDefault="00C545A6" w:rsidP="0034340E">
                  <w:pPr>
                    <w:spacing w:after="0" w:line="240" w:lineRule="auto"/>
                    <w:rPr>
                      <w:rFonts w:cs="Arial"/>
                      <w:color w:val="000000" w:themeColor="text1"/>
                      <w:sz w:val="20"/>
                      <w:szCs w:val="20"/>
                    </w:rPr>
                  </w:pPr>
                  <w:r>
                    <w:rPr>
                      <w:rFonts w:cs="Arial"/>
                      <w:color w:val="000000" w:themeColor="text1"/>
                      <w:sz w:val="20"/>
                      <w:szCs w:val="20"/>
                    </w:rPr>
                    <w:t>System Analyst</w:t>
                  </w:r>
                </w:p>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tc>
              <w:tc>
                <w:tcPr>
                  <w:tcW w:w="1800" w:type="dxa"/>
                </w:tcPr>
                <w:p w:rsidR="0034340E" w:rsidRDefault="00622AB6" w:rsidP="0034340E">
                  <w:pPr>
                    <w:spacing w:after="0" w:line="240" w:lineRule="auto"/>
                    <w:rPr>
                      <w:rFonts w:cs="Arial"/>
                      <w:color w:val="000000" w:themeColor="text1"/>
                      <w:sz w:val="20"/>
                      <w:szCs w:val="20"/>
                    </w:rPr>
                  </w:pPr>
                  <w:r>
                    <w:rPr>
                      <w:rFonts w:cs="Arial"/>
                      <w:color w:val="000000" w:themeColor="text1"/>
                      <w:sz w:val="20"/>
                      <w:szCs w:val="20"/>
                    </w:rPr>
                    <w:t>08989859153</w:t>
                  </w:r>
                </w:p>
                <w:p w:rsidR="00622AB6" w:rsidRDefault="00622AB6" w:rsidP="0034340E">
                  <w:pPr>
                    <w:spacing w:after="0" w:line="240" w:lineRule="auto"/>
                    <w:rPr>
                      <w:rFonts w:cs="Arial"/>
                      <w:color w:val="000000" w:themeColor="text1"/>
                      <w:sz w:val="20"/>
                      <w:szCs w:val="20"/>
                    </w:rPr>
                  </w:pPr>
                  <w:r>
                    <w:rPr>
                      <w:rFonts w:cs="Arial"/>
                      <w:color w:val="000000" w:themeColor="text1"/>
                      <w:sz w:val="20"/>
                      <w:szCs w:val="20"/>
                    </w:rPr>
                    <w:t>2335</w:t>
                  </w:r>
                </w:p>
                <w:p w:rsidR="00622AB6" w:rsidRPr="00C40B41" w:rsidRDefault="004F13E7" w:rsidP="0034340E">
                  <w:pPr>
                    <w:spacing w:after="0" w:line="240" w:lineRule="auto"/>
                    <w:rPr>
                      <w:rFonts w:cs="Arial"/>
                      <w:color w:val="000000" w:themeColor="text1"/>
                      <w:sz w:val="20"/>
                      <w:szCs w:val="20"/>
                    </w:rPr>
                  </w:pPr>
                  <w:hyperlink r:id="rId9" w:history="1">
                    <w:r w:rsidR="00622AB6" w:rsidRPr="00D2701D">
                      <w:rPr>
                        <w:rStyle w:val="Hyperlink"/>
                        <w:rFonts w:cs="Arial"/>
                        <w:sz w:val="20"/>
                        <w:szCs w:val="20"/>
                      </w:rPr>
                      <w:t>yosua@binus.edu</w:t>
                    </w:r>
                  </w:hyperlink>
                </w:p>
              </w:tc>
            </w:tr>
            <w:tr w:rsidR="00C40B41" w:rsidRPr="00C40B41" w:rsidTr="0034340E">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4</w:t>
                  </w:r>
                </w:p>
              </w:tc>
              <w:tc>
                <w:tcPr>
                  <w:tcW w:w="3420" w:type="dxa"/>
                </w:tcPr>
                <w:p w:rsidR="0034340E" w:rsidRPr="00C40B41" w:rsidRDefault="00F57A02" w:rsidP="0034340E">
                  <w:pPr>
                    <w:spacing w:after="0" w:line="240" w:lineRule="auto"/>
                    <w:rPr>
                      <w:rFonts w:cs="Arial"/>
                      <w:color w:val="000000" w:themeColor="text1"/>
                      <w:sz w:val="20"/>
                      <w:szCs w:val="20"/>
                    </w:rPr>
                  </w:pPr>
                  <w:r>
                    <w:rPr>
                      <w:rFonts w:cs="Arial"/>
                      <w:color w:val="000000" w:themeColor="text1"/>
                      <w:sz w:val="20"/>
                      <w:szCs w:val="20"/>
                    </w:rPr>
                    <w:t>Vilanta</w:t>
                  </w:r>
                </w:p>
              </w:tc>
              <w:tc>
                <w:tcPr>
                  <w:tcW w:w="2700" w:type="dxa"/>
                </w:tcPr>
                <w:p w:rsidR="0034340E" w:rsidRPr="00C40B41" w:rsidRDefault="00C545A6" w:rsidP="0034340E">
                  <w:pPr>
                    <w:spacing w:after="0" w:line="240" w:lineRule="auto"/>
                    <w:rPr>
                      <w:rFonts w:cs="Arial"/>
                      <w:color w:val="000000" w:themeColor="text1"/>
                      <w:sz w:val="20"/>
                      <w:szCs w:val="20"/>
                    </w:rPr>
                  </w:pPr>
                  <w:r>
                    <w:rPr>
                      <w:rFonts w:cs="Arial"/>
                      <w:color w:val="000000" w:themeColor="text1"/>
                      <w:sz w:val="20"/>
                      <w:szCs w:val="20"/>
                    </w:rPr>
                    <w:t>Junior System Analyst</w:t>
                  </w:r>
                </w:p>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tc>
              <w:tc>
                <w:tcPr>
                  <w:tcW w:w="1800" w:type="dxa"/>
                </w:tcPr>
                <w:p w:rsidR="0034340E" w:rsidRDefault="00B013F4" w:rsidP="0034340E">
                  <w:pPr>
                    <w:spacing w:after="0" w:line="240" w:lineRule="auto"/>
                    <w:rPr>
                      <w:rFonts w:cs="Arial"/>
                      <w:color w:val="000000" w:themeColor="text1"/>
                      <w:sz w:val="20"/>
                      <w:szCs w:val="20"/>
                    </w:rPr>
                  </w:pPr>
                  <w:r>
                    <w:rPr>
                      <w:rFonts w:cs="Arial"/>
                      <w:color w:val="000000" w:themeColor="text1"/>
                      <w:sz w:val="20"/>
                      <w:szCs w:val="20"/>
                    </w:rPr>
                    <w:t>08990028181</w:t>
                  </w:r>
                </w:p>
                <w:p w:rsidR="00B013F4" w:rsidRDefault="004F13E7" w:rsidP="0034340E">
                  <w:pPr>
                    <w:spacing w:after="0" w:line="240" w:lineRule="auto"/>
                    <w:rPr>
                      <w:rFonts w:cs="Arial"/>
                      <w:color w:val="000000" w:themeColor="text1"/>
                      <w:sz w:val="20"/>
                      <w:szCs w:val="20"/>
                    </w:rPr>
                  </w:pPr>
                  <w:hyperlink r:id="rId10" w:history="1">
                    <w:r w:rsidR="00B013F4" w:rsidRPr="000B3685">
                      <w:rPr>
                        <w:rStyle w:val="Hyperlink"/>
                        <w:rFonts w:cs="Arial"/>
                        <w:sz w:val="20"/>
                        <w:szCs w:val="20"/>
                      </w:rPr>
                      <w:t>vilanta@binus.edu</w:t>
                    </w:r>
                  </w:hyperlink>
                </w:p>
                <w:p w:rsidR="00B013F4" w:rsidRPr="00C40B41" w:rsidRDefault="00B013F4" w:rsidP="0034340E">
                  <w:pPr>
                    <w:spacing w:after="0" w:line="240" w:lineRule="auto"/>
                    <w:rPr>
                      <w:rFonts w:cs="Arial"/>
                      <w:color w:val="000000" w:themeColor="text1"/>
                      <w:sz w:val="20"/>
                      <w:szCs w:val="20"/>
                    </w:rPr>
                  </w:pPr>
                </w:p>
              </w:tc>
            </w:tr>
          </w:tbl>
          <w:p w:rsidR="0034340E" w:rsidRPr="00C40B41" w:rsidRDefault="0034340E" w:rsidP="00B22B53">
            <w:pPr>
              <w:spacing w:after="0" w:line="240" w:lineRule="auto"/>
              <w:rPr>
                <w:rFonts w:cs="Arial"/>
                <w:color w:val="000000" w:themeColor="text1"/>
                <w:sz w:val="18"/>
              </w:rPr>
            </w:pPr>
          </w:p>
          <w:p w:rsidR="0034340E" w:rsidRPr="00C40B41" w:rsidRDefault="0034340E" w:rsidP="00B22B53">
            <w:pPr>
              <w:spacing w:after="0" w:line="240" w:lineRule="auto"/>
              <w:rPr>
                <w:rFonts w:cs="Arial"/>
                <w:color w:val="000000" w:themeColor="text1"/>
                <w:sz w:val="18"/>
              </w:rPr>
            </w:pPr>
          </w:p>
        </w:tc>
      </w:tr>
    </w:tbl>
    <w:p w:rsidR="00AF5D13" w:rsidRPr="00C40B41" w:rsidRDefault="00AF5D13" w:rsidP="00BE4963">
      <w:pPr>
        <w:spacing w:after="0" w:line="240" w:lineRule="auto"/>
        <w:jc w:val="center"/>
        <w:rPr>
          <w:rFonts w:cs="Arial"/>
          <w:color w:val="000000" w:themeColor="text1"/>
        </w:rPr>
      </w:pPr>
    </w:p>
    <w:p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r w:rsidR="00E12503" w:rsidRPr="00C40B41">
        <w:rPr>
          <w:rFonts w:cs="Arial"/>
          <w:color w:val="000000" w:themeColor="text1"/>
        </w:rPr>
        <w:t xml:space="preserve"> </w:t>
      </w:r>
      <w:r w:rsidR="00F57A02">
        <w:rPr>
          <w:rFonts w:cs="Arial"/>
          <w:i/>
          <w:color w:val="000000" w:themeColor="text1"/>
        </w:rPr>
        <w:t>29</w:t>
      </w:r>
      <w:r w:rsidRPr="00C40B41">
        <w:rPr>
          <w:rFonts w:cs="Arial"/>
          <w:i/>
          <w:color w:val="000000" w:themeColor="text1"/>
        </w:rPr>
        <w:t xml:space="preserve">, </w:t>
      </w:r>
      <w:r w:rsidR="00F57A02">
        <w:rPr>
          <w:rFonts w:cs="Arial"/>
          <w:i/>
          <w:color w:val="000000" w:themeColor="text1"/>
        </w:rPr>
        <w:t>July</w:t>
      </w:r>
      <w:r w:rsidRPr="00C40B41">
        <w:rPr>
          <w:rFonts w:cs="Arial"/>
          <w:i/>
          <w:color w:val="000000" w:themeColor="text1"/>
        </w:rPr>
        <w:t xml:space="preserve">, </w:t>
      </w:r>
      <w:r w:rsidR="00F57A02">
        <w:rPr>
          <w:rFonts w:cs="Arial"/>
          <w:i/>
          <w:color w:val="000000" w:themeColor="text1"/>
        </w:rPr>
        <w:t>2016</w:t>
      </w:r>
    </w:p>
    <w:p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647"/>
        <w:gridCol w:w="4643"/>
      </w:tblGrid>
      <w:tr w:rsidR="00C40B41" w:rsidRPr="00C40B41" w:rsidTr="00B22B53">
        <w:trPr>
          <w:jc w:val="center"/>
        </w:trPr>
        <w:tc>
          <w:tcPr>
            <w:tcW w:w="4788" w:type="dxa"/>
          </w:tcPr>
          <w:p w:rsidR="00BD22BD" w:rsidRPr="00C40B41" w:rsidRDefault="00BD22BD" w:rsidP="00B22B53">
            <w:pPr>
              <w:spacing w:after="0" w:line="240" w:lineRule="auto"/>
              <w:jc w:val="center"/>
              <w:rPr>
                <w:rFonts w:cs="Arial"/>
                <w:color w:val="000000" w:themeColor="text1"/>
              </w:rPr>
            </w:pPr>
            <w:proofErr w:type="spellStart"/>
            <w:r w:rsidRPr="00C40B41">
              <w:rPr>
                <w:rFonts w:cs="Arial"/>
                <w:color w:val="000000" w:themeColor="text1"/>
              </w:rPr>
              <w:t>Mengetahui</w:t>
            </w:r>
            <w:proofErr w:type="spellEnd"/>
            <w:r w:rsidRPr="00C40B41">
              <w:rPr>
                <w:rFonts w:cs="Arial"/>
                <w:color w:val="000000" w:themeColor="text1"/>
              </w:rPr>
              <w:t>,</w:t>
            </w:r>
          </w:p>
        </w:tc>
        <w:tc>
          <w:tcPr>
            <w:tcW w:w="4788" w:type="dxa"/>
          </w:tcPr>
          <w:p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C40B41" w:rsidRPr="00C40B41" w:rsidTr="00B22B53">
        <w:trPr>
          <w:jc w:val="center"/>
        </w:trPr>
        <w:tc>
          <w:tcPr>
            <w:tcW w:w="4788" w:type="dxa"/>
          </w:tcPr>
          <w:p w:rsidR="00BD22BD" w:rsidRPr="00C40B41" w:rsidRDefault="00BD22BD" w:rsidP="00B22B53">
            <w:pPr>
              <w:spacing w:after="0" w:line="240" w:lineRule="auto"/>
              <w:rPr>
                <w:rFonts w:cs="Arial"/>
                <w:color w:val="000000" w:themeColor="text1"/>
              </w:rPr>
            </w:pPr>
          </w:p>
          <w:p w:rsidR="00FE7224" w:rsidRPr="00C40B41" w:rsidRDefault="00FE7224" w:rsidP="00B22B53">
            <w:pPr>
              <w:spacing w:after="0" w:line="240" w:lineRule="auto"/>
              <w:rPr>
                <w:rFonts w:cs="Arial"/>
                <w:color w:val="000000" w:themeColor="text1"/>
              </w:rPr>
            </w:pPr>
          </w:p>
          <w:p w:rsidR="007A64DB" w:rsidRPr="00C40B41" w:rsidRDefault="007A64DB" w:rsidP="00B22B53">
            <w:pPr>
              <w:spacing w:after="0" w:line="240" w:lineRule="auto"/>
              <w:rPr>
                <w:rFonts w:cs="Arial"/>
                <w:color w:val="000000" w:themeColor="text1"/>
              </w:rPr>
            </w:pPr>
          </w:p>
          <w:p w:rsidR="007B3B02" w:rsidRPr="00C40B41" w:rsidRDefault="007B3B02" w:rsidP="00B22B53">
            <w:pPr>
              <w:spacing w:after="0" w:line="240" w:lineRule="auto"/>
              <w:rPr>
                <w:rFonts w:cs="Arial"/>
                <w:color w:val="000000" w:themeColor="text1"/>
              </w:rPr>
            </w:pPr>
          </w:p>
          <w:p w:rsidR="00BD22BD" w:rsidRPr="00C40B41" w:rsidRDefault="00BD22BD" w:rsidP="00F57A02">
            <w:pPr>
              <w:spacing w:after="0" w:line="240" w:lineRule="auto"/>
              <w:jc w:val="center"/>
              <w:rPr>
                <w:rFonts w:cs="Arial"/>
                <w:color w:val="000000" w:themeColor="text1"/>
              </w:rPr>
            </w:pPr>
            <w:r w:rsidRPr="00C40B41">
              <w:rPr>
                <w:rFonts w:cs="Arial"/>
                <w:color w:val="000000" w:themeColor="text1"/>
              </w:rPr>
              <w:t>(</w:t>
            </w:r>
            <w:r w:rsidR="00F57A02">
              <w:rPr>
                <w:rFonts w:cs="Arial"/>
                <w:color w:val="000000" w:themeColor="text1"/>
              </w:rPr>
              <w:t>Ivan Sangkereng</w:t>
            </w:r>
            <w:r w:rsidRPr="00C40B41">
              <w:rPr>
                <w:rFonts w:cs="Arial"/>
                <w:color w:val="000000" w:themeColor="text1"/>
              </w:rPr>
              <w:t>)</w:t>
            </w:r>
          </w:p>
        </w:tc>
        <w:tc>
          <w:tcPr>
            <w:tcW w:w="4788" w:type="dxa"/>
          </w:tcPr>
          <w:p w:rsidR="00BD22BD" w:rsidRPr="00C40B41" w:rsidRDefault="00BD22BD" w:rsidP="00B22B53">
            <w:pPr>
              <w:spacing w:after="0" w:line="240" w:lineRule="auto"/>
              <w:jc w:val="center"/>
              <w:rPr>
                <w:rFonts w:cs="Arial"/>
                <w:color w:val="000000" w:themeColor="text1"/>
              </w:rPr>
            </w:pPr>
          </w:p>
          <w:p w:rsidR="00FE7224" w:rsidRPr="00C40B41" w:rsidRDefault="00FE7224" w:rsidP="00B22B53">
            <w:pPr>
              <w:spacing w:after="0" w:line="240" w:lineRule="auto"/>
              <w:jc w:val="center"/>
              <w:rPr>
                <w:rFonts w:cs="Arial"/>
                <w:color w:val="000000" w:themeColor="text1"/>
              </w:rPr>
            </w:pPr>
          </w:p>
          <w:p w:rsidR="007A64DB" w:rsidRPr="00C40B41" w:rsidRDefault="007A64DB" w:rsidP="00B22B53">
            <w:pPr>
              <w:spacing w:after="0" w:line="240" w:lineRule="auto"/>
              <w:jc w:val="center"/>
              <w:rPr>
                <w:rFonts w:cs="Arial"/>
                <w:color w:val="000000" w:themeColor="text1"/>
              </w:rPr>
            </w:pPr>
          </w:p>
          <w:p w:rsidR="007B3B02" w:rsidRPr="00C40B41" w:rsidRDefault="007B3B02" w:rsidP="00B22B53">
            <w:pPr>
              <w:spacing w:after="0" w:line="240" w:lineRule="auto"/>
              <w:jc w:val="center"/>
              <w:rPr>
                <w:rFonts w:cs="Arial"/>
                <w:color w:val="000000" w:themeColor="text1"/>
              </w:rPr>
            </w:pPr>
          </w:p>
          <w:p w:rsidR="00BD22BD" w:rsidRPr="00C40B41" w:rsidRDefault="00BD22BD" w:rsidP="00F57A02">
            <w:pPr>
              <w:spacing w:after="0" w:line="240" w:lineRule="auto"/>
              <w:jc w:val="center"/>
              <w:rPr>
                <w:rFonts w:cs="Arial"/>
                <w:color w:val="000000" w:themeColor="text1"/>
              </w:rPr>
            </w:pPr>
            <w:r w:rsidRPr="00C40B41">
              <w:rPr>
                <w:rFonts w:cs="Arial"/>
                <w:color w:val="000000" w:themeColor="text1"/>
              </w:rPr>
              <w:t>(</w:t>
            </w:r>
            <w:r w:rsidR="00F57A02">
              <w:rPr>
                <w:rFonts w:cs="Arial"/>
                <w:color w:val="000000" w:themeColor="text1"/>
              </w:rPr>
              <w:t>Wihendro</w:t>
            </w:r>
            <w:r w:rsidRPr="00C40B41">
              <w:rPr>
                <w:rFonts w:cs="Arial"/>
                <w:color w:val="000000" w:themeColor="text1"/>
              </w:rPr>
              <w:t>)</w:t>
            </w:r>
          </w:p>
        </w:tc>
      </w:tr>
      <w:tr w:rsidR="00C40B41" w:rsidRPr="00C40B41" w:rsidTr="00B22B53">
        <w:trPr>
          <w:jc w:val="center"/>
        </w:trPr>
        <w:tc>
          <w:tcPr>
            <w:tcW w:w="4788" w:type="dxa"/>
          </w:tcPr>
          <w:p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rsidR="00BD22BD" w:rsidRPr="00C40B41" w:rsidRDefault="00BD22BD" w:rsidP="00B22B53">
            <w:pPr>
              <w:spacing w:after="0" w:line="240" w:lineRule="auto"/>
              <w:jc w:val="center"/>
              <w:rPr>
                <w:rFonts w:cs="Arial"/>
                <w:color w:val="000000" w:themeColor="text1"/>
              </w:rPr>
            </w:pPr>
          </w:p>
        </w:tc>
      </w:tr>
    </w:tbl>
    <w:p w:rsidR="001B51C1" w:rsidRDefault="001B51C1" w:rsidP="001B51C1">
      <w:pPr>
        <w:rPr>
          <w:i/>
          <w:color w:val="000000" w:themeColor="text1"/>
          <w:szCs w:val="24"/>
        </w:rPr>
      </w:pPr>
    </w:p>
    <w:p w:rsidR="0034340E" w:rsidRPr="001B51C1" w:rsidRDefault="00526851" w:rsidP="001B51C1">
      <w:pPr>
        <w:rPr>
          <w:i/>
          <w:color w:val="000000" w:themeColor="text1"/>
          <w:szCs w:val="24"/>
        </w:rPr>
      </w:pPr>
      <w:r w:rsidRPr="00C40B41">
        <w:rPr>
          <w:i/>
          <w:color w:val="000000" w:themeColor="text1"/>
          <w:szCs w:val="24"/>
        </w:rPr>
        <w:t>*) minimal Binusian level 13</w:t>
      </w:r>
      <w:r w:rsidR="0034340E" w:rsidRPr="00C40B41">
        <w:rPr>
          <w:b/>
          <w:color w:val="000000" w:themeColor="text1"/>
          <w:sz w:val="36"/>
        </w:rPr>
        <w:br w:type="page"/>
      </w:r>
    </w:p>
    <w:p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rsidR="002D6E06" w:rsidRDefault="00C545A6" w:rsidP="00E167DC">
      <w:pPr>
        <w:autoSpaceDE w:val="0"/>
        <w:autoSpaceDN w:val="0"/>
        <w:adjustRightInd w:val="0"/>
        <w:spacing w:line="360" w:lineRule="auto"/>
        <w:jc w:val="both"/>
        <w:rPr>
          <w:rFonts w:cs="Arial"/>
          <w:color w:val="000000" w:themeColor="text1"/>
        </w:rPr>
      </w:pPr>
      <w:r>
        <w:rPr>
          <w:rFonts w:cs="Arial"/>
          <w:color w:val="000000" w:themeColor="text1"/>
        </w:rPr>
        <w:t xml:space="preserve">Proses </w:t>
      </w:r>
      <w:proofErr w:type="spellStart"/>
      <w:r>
        <w:rPr>
          <w:rFonts w:cs="Arial"/>
          <w:color w:val="000000" w:themeColor="text1"/>
        </w:rPr>
        <w:t>Kelulusan</w:t>
      </w:r>
      <w:proofErr w:type="spellEnd"/>
      <w:r>
        <w:rPr>
          <w:rFonts w:cs="Arial"/>
          <w:color w:val="000000" w:themeColor="text1"/>
        </w:rPr>
        <w:t xml:space="preserve"> </w:t>
      </w:r>
      <w:proofErr w:type="spellStart"/>
      <w:r>
        <w:rPr>
          <w:rFonts w:cs="Arial"/>
          <w:color w:val="000000" w:themeColor="text1"/>
        </w:rPr>
        <w:t>pada</w:t>
      </w:r>
      <w:proofErr w:type="spellEnd"/>
      <w:r>
        <w:rPr>
          <w:rFonts w:cs="Arial"/>
          <w:color w:val="000000" w:themeColor="text1"/>
        </w:rPr>
        <w:t xml:space="preserve"> </w:t>
      </w:r>
      <w:proofErr w:type="spellStart"/>
      <w:r>
        <w:rPr>
          <w:rFonts w:cs="Arial"/>
          <w:color w:val="000000" w:themeColor="text1"/>
        </w:rPr>
        <w:t>awalnya</w:t>
      </w:r>
      <w:proofErr w:type="spellEnd"/>
      <w:r>
        <w:rPr>
          <w:rFonts w:cs="Arial"/>
          <w:color w:val="000000" w:themeColor="text1"/>
        </w:rPr>
        <w:t xml:space="preserve"> </w:t>
      </w:r>
      <w:proofErr w:type="spellStart"/>
      <w:r>
        <w:rPr>
          <w:rFonts w:cs="Arial"/>
          <w:color w:val="000000" w:themeColor="text1"/>
        </w:rPr>
        <w:t>diproses</w:t>
      </w:r>
      <w:proofErr w:type="spellEnd"/>
      <w:r>
        <w:rPr>
          <w:rFonts w:cs="Arial"/>
          <w:color w:val="000000" w:themeColor="text1"/>
        </w:rPr>
        <w:t xml:space="preserve"> </w:t>
      </w:r>
      <w:proofErr w:type="spellStart"/>
      <w:r>
        <w:rPr>
          <w:rFonts w:cs="Arial"/>
          <w:color w:val="000000" w:themeColor="text1"/>
        </w:rPr>
        <w:t>oleh</w:t>
      </w:r>
      <w:proofErr w:type="spellEnd"/>
      <w:r>
        <w:rPr>
          <w:rFonts w:cs="Arial"/>
          <w:color w:val="000000" w:themeColor="text1"/>
        </w:rPr>
        <w:t xml:space="preserve"> </w:t>
      </w:r>
      <w:proofErr w:type="spellStart"/>
      <w:r w:rsidR="00913487">
        <w:rPr>
          <w:rFonts w:cs="Arial"/>
          <w:color w:val="000000" w:themeColor="text1"/>
        </w:rPr>
        <w:t>secara</w:t>
      </w:r>
      <w:proofErr w:type="spellEnd"/>
      <w:r w:rsidR="00913487">
        <w:rPr>
          <w:rFonts w:cs="Arial"/>
          <w:color w:val="000000" w:themeColor="text1"/>
        </w:rPr>
        <w:t xml:space="preserve"> manual </w:t>
      </w:r>
      <w:proofErr w:type="spellStart"/>
      <w:r w:rsidR="00913487">
        <w:rPr>
          <w:rFonts w:cs="Arial"/>
          <w:color w:val="000000" w:themeColor="text1"/>
        </w:rPr>
        <w:t>oleh</w:t>
      </w:r>
      <w:proofErr w:type="spellEnd"/>
      <w:r w:rsidR="00913487">
        <w:rPr>
          <w:rFonts w:cs="Arial"/>
          <w:color w:val="000000" w:themeColor="text1"/>
        </w:rPr>
        <w:t xml:space="preserve"> team data center. Process manual </w:t>
      </w:r>
      <w:proofErr w:type="spellStart"/>
      <w:r w:rsidR="00913487">
        <w:rPr>
          <w:rFonts w:cs="Arial"/>
          <w:color w:val="000000" w:themeColor="text1"/>
        </w:rPr>
        <w:t>ini</w:t>
      </w:r>
      <w:proofErr w:type="spellEnd"/>
      <w:r w:rsidR="00913487">
        <w:rPr>
          <w:rFonts w:cs="Arial"/>
          <w:color w:val="000000" w:themeColor="text1"/>
        </w:rPr>
        <w:t xml:space="preserve"> </w:t>
      </w:r>
      <w:proofErr w:type="spellStart"/>
      <w:r w:rsidR="00913487">
        <w:rPr>
          <w:rFonts w:cs="Arial"/>
          <w:color w:val="000000" w:themeColor="text1"/>
        </w:rPr>
        <w:t>memungkinkan</w:t>
      </w:r>
      <w:proofErr w:type="spellEnd"/>
      <w:r w:rsidR="00913487">
        <w:rPr>
          <w:rFonts w:cs="Arial"/>
          <w:color w:val="000000" w:themeColor="text1"/>
        </w:rPr>
        <w:t xml:space="preserve"> </w:t>
      </w:r>
      <w:proofErr w:type="spellStart"/>
      <w:r w:rsidR="00913487">
        <w:rPr>
          <w:rFonts w:cs="Arial"/>
          <w:color w:val="000000" w:themeColor="text1"/>
        </w:rPr>
        <w:t>terjadinya</w:t>
      </w:r>
      <w:proofErr w:type="spellEnd"/>
      <w:r w:rsidR="00913487">
        <w:rPr>
          <w:rFonts w:cs="Arial"/>
          <w:color w:val="000000" w:themeColor="text1"/>
        </w:rPr>
        <w:t xml:space="preserve"> </w:t>
      </w:r>
      <w:r w:rsidR="002D6E06">
        <w:rPr>
          <w:rFonts w:cs="Arial"/>
          <w:i/>
          <w:color w:val="000000" w:themeColor="text1"/>
        </w:rPr>
        <w:t xml:space="preserve">human error </w:t>
      </w:r>
      <w:r w:rsidR="00913487">
        <w:rPr>
          <w:rFonts w:cs="Arial"/>
          <w:color w:val="000000" w:themeColor="text1"/>
        </w:rPr>
        <w:t>yang</w:t>
      </w:r>
      <w:r w:rsidR="002D6E06">
        <w:rPr>
          <w:rFonts w:cs="Arial"/>
          <w:color w:val="000000" w:themeColor="text1"/>
        </w:rPr>
        <w:t xml:space="preserve"> </w:t>
      </w:r>
      <w:proofErr w:type="spellStart"/>
      <w:r w:rsidR="002D6E06">
        <w:rPr>
          <w:rFonts w:cs="Arial"/>
          <w:color w:val="000000" w:themeColor="text1"/>
        </w:rPr>
        <w:t>sangat</w:t>
      </w:r>
      <w:proofErr w:type="spellEnd"/>
      <w:r w:rsidR="002D6E06">
        <w:rPr>
          <w:rFonts w:cs="Arial"/>
          <w:color w:val="000000" w:themeColor="text1"/>
        </w:rPr>
        <w:t xml:space="preserve"> </w:t>
      </w:r>
      <w:proofErr w:type="spellStart"/>
      <w:r w:rsidR="002D6E06">
        <w:rPr>
          <w:rFonts w:cs="Arial"/>
          <w:color w:val="000000" w:themeColor="text1"/>
        </w:rPr>
        <w:t>tinggi</w:t>
      </w:r>
      <w:proofErr w:type="spellEnd"/>
      <w:r w:rsidR="00913487">
        <w:rPr>
          <w:rFonts w:cs="Arial"/>
          <w:color w:val="000000" w:themeColor="text1"/>
        </w:rPr>
        <w:t xml:space="preserve">. </w:t>
      </w:r>
      <w:proofErr w:type="spellStart"/>
      <w:r w:rsidR="00913487">
        <w:rPr>
          <w:rFonts w:cs="Arial"/>
          <w:color w:val="000000" w:themeColor="text1"/>
        </w:rPr>
        <w:t>Dihadapi</w:t>
      </w:r>
      <w:proofErr w:type="spellEnd"/>
      <w:r w:rsidR="00913487">
        <w:rPr>
          <w:rFonts w:cs="Arial"/>
          <w:color w:val="000000" w:themeColor="text1"/>
        </w:rPr>
        <w:t xml:space="preserve"> juga </w:t>
      </w:r>
      <w:proofErr w:type="spellStart"/>
      <w:r w:rsidR="00913487">
        <w:rPr>
          <w:rFonts w:cs="Arial"/>
          <w:color w:val="000000" w:themeColor="text1"/>
        </w:rPr>
        <w:t>dengan</w:t>
      </w:r>
      <w:proofErr w:type="spellEnd"/>
      <w:r w:rsidR="00913487">
        <w:rPr>
          <w:rFonts w:cs="Arial"/>
          <w:color w:val="000000" w:themeColor="text1"/>
        </w:rPr>
        <w:t xml:space="preserve"> </w:t>
      </w:r>
      <w:proofErr w:type="spellStart"/>
      <w:r w:rsidR="00913487">
        <w:rPr>
          <w:rFonts w:cs="Arial"/>
          <w:color w:val="000000" w:themeColor="text1"/>
        </w:rPr>
        <w:t>terjadinya</w:t>
      </w:r>
      <w:proofErr w:type="spellEnd"/>
      <w:r w:rsidR="00913487">
        <w:rPr>
          <w:rFonts w:cs="Arial"/>
          <w:color w:val="000000" w:themeColor="text1"/>
        </w:rPr>
        <w:t xml:space="preserve"> </w:t>
      </w:r>
      <w:proofErr w:type="spellStart"/>
      <w:r w:rsidR="00913487">
        <w:rPr>
          <w:rFonts w:cs="Arial"/>
          <w:color w:val="000000" w:themeColor="text1"/>
        </w:rPr>
        <w:t>perubahan</w:t>
      </w:r>
      <w:proofErr w:type="spellEnd"/>
      <w:r w:rsidR="00913487">
        <w:rPr>
          <w:rFonts w:cs="Arial"/>
          <w:color w:val="000000" w:themeColor="text1"/>
        </w:rPr>
        <w:t xml:space="preserve"> </w:t>
      </w:r>
      <w:proofErr w:type="spellStart"/>
      <w:r w:rsidR="00913487">
        <w:rPr>
          <w:rFonts w:cs="Arial"/>
          <w:color w:val="000000" w:themeColor="text1"/>
        </w:rPr>
        <w:t>sumber</w:t>
      </w:r>
      <w:proofErr w:type="spellEnd"/>
      <w:r w:rsidR="00913487">
        <w:rPr>
          <w:rFonts w:cs="Arial"/>
          <w:color w:val="000000" w:themeColor="text1"/>
        </w:rPr>
        <w:t xml:space="preserve"> data </w:t>
      </w:r>
      <w:proofErr w:type="spellStart"/>
      <w:r w:rsidR="00913487">
        <w:rPr>
          <w:rFonts w:cs="Arial"/>
          <w:color w:val="000000" w:themeColor="text1"/>
        </w:rPr>
        <w:t>utama</w:t>
      </w:r>
      <w:proofErr w:type="spellEnd"/>
      <w:r w:rsidR="00913487">
        <w:rPr>
          <w:rFonts w:cs="Arial"/>
          <w:color w:val="000000" w:themeColor="text1"/>
        </w:rPr>
        <w:t xml:space="preserve"> </w:t>
      </w:r>
      <w:proofErr w:type="spellStart"/>
      <w:r w:rsidR="00913487">
        <w:rPr>
          <w:rFonts w:cs="Arial"/>
          <w:color w:val="000000" w:themeColor="text1"/>
        </w:rPr>
        <w:t>nilai</w:t>
      </w:r>
      <w:proofErr w:type="spellEnd"/>
      <w:r w:rsidR="00913487">
        <w:rPr>
          <w:rFonts w:cs="Arial"/>
          <w:color w:val="000000" w:themeColor="text1"/>
        </w:rPr>
        <w:t xml:space="preserve"> </w:t>
      </w:r>
      <w:proofErr w:type="spellStart"/>
      <w:r w:rsidR="00913487">
        <w:rPr>
          <w:rFonts w:cs="Arial"/>
          <w:color w:val="000000" w:themeColor="text1"/>
        </w:rPr>
        <w:t>dan</w:t>
      </w:r>
      <w:proofErr w:type="spellEnd"/>
      <w:r w:rsidR="00913487">
        <w:rPr>
          <w:rFonts w:cs="Arial"/>
          <w:color w:val="000000" w:themeColor="text1"/>
        </w:rPr>
        <w:t xml:space="preserve"> </w:t>
      </w:r>
      <w:proofErr w:type="spellStart"/>
      <w:r w:rsidR="00913487">
        <w:rPr>
          <w:rFonts w:cs="Arial"/>
          <w:color w:val="000000" w:themeColor="text1"/>
        </w:rPr>
        <w:t>kurikulum</w:t>
      </w:r>
      <w:proofErr w:type="spellEnd"/>
      <w:r w:rsidR="00913487">
        <w:rPr>
          <w:rFonts w:cs="Arial"/>
          <w:color w:val="000000" w:themeColor="text1"/>
        </w:rPr>
        <w:t xml:space="preserve"> </w:t>
      </w:r>
      <w:proofErr w:type="spellStart"/>
      <w:r w:rsidR="00913487">
        <w:rPr>
          <w:rFonts w:cs="Arial"/>
          <w:color w:val="000000" w:themeColor="text1"/>
        </w:rPr>
        <w:t>Mahasiswa</w:t>
      </w:r>
      <w:proofErr w:type="spellEnd"/>
      <w:r w:rsidR="00913487">
        <w:rPr>
          <w:rFonts w:cs="Arial"/>
          <w:color w:val="000000" w:themeColor="text1"/>
        </w:rPr>
        <w:t xml:space="preserve"> yang </w:t>
      </w:r>
      <w:proofErr w:type="spellStart"/>
      <w:r w:rsidR="00913487">
        <w:rPr>
          <w:rFonts w:cs="Arial"/>
          <w:color w:val="000000" w:themeColor="text1"/>
        </w:rPr>
        <w:t>sudah</w:t>
      </w:r>
      <w:proofErr w:type="spellEnd"/>
      <w:r w:rsidR="00913487">
        <w:rPr>
          <w:rFonts w:cs="Arial"/>
          <w:color w:val="000000" w:themeColor="text1"/>
        </w:rPr>
        <w:t xml:space="preserve"> </w:t>
      </w:r>
      <w:proofErr w:type="spellStart"/>
      <w:r w:rsidR="00913487">
        <w:rPr>
          <w:rFonts w:cs="Arial"/>
          <w:color w:val="000000" w:themeColor="text1"/>
        </w:rPr>
        <w:t>menggunakan</w:t>
      </w:r>
      <w:proofErr w:type="spellEnd"/>
      <w:r w:rsidR="00913487">
        <w:rPr>
          <w:rFonts w:cs="Arial"/>
          <w:color w:val="000000" w:themeColor="text1"/>
        </w:rPr>
        <w:t xml:space="preserve"> SAS </w:t>
      </w:r>
      <w:proofErr w:type="gramStart"/>
      <w:r w:rsidR="00913487">
        <w:rPr>
          <w:rFonts w:cs="Arial"/>
          <w:color w:val="000000" w:themeColor="text1"/>
        </w:rPr>
        <w:t>( Student</w:t>
      </w:r>
      <w:proofErr w:type="gramEnd"/>
      <w:r w:rsidR="00913487">
        <w:rPr>
          <w:rFonts w:cs="Arial"/>
          <w:color w:val="000000" w:themeColor="text1"/>
        </w:rPr>
        <w:t xml:space="preserve"> administration System ). </w:t>
      </w:r>
      <w:proofErr w:type="spellStart"/>
      <w:r w:rsidR="00913487">
        <w:rPr>
          <w:rFonts w:cs="Arial"/>
          <w:color w:val="000000" w:themeColor="text1"/>
        </w:rPr>
        <w:t>Kedua</w:t>
      </w:r>
      <w:proofErr w:type="spellEnd"/>
      <w:r w:rsidR="00913487">
        <w:rPr>
          <w:rFonts w:cs="Arial"/>
          <w:color w:val="000000" w:themeColor="text1"/>
        </w:rPr>
        <w:t xml:space="preserve"> factor Utama </w:t>
      </w:r>
      <w:proofErr w:type="spellStart"/>
      <w:r w:rsidR="00913487">
        <w:rPr>
          <w:rFonts w:cs="Arial"/>
          <w:color w:val="000000" w:themeColor="text1"/>
        </w:rPr>
        <w:t>itu</w:t>
      </w:r>
      <w:proofErr w:type="spellEnd"/>
      <w:r w:rsidR="00913487">
        <w:rPr>
          <w:rFonts w:cs="Arial"/>
          <w:color w:val="000000" w:themeColor="text1"/>
        </w:rPr>
        <w:t xml:space="preserve">, </w:t>
      </w:r>
      <w:proofErr w:type="spellStart"/>
      <w:r w:rsidR="00913487">
        <w:rPr>
          <w:rFonts w:cs="Arial"/>
          <w:color w:val="000000" w:themeColor="text1"/>
        </w:rPr>
        <w:t>menyebabkan</w:t>
      </w:r>
      <w:proofErr w:type="spellEnd"/>
      <w:r w:rsidR="00913487">
        <w:rPr>
          <w:rFonts w:cs="Arial"/>
          <w:color w:val="000000" w:themeColor="text1"/>
        </w:rPr>
        <w:t xml:space="preserve"> </w:t>
      </w:r>
      <w:proofErr w:type="spellStart"/>
      <w:r w:rsidR="00913487">
        <w:rPr>
          <w:rFonts w:cs="Arial"/>
          <w:color w:val="000000" w:themeColor="text1"/>
        </w:rPr>
        <w:t>hasil</w:t>
      </w:r>
      <w:proofErr w:type="spellEnd"/>
      <w:r w:rsidR="00913487">
        <w:rPr>
          <w:rFonts w:cs="Arial"/>
          <w:color w:val="000000" w:themeColor="text1"/>
        </w:rPr>
        <w:t xml:space="preserve"> </w:t>
      </w:r>
      <w:proofErr w:type="spellStart"/>
      <w:r w:rsidR="00913487">
        <w:rPr>
          <w:rFonts w:cs="Arial"/>
          <w:color w:val="000000" w:themeColor="text1"/>
        </w:rPr>
        <w:t>dari</w:t>
      </w:r>
      <w:proofErr w:type="spellEnd"/>
      <w:r w:rsidR="00913487">
        <w:rPr>
          <w:rFonts w:cs="Arial"/>
          <w:color w:val="000000" w:themeColor="text1"/>
        </w:rPr>
        <w:t xml:space="preserve"> proses </w:t>
      </w:r>
      <w:proofErr w:type="spellStart"/>
      <w:r w:rsidR="00913487">
        <w:rPr>
          <w:rFonts w:cs="Arial"/>
          <w:color w:val="000000" w:themeColor="text1"/>
        </w:rPr>
        <w:t>kelulusan</w:t>
      </w:r>
      <w:proofErr w:type="spellEnd"/>
      <w:r w:rsidR="00913487">
        <w:rPr>
          <w:rFonts w:cs="Arial"/>
          <w:color w:val="000000" w:themeColor="text1"/>
        </w:rPr>
        <w:t xml:space="preserve"> </w:t>
      </w:r>
      <w:proofErr w:type="spellStart"/>
      <w:r w:rsidR="00913487">
        <w:rPr>
          <w:rFonts w:cs="Arial"/>
          <w:color w:val="000000" w:themeColor="text1"/>
        </w:rPr>
        <w:t>ini</w:t>
      </w:r>
      <w:proofErr w:type="spellEnd"/>
      <w:r w:rsidR="00913487">
        <w:rPr>
          <w:rFonts w:cs="Arial"/>
          <w:color w:val="000000" w:themeColor="text1"/>
        </w:rPr>
        <w:t xml:space="preserve"> </w:t>
      </w:r>
      <w:proofErr w:type="spellStart"/>
      <w:r w:rsidR="00913487">
        <w:rPr>
          <w:rFonts w:cs="Arial"/>
          <w:color w:val="000000" w:themeColor="text1"/>
        </w:rPr>
        <w:t>sangat</w:t>
      </w:r>
      <w:proofErr w:type="spellEnd"/>
      <w:r w:rsidR="00913487">
        <w:rPr>
          <w:rFonts w:cs="Arial"/>
          <w:color w:val="000000" w:themeColor="text1"/>
        </w:rPr>
        <w:t xml:space="preserve"> </w:t>
      </w:r>
      <w:proofErr w:type="spellStart"/>
      <w:r w:rsidR="00913487">
        <w:rPr>
          <w:rFonts w:cs="Arial"/>
          <w:color w:val="000000" w:themeColor="text1"/>
        </w:rPr>
        <w:t>rawan</w:t>
      </w:r>
      <w:proofErr w:type="spellEnd"/>
      <w:r w:rsidR="00EF30C1">
        <w:rPr>
          <w:rFonts w:cs="Arial"/>
          <w:color w:val="000000" w:themeColor="text1"/>
        </w:rPr>
        <w:t xml:space="preserve"> </w:t>
      </w:r>
      <w:proofErr w:type="spellStart"/>
      <w:r w:rsidR="00EF30C1">
        <w:rPr>
          <w:rFonts w:cs="Arial"/>
          <w:color w:val="000000" w:themeColor="text1"/>
        </w:rPr>
        <w:t>dengan</w:t>
      </w:r>
      <w:proofErr w:type="spellEnd"/>
      <w:r w:rsidR="00EF30C1">
        <w:rPr>
          <w:rFonts w:cs="Arial"/>
          <w:color w:val="000000" w:themeColor="text1"/>
        </w:rPr>
        <w:t xml:space="preserve"> </w:t>
      </w:r>
      <w:proofErr w:type="spellStart"/>
      <w:r w:rsidR="00EF30C1">
        <w:rPr>
          <w:rFonts w:cs="Arial"/>
          <w:color w:val="000000" w:themeColor="text1"/>
        </w:rPr>
        <w:t>kesalahan</w:t>
      </w:r>
      <w:proofErr w:type="spellEnd"/>
      <w:r w:rsidR="00EF30C1">
        <w:rPr>
          <w:rFonts w:cs="Arial"/>
          <w:color w:val="000000" w:themeColor="text1"/>
        </w:rPr>
        <w:t xml:space="preserve">. Tingkat </w:t>
      </w:r>
      <w:proofErr w:type="spellStart"/>
      <w:r w:rsidR="00EF30C1">
        <w:rPr>
          <w:rFonts w:cs="Arial"/>
          <w:color w:val="000000" w:themeColor="text1"/>
        </w:rPr>
        <w:t>kesu</w:t>
      </w:r>
      <w:r w:rsidR="00913487">
        <w:rPr>
          <w:rFonts w:cs="Arial"/>
          <w:color w:val="000000" w:themeColor="text1"/>
        </w:rPr>
        <w:t>k</w:t>
      </w:r>
      <w:r w:rsidR="00EF30C1">
        <w:rPr>
          <w:rFonts w:cs="Arial"/>
          <w:color w:val="000000" w:themeColor="text1"/>
        </w:rPr>
        <w:t>s</w:t>
      </w:r>
      <w:r w:rsidR="00913487">
        <w:rPr>
          <w:rFonts w:cs="Arial"/>
          <w:color w:val="000000" w:themeColor="text1"/>
        </w:rPr>
        <w:t>esan</w:t>
      </w:r>
      <w:proofErr w:type="spellEnd"/>
      <w:r w:rsidR="00913487">
        <w:rPr>
          <w:rFonts w:cs="Arial"/>
          <w:color w:val="000000" w:themeColor="text1"/>
        </w:rPr>
        <w:t xml:space="preserve"> </w:t>
      </w:r>
      <w:proofErr w:type="spellStart"/>
      <w:r w:rsidR="00913487">
        <w:rPr>
          <w:rFonts w:cs="Arial"/>
          <w:color w:val="000000" w:themeColor="text1"/>
        </w:rPr>
        <w:t>dan</w:t>
      </w:r>
      <w:proofErr w:type="spellEnd"/>
      <w:r w:rsidR="00913487">
        <w:rPr>
          <w:rFonts w:cs="Arial"/>
          <w:color w:val="000000" w:themeColor="text1"/>
        </w:rPr>
        <w:t xml:space="preserve"> </w:t>
      </w:r>
      <w:proofErr w:type="spellStart"/>
      <w:r w:rsidR="00913487">
        <w:rPr>
          <w:rFonts w:cs="Arial"/>
          <w:color w:val="000000" w:themeColor="text1"/>
        </w:rPr>
        <w:t>keabsahan</w:t>
      </w:r>
      <w:proofErr w:type="spellEnd"/>
      <w:r w:rsidR="00913487">
        <w:rPr>
          <w:rFonts w:cs="Arial"/>
          <w:color w:val="000000" w:themeColor="text1"/>
        </w:rPr>
        <w:t xml:space="preserve"> </w:t>
      </w:r>
      <w:proofErr w:type="spellStart"/>
      <w:r w:rsidR="00913487">
        <w:rPr>
          <w:rFonts w:cs="Arial"/>
          <w:color w:val="000000" w:themeColor="text1"/>
        </w:rPr>
        <w:t>dari</w:t>
      </w:r>
      <w:proofErr w:type="spellEnd"/>
      <w:r w:rsidR="00913487">
        <w:rPr>
          <w:rFonts w:cs="Arial"/>
          <w:color w:val="000000" w:themeColor="text1"/>
        </w:rPr>
        <w:t xml:space="preserve"> proses </w:t>
      </w:r>
      <w:proofErr w:type="spellStart"/>
      <w:r w:rsidR="00913487">
        <w:rPr>
          <w:rFonts w:cs="Arial"/>
          <w:color w:val="000000" w:themeColor="text1"/>
        </w:rPr>
        <w:t>kelulusan</w:t>
      </w:r>
      <w:proofErr w:type="spellEnd"/>
      <w:r w:rsidR="00913487">
        <w:rPr>
          <w:rFonts w:cs="Arial"/>
          <w:color w:val="000000" w:themeColor="text1"/>
        </w:rPr>
        <w:t xml:space="preserve"> </w:t>
      </w:r>
      <w:proofErr w:type="spellStart"/>
      <w:r w:rsidR="00913487">
        <w:rPr>
          <w:rFonts w:cs="Arial"/>
          <w:color w:val="000000" w:themeColor="text1"/>
        </w:rPr>
        <w:t>tertumpu</w:t>
      </w:r>
      <w:proofErr w:type="spellEnd"/>
      <w:r w:rsidR="00913487">
        <w:rPr>
          <w:rFonts w:cs="Arial"/>
          <w:color w:val="000000" w:themeColor="text1"/>
        </w:rPr>
        <w:t xml:space="preserve"> </w:t>
      </w:r>
      <w:proofErr w:type="spellStart"/>
      <w:r w:rsidR="00913487">
        <w:rPr>
          <w:rFonts w:cs="Arial"/>
          <w:color w:val="000000" w:themeColor="text1"/>
        </w:rPr>
        <w:t>pada</w:t>
      </w:r>
      <w:proofErr w:type="spellEnd"/>
      <w:r w:rsidR="00913487">
        <w:rPr>
          <w:rFonts w:cs="Arial"/>
          <w:color w:val="000000" w:themeColor="text1"/>
        </w:rPr>
        <w:t xml:space="preserve"> </w:t>
      </w:r>
      <w:proofErr w:type="spellStart"/>
      <w:r w:rsidR="00913487">
        <w:rPr>
          <w:rFonts w:cs="Arial"/>
          <w:color w:val="000000" w:themeColor="text1"/>
        </w:rPr>
        <w:t>ketelitian</w:t>
      </w:r>
      <w:proofErr w:type="spellEnd"/>
      <w:r w:rsidR="00913487">
        <w:rPr>
          <w:rFonts w:cs="Arial"/>
          <w:color w:val="000000" w:themeColor="text1"/>
        </w:rPr>
        <w:t xml:space="preserve"> </w:t>
      </w:r>
      <w:proofErr w:type="spellStart"/>
      <w:r w:rsidR="00913487">
        <w:rPr>
          <w:rFonts w:cs="Arial"/>
          <w:color w:val="000000" w:themeColor="text1"/>
        </w:rPr>
        <w:t>manusia</w:t>
      </w:r>
      <w:proofErr w:type="spellEnd"/>
      <w:r w:rsidR="00913487">
        <w:rPr>
          <w:rFonts w:cs="Arial"/>
          <w:color w:val="000000" w:themeColor="text1"/>
        </w:rPr>
        <w:t xml:space="preserve"> </w:t>
      </w:r>
      <w:proofErr w:type="spellStart"/>
      <w:r w:rsidR="00913487">
        <w:rPr>
          <w:rFonts w:cs="Arial"/>
          <w:color w:val="000000" w:themeColor="text1"/>
        </w:rPr>
        <w:t>dalam</w:t>
      </w:r>
      <w:proofErr w:type="spellEnd"/>
      <w:r w:rsidR="00913487">
        <w:rPr>
          <w:rFonts w:cs="Arial"/>
          <w:color w:val="000000" w:themeColor="text1"/>
        </w:rPr>
        <w:t xml:space="preserve"> </w:t>
      </w:r>
      <w:proofErr w:type="spellStart"/>
      <w:r w:rsidR="00913487">
        <w:rPr>
          <w:rFonts w:cs="Arial"/>
          <w:color w:val="000000" w:themeColor="text1"/>
        </w:rPr>
        <w:t>melakukan</w:t>
      </w:r>
      <w:proofErr w:type="spellEnd"/>
      <w:r w:rsidR="00913487">
        <w:rPr>
          <w:rFonts w:cs="Arial"/>
          <w:color w:val="000000" w:themeColor="text1"/>
        </w:rPr>
        <w:t xml:space="preserve"> </w:t>
      </w:r>
      <w:proofErr w:type="spellStart"/>
      <w:r w:rsidR="00913487">
        <w:rPr>
          <w:rFonts w:cs="Arial"/>
          <w:color w:val="000000" w:themeColor="text1"/>
        </w:rPr>
        <w:t>verifikasi</w:t>
      </w:r>
      <w:proofErr w:type="spellEnd"/>
      <w:r w:rsidR="00913487">
        <w:rPr>
          <w:rFonts w:cs="Arial"/>
          <w:color w:val="000000" w:themeColor="text1"/>
        </w:rPr>
        <w:t xml:space="preserve"> </w:t>
      </w:r>
      <w:proofErr w:type="spellStart"/>
      <w:r w:rsidR="00913487">
        <w:rPr>
          <w:rFonts w:cs="Arial"/>
          <w:color w:val="000000" w:themeColor="text1"/>
        </w:rPr>
        <w:t>secara</w:t>
      </w:r>
      <w:proofErr w:type="spellEnd"/>
      <w:r w:rsidR="00913487">
        <w:rPr>
          <w:rFonts w:cs="Arial"/>
          <w:color w:val="000000" w:themeColor="text1"/>
        </w:rPr>
        <w:t xml:space="preserve"> manual </w:t>
      </w:r>
      <w:proofErr w:type="spellStart"/>
      <w:r w:rsidR="00913487">
        <w:rPr>
          <w:rFonts w:cs="Arial"/>
          <w:color w:val="000000" w:themeColor="text1"/>
        </w:rPr>
        <w:t>antara</w:t>
      </w:r>
      <w:proofErr w:type="spellEnd"/>
      <w:r w:rsidR="00913487">
        <w:rPr>
          <w:rFonts w:cs="Arial"/>
          <w:color w:val="000000" w:themeColor="text1"/>
        </w:rPr>
        <w:t xml:space="preserve"> </w:t>
      </w:r>
      <w:proofErr w:type="spellStart"/>
      <w:r w:rsidR="00913487">
        <w:rPr>
          <w:rFonts w:cs="Arial"/>
          <w:color w:val="000000" w:themeColor="text1"/>
        </w:rPr>
        <w:t>berkas</w:t>
      </w:r>
      <w:proofErr w:type="spellEnd"/>
      <w:r w:rsidR="00913487">
        <w:rPr>
          <w:rFonts w:cs="Arial"/>
          <w:color w:val="000000" w:themeColor="text1"/>
        </w:rPr>
        <w:t xml:space="preserve"> </w:t>
      </w:r>
      <w:proofErr w:type="spellStart"/>
      <w:r w:rsidR="00913487">
        <w:rPr>
          <w:rFonts w:cs="Arial"/>
          <w:color w:val="000000" w:themeColor="text1"/>
        </w:rPr>
        <w:t>distribusi</w:t>
      </w:r>
      <w:proofErr w:type="spellEnd"/>
      <w:r w:rsidR="00913487">
        <w:rPr>
          <w:rFonts w:cs="Arial"/>
          <w:color w:val="000000" w:themeColor="text1"/>
        </w:rPr>
        <w:t xml:space="preserve"> </w:t>
      </w:r>
      <w:proofErr w:type="spellStart"/>
      <w:r w:rsidR="00913487">
        <w:rPr>
          <w:rFonts w:cs="Arial"/>
          <w:color w:val="000000" w:themeColor="text1"/>
        </w:rPr>
        <w:t>matakuliah</w:t>
      </w:r>
      <w:proofErr w:type="spellEnd"/>
      <w:r w:rsidR="00913487">
        <w:rPr>
          <w:rFonts w:cs="Arial"/>
          <w:color w:val="000000" w:themeColor="text1"/>
        </w:rPr>
        <w:t xml:space="preserve"> </w:t>
      </w:r>
      <w:proofErr w:type="spellStart"/>
      <w:r w:rsidR="00913487">
        <w:rPr>
          <w:rFonts w:cs="Arial"/>
          <w:color w:val="000000" w:themeColor="text1"/>
        </w:rPr>
        <w:t>dan</w:t>
      </w:r>
      <w:proofErr w:type="spellEnd"/>
      <w:r w:rsidR="00913487">
        <w:rPr>
          <w:rFonts w:cs="Arial"/>
          <w:color w:val="000000" w:themeColor="text1"/>
        </w:rPr>
        <w:t xml:space="preserve"> </w:t>
      </w:r>
      <w:proofErr w:type="spellStart"/>
      <w:r w:rsidR="00913487">
        <w:rPr>
          <w:rFonts w:cs="Arial"/>
          <w:color w:val="000000" w:themeColor="text1"/>
        </w:rPr>
        <w:t>hasil</w:t>
      </w:r>
      <w:proofErr w:type="spellEnd"/>
      <w:r w:rsidR="00913487">
        <w:rPr>
          <w:rFonts w:cs="Arial"/>
          <w:color w:val="000000" w:themeColor="text1"/>
        </w:rPr>
        <w:t xml:space="preserve"> </w:t>
      </w:r>
      <w:proofErr w:type="spellStart"/>
      <w:r w:rsidR="00913487">
        <w:rPr>
          <w:rFonts w:cs="Arial"/>
          <w:color w:val="000000" w:themeColor="text1"/>
        </w:rPr>
        <w:t>nilai</w:t>
      </w:r>
      <w:proofErr w:type="spellEnd"/>
      <w:r w:rsidR="00913487">
        <w:rPr>
          <w:rFonts w:cs="Arial"/>
          <w:color w:val="000000" w:themeColor="text1"/>
        </w:rPr>
        <w:t xml:space="preserve"> </w:t>
      </w:r>
      <w:proofErr w:type="spellStart"/>
      <w:r w:rsidR="00913487">
        <w:rPr>
          <w:rFonts w:cs="Arial"/>
          <w:color w:val="000000" w:themeColor="text1"/>
        </w:rPr>
        <w:t>mahasiswa</w:t>
      </w:r>
      <w:proofErr w:type="spellEnd"/>
      <w:r w:rsidR="00913487">
        <w:rPr>
          <w:rFonts w:cs="Arial"/>
          <w:color w:val="000000" w:themeColor="text1"/>
        </w:rPr>
        <w:t xml:space="preserve">. </w:t>
      </w:r>
      <w:proofErr w:type="spellStart"/>
      <w:r w:rsidR="002D6E06">
        <w:rPr>
          <w:rFonts w:cs="Arial"/>
          <w:color w:val="000000" w:themeColor="text1"/>
        </w:rPr>
        <w:t>Dengan</w:t>
      </w:r>
      <w:proofErr w:type="spellEnd"/>
      <w:r w:rsidR="002D6E06">
        <w:rPr>
          <w:rFonts w:cs="Arial"/>
          <w:color w:val="000000" w:themeColor="text1"/>
        </w:rPr>
        <w:t xml:space="preserve"> </w:t>
      </w:r>
      <w:proofErr w:type="spellStart"/>
      <w:r w:rsidR="002D6E06">
        <w:rPr>
          <w:rFonts w:cs="Arial"/>
          <w:color w:val="000000" w:themeColor="text1"/>
        </w:rPr>
        <w:t>mengubah</w:t>
      </w:r>
      <w:proofErr w:type="spellEnd"/>
      <w:r w:rsidR="002D6E06">
        <w:rPr>
          <w:rFonts w:cs="Arial"/>
          <w:color w:val="000000" w:themeColor="text1"/>
        </w:rPr>
        <w:t xml:space="preserve"> proses </w:t>
      </w:r>
      <w:proofErr w:type="spellStart"/>
      <w:r w:rsidR="002D6E06">
        <w:rPr>
          <w:rFonts w:cs="Arial"/>
          <w:color w:val="000000" w:themeColor="text1"/>
        </w:rPr>
        <w:t>ini</w:t>
      </w:r>
      <w:proofErr w:type="spellEnd"/>
      <w:r w:rsidR="002D6E06">
        <w:rPr>
          <w:rFonts w:cs="Arial"/>
          <w:color w:val="000000" w:themeColor="text1"/>
        </w:rPr>
        <w:t xml:space="preserve"> di Oracle, </w:t>
      </w:r>
      <w:proofErr w:type="spellStart"/>
      <w:r w:rsidR="002D6E06">
        <w:rPr>
          <w:rFonts w:cs="Arial"/>
          <w:color w:val="000000" w:themeColor="text1"/>
        </w:rPr>
        <w:t>diharapkan</w:t>
      </w:r>
      <w:proofErr w:type="spellEnd"/>
      <w:r w:rsidR="002D6E06">
        <w:rPr>
          <w:rFonts w:cs="Arial"/>
          <w:color w:val="000000" w:themeColor="text1"/>
        </w:rPr>
        <w:t xml:space="preserve"> proses </w:t>
      </w:r>
      <w:proofErr w:type="spellStart"/>
      <w:r w:rsidR="002D6E06">
        <w:rPr>
          <w:rFonts w:cs="Arial"/>
          <w:color w:val="000000" w:themeColor="text1"/>
        </w:rPr>
        <w:t>ini</w:t>
      </w:r>
      <w:proofErr w:type="spellEnd"/>
      <w:r w:rsidR="002D6E06">
        <w:rPr>
          <w:rFonts w:cs="Arial"/>
          <w:color w:val="000000" w:themeColor="text1"/>
        </w:rPr>
        <w:t xml:space="preserve"> </w:t>
      </w:r>
      <w:proofErr w:type="spellStart"/>
      <w:r w:rsidR="002D6E06">
        <w:rPr>
          <w:rFonts w:cs="Arial"/>
          <w:color w:val="000000" w:themeColor="text1"/>
        </w:rPr>
        <w:t>dapat</w:t>
      </w:r>
      <w:proofErr w:type="spellEnd"/>
      <w:r w:rsidR="002D6E06">
        <w:rPr>
          <w:rFonts w:cs="Arial"/>
          <w:color w:val="000000" w:themeColor="text1"/>
        </w:rPr>
        <w:t xml:space="preserve"> </w:t>
      </w:r>
      <w:proofErr w:type="spellStart"/>
      <w:r w:rsidR="00913487">
        <w:rPr>
          <w:rFonts w:cs="Arial"/>
          <w:color w:val="000000" w:themeColor="text1"/>
        </w:rPr>
        <w:t>mengurangi</w:t>
      </w:r>
      <w:proofErr w:type="spellEnd"/>
      <w:r w:rsidR="002D6E06">
        <w:rPr>
          <w:rFonts w:cs="Arial"/>
          <w:color w:val="000000" w:themeColor="text1"/>
        </w:rPr>
        <w:t xml:space="preserve"> </w:t>
      </w:r>
      <w:proofErr w:type="spellStart"/>
      <w:r w:rsidR="002D6E06">
        <w:rPr>
          <w:rFonts w:cs="Arial"/>
          <w:color w:val="000000" w:themeColor="text1"/>
        </w:rPr>
        <w:t>tingkat</w:t>
      </w:r>
      <w:proofErr w:type="spellEnd"/>
      <w:r w:rsidR="002D6E06">
        <w:rPr>
          <w:rFonts w:cs="Arial"/>
          <w:color w:val="000000" w:themeColor="text1"/>
        </w:rPr>
        <w:t xml:space="preserve"> </w:t>
      </w:r>
      <w:r w:rsidR="002D6E06" w:rsidRPr="00913487">
        <w:rPr>
          <w:rFonts w:cs="Arial"/>
          <w:i/>
          <w:color w:val="000000" w:themeColor="text1"/>
        </w:rPr>
        <w:t>human error</w:t>
      </w:r>
      <w:r w:rsidR="00913487">
        <w:rPr>
          <w:rFonts w:cs="Arial"/>
          <w:color w:val="000000" w:themeColor="text1"/>
        </w:rPr>
        <w:t xml:space="preserve">, </w:t>
      </w:r>
      <w:proofErr w:type="spellStart"/>
      <w:r w:rsidR="00913487">
        <w:rPr>
          <w:rFonts w:cs="Arial"/>
          <w:color w:val="000000" w:themeColor="text1"/>
        </w:rPr>
        <w:t>mempercepat</w:t>
      </w:r>
      <w:proofErr w:type="spellEnd"/>
      <w:r w:rsidR="00913487">
        <w:rPr>
          <w:rFonts w:cs="Arial"/>
          <w:color w:val="000000" w:themeColor="text1"/>
        </w:rPr>
        <w:t xml:space="preserve"> proses </w:t>
      </w:r>
      <w:proofErr w:type="spellStart"/>
      <w:r w:rsidR="00913487">
        <w:rPr>
          <w:rFonts w:cs="Arial"/>
          <w:color w:val="000000" w:themeColor="text1"/>
        </w:rPr>
        <w:t>kelulusan</w:t>
      </w:r>
      <w:proofErr w:type="spellEnd"/>
      <w:r w:rsidR="00913487">
        <w:rPr>
          <w:rFonts w:cs="Arial"/>
          <w:color w:val="000000" w:themeColor="text1"/>
        </w:rPr>
        <w:t xml:space="preserve"> </w:t>
      </w:r>
      <w:proofErr w:type="spellStart"/>
      <w:r w:rsidR="00913487">
        <w:rPr>
          <w:rFonts w:cs="Arial"/>
          <w:color w:val="000000" w:themeColor="text1"/>
        </w:rPr>
        <w:t>Mahasiswa</w:t>
      </w:r>
      <w:proofErr w:type="spellEnd"/>
      <w:r w:rsidR="00913487">
        <w:rPr>
          <w:rFonts w:cs="Arial"/>
          <w:color w:val="000000" w:themeColor="text1"/>
        </w:rPr>
        <w:t xml:space="preserve"> </w:t>
      </w:r>
      <w:proofErr w:type="spellStart"/>
      <w:r w:rsidR="00913487">
        <w:rPr>
          <w:rFonts w:cs="Arial"/>
          <w:color w:val="000000" w:themeColor="text1"/>
        </w:rPr>
        <w:t>dan</w:t>
      </w:r>
      <w:proofErr w:type="spellEnd"/>
      <w:r w:rsidR="00913487">
        <w:rPr>
          <w:rFonts w:cs="Arial"/>
          <w:color w:val="000000" w:themeColor="text1"/>
        </w:rPr>
        <w:t xml:space="preserve"> </w:t>
      </w:r>
      <w:proofErr w:type="spellStart"/>
      <w:r w:rsidR="002D6E06">
        <w:rPr>
          <w:rFonts w:cs="Arial"/>
          <w:color w:val="000000" w:themeColor="text1"/>
        </w:rPr>
        <w:t>mempermudah</w:t>
      </w:r>
      <w:proofErr w:type="spellEnd"/>
      <w:r w:rsidR="002D6E06">
        <w:rPr>
          <w:rFonts w:cs="Arial"/>
          <w:color w:val="000000" w:themeColor="text1"/>
        </w:rPr>
        <w:t xml:space="preserve"> </w:t>
      </w:r>
      <w:proofErr w:type="spellStart"/>
      <w:r w:rsidR="002D6E06">
        <w:rPr>
          <w:rFonts w:cs="Arial"/>
          <w:color w:val="000000" w:themeColor="text1"/>
        </w:rPr>
        <w:t>dalam</w:t>
      </w:r>
      <w:proofErr w:type="spellEnd"/>
      <w:r w:rsidR="002D6E06">
        <w:rPr>
          <w:rFonts w:cs="Arial"/>
          <w:color w:val="000000" w:themeColor="text1"/>
        </w:rPr>
        <w:t xml:space="preserve"> proses </w:t>
      </w:r>
      <w:proofErr w:type="spellStart"/>
      <w:r w:rsidR="002D6E06">
        <w:rPr>
          <w:rFonts w:cs="Arial"/>
          <w:color w:val="000000" w:themeColor="text1"/>
        </w:rPr>
        <w:t>kelulusan</w:t>
      </w:r>
      <w:proofErr w:type="spellEnd"/>
      <w:r w:rsidR="002D6E06">
        <w:rPr>
          <w:rFonts w:cs="Arial"/>
          <w:color w:val="000000" w:themeColor="text1"/>
        </w:rPr>
        <w:t xml:space="preserve"> </w:t>
      </w:r>
      <w:proofErr w:type="spellStart"/>
      <w:r w:rsidR="002D6E06">
        <w:rPr>
          <w:rFonts w:cs="Arial"/>
          <w:color w:val="000000" w:themeColor="text1"/>
        </w:rPr>
        <w:t>mahasiswa</w:t>
      </w:r>
      <w:proofErr w:type="spellEnd"/>
      <w:r w:rsidR="002D6E06">
        <w:rPr>
          <w:rFonts w:cs="Arial"/>
          <w:color w:val="000000" w:themeColor="text1"/>
        </w:rPr>
        <w:t>.</w:t>
      </w:r>
    </w:p>
    <w:p w:rsidR="002D6E06" w:rsidRPr="00EB0FBD" w:rsidRDefault="002D6E06" w:rsidP="00E167DC">
      <w:pPr>
        <w:autoSpaceDE w:val="0"/>
        <w:autoSpaceDN w:val="0"/>
        <w:adjustRightInd w:val="0"/>
        <w:spacing w:line="360" w:lineRule="auto"/>
        <w:jc w:val="both"/>
        <w:rPr>
          <w:rFonts w:cs="Arial"/>
          <w:i/>
          <w:color w:val="000000" w:themeColor="text1"/>
        </w:rPr>
      </w:pPr>
      <w:r w:rsidRPr="00EB0FBD">
        <w:rPr>
          <w:rFonts w:cs="Arial"/>
          <w:i/>
          <w:color w:val="000000" w:themeColor="text1"/>
        </w:rPr>
        <w:t xml:space="preserve">The Graduation process </w:t>
      </w:r>
      <w:r w:rsidR="00C2761C">
        <w:rPr>
          <w:rFonts w:cs="Arial"/>
          <w:i/>
          <w:color w:val="000000" w:themeColor="text1"/>
        </w:rPr>
        <w:t>is originally process</w:t>
      </w:r>
      <w:r w:rsidRPr="00EB0FBD">
        <w:rPr>
          <w:rFonts w:cs="Arial"/>
          <w:i/>
          <w:color w:val="000000" w:themeColor="text1"/>
        </w:rPr>
        <w:t xml:space="preserve"> </w:t>
      </w:r>
      <w:r w:rsidR="00C2761C">
        <w:rPr>
          <w:rFonts w:cs="Arial"/>
          <w:i/>
          <w:color w:val="000000" w:themeColor="text1"/>
        </w:rPr>
        <w:t xml:space="preserve">manually by data center system. This process </w:t>
      </w:r>
      <w:r w:rsidR="00C56C80">
        <w:rPr>
          <w:rFonts w:cs="Arial"/>
          <w:i/>
          <w:color w:val="000000" w:themeColor="text1"/>
        </w:rPr>
        <w:t xml:space="preserve">has a high possibility of human error. It may also have encountered by the changes of data source of grade and student course distribution that use SAS </w:t>
      </w:r>
      <w:proofErr w:type="gramStart"/>
      <w:r w:rsidR="00C56C80">
        <w:rPr>
          <w:rFonts w:cs="Arial"/>
          <w:i/>
          <w:color w:val="000000" w:themeColor="text1"/>
        </w:rPr>
        <w:t>( Students</w:t>
      </w:r>
      <w:proofErr w:type="gramEnd"/>
      <w:r w:rsidR="00C56C80">
        <w:rPr>
          <w:rFonts w:cs="Arial"/>
          <w:i/>
          <w:color w:val="000000" w:themeColor="text1"/>
        </w:rPr>
        <w:t xml:space="preserve"> Administration System ). Those two main factors make the graduation process results</w:t>
      </w:r>
      <w:r w:rsidR="00EF30C1">
        <w:rPr>
          <w:rFonts w:cs="Arial"/>
          <w:i/>
          <w:color w:val="000000" w:themeColor="text1"/>
        </w:rPr>
        <w:t xml:space="preserve"> agitate of errors</w:t>
      </w:r>
      <w:r w:rsidR="00C56C80">
        <w:rPr>
          <w:rFonts w:cs="Arial"/>
          <w:i/>
          <w:color w:val="000000" w:themeColor="text1"/>
        </w:rPr>
        <w:t xml:space="preserve">. </w:t>
      </w:r>
      <w:r w:rsidR="00EF30C1">
        <w:rPr>
          <w:rFonts w:cs="Arial"/>
          <w:i/>
          <w:color w:val="000000" w:themeColor="text1"/>
        </w:rPr>
        <w:t xml:space="preserve">The success and validity rate of graduation process is based on human accuracy on verifying the data by manual process between distribution course paper and student grade result. With this project, we hope that it may reduce human error, increased the graduation process and easier the process of student graduation.   </w:t>
      </w:r>
    </w:p>
    <w:p w:rsidR="002D6E06" w:rsidRPr="002D6E06" w:rsidRDefault="00E67FED" w:rsidP="00EB0FBD">
      <w:pPr>
        <w:autoSpaceDE w:val="0"/>
        <w:autoSpaceDN w:val="0"/>
        <w:adjustRightInd w:val="0"/>
        <w:spacing w:line="360" w:lineRule="auto"/>
        <w:jc w:val="both"/>
        <w:rPr>
          <w:rFonts w:cs="Arial"/>
          <w:i/>
          <w:color w:val="000000" w:themeColor="text1"/>
        </w:rPr>
      </w:pPr>
      <w:proofErr w:type="gramStart"/>
      <w:r w:rsidRPr="00C40B41">
        <w:rPr>
          <w:rFonts w:cs="Arial"/>
          <w:color w:val="000000" w:themeColor="text1"/>
        </w:rPr>
        <w:t>Keyword</w:t>
      </w:r>
      <w:r w:rsidR="007917B8" w:rsidRPr="00C40B41">
        <w:rPr>
          <w:rFonts w:cs="Arial"/>
          <w:color w:val="000000" w:themeColor="text1"/>
        </w:rPr>
        <w:t xml:space="preserve"> </w:t>
      </w:r>
      <w:r w:rsidR="009F70C9" w:rsidRPr="00C40B41">
        <w:rPr>
          <w:rFonts w:cs="Arial"/>
          <w:color w:val="000000" w:themeColor="text1"/>
        </w:rPr>
        <w:t xml:space="preserve"> </w:t>
      </w:r>
      <w:r w:rsidR="0051698F" w:rsidRPr="00C40B41">
        <w:rPr>
          <w:rFonts w:cs="Arial"/>
          <w:color w:val="000000" w:themeColor="text1"/>
        </w:rPr>
        <w:t>:</w:t>
      </w:r>
      <w:proofErr w:type="gramEnd"/>
      <w:r w:rsidR="0051698F" w:rsidRPr="00C40B41">
        <w:rPr>
          <w:rFonts w:cs="Arial"/>
          <w:color w:val="000000" w:themeColor="text1"/>
        </w:rPr>
        <w:t xml:space="preserve"> </w:t>
      </w:r>
      <w:proofErr w:type="spellStart"/>
      <w:r w:rsidR="002D6E06">
        <w:rPr>
          <w:rFonts w:cs="Arial"/>
          <w:color w:val="000000" w:themeColor="text1"/>
        </w:rPr>
        <w:t>kelulusan</w:t>
      </w:r>
      <w:proofErr w:type="spellEnd"/>
      <w:r w:rsidR="002D6E06">
        <w:rPr>
          <w:rFonts w:cs="Arial"/>
          <w:color w:val="000000" w:themeColor="text1"/>
        </w:rPr>
        <w:t xml:space="preserve">, </w:t>
      </w:r>
      <w:r w:rsidR="00EB0FBD" w:rsidRPr="00EB0FBD">
        <w:rPr>
          <w:rFonts w:cs="Arial"/>
          <w:color w:val="000000" w:themeColor="text1"/>
        </w:rPr>
        <w:t>graduation</w:t>
      </w:r>
      <w:r w:rsidR="00EB0FBD">
        <w:rPr>
          <w:rFonts w:cs="Arial"/>
          <w:color w:val="000000" w:themeColor="text1"/>
        </w:rPr>
        <w:t xml:space="preserve">, </w:t>
      </w:r>
      <w:r w:rsidR="002D6E06" w:rsidRPr="00EB0FBD">
        <w:rPr>
          <w:rFonts w:cs="Arial"/>
          <w:color w:val="000000" w:themeColor="text1"/>
        </w:rPr>
        <w:t>SIKLUS</w:t>
      </w:r>
      <w:r w:rsidR="002D6E06">
        <w:rPr>
          <w:rFonts w:cs="Arial"/>
          <w:color w:val="000000" w:themeColor="text1"/>
        </w:rPr>
        <w:t>, Oracle</w:t>
      </w:r>
    </w:p>
    <w:p w:rsidR="009F70C9" w:rsidRPr="00C40B41" w:rsidRDefault="009F70C9" w:rsidP="00E167DC">
      <w:pPr>
        <w:autoSpaceDE w:val="0"/>
        <w:autoSpaceDN w:val="0"/>
        <w:adjustRightInd w:val="0"/>
        <w:spacing w:line="360" w:lineRule="auto"/>
        <w:jc w:val="both"/>
        <w:rPr>
          <w:rFonts w:cs="Arial"/>
          <w:i/>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Default="002B4957">
      <w:pPr>
        <w:rPr>
          <w:color w:val="000000" w:themeColor="text1"/>
        </w:rPr>
      </w:pPr>
    </w:p>
    <w:p w:rsidR="00270EDB" w:rsidRPr="00C40B41" w:rsidRDefault="00270EDB">
      <w:pPr>
        <w:rPr>
          <w:color w:val="000000" w:themeColor="text1"/>
        </w:rPr>
      </w:pPr>
    </w:p>
    <w:p w:rsidR="002B4957" w:rsidRDefault="002B4957">
      <w:pPr>
        <w:rPr>
          <w:color w:val="000000" w:themeColor="text1"/>
        </w:rPr>
      </w:pPr>
    </w:p>
    <w:p w:rsidR="00EB0FBD" w:rsidRDefault="00EB0FBD">
      <w:pPr>
        <w:rPr>
          <w:color w:val="000000" w:themeColor="text1"/>
        </w:rPr>
      </w:pPr>
    </w:p>
    <w:p w:rsidR="00EB0FBD" w:rsidRDefault="00EB0FBD">
      <w:pPr>
        <w:rPr>
          <w:color w:val="000000" w:themeColor="text1"/>
        </w:rPr>
      </w:pPr>
    </w:p>
    <w:p w:rsidR="00EB0FBD" w:rsidRPr="00C40B41" w:rsidRDefault="00EB0FBD">
      <w:pPr>
        <w:rPr>
          <w:color w:val="000000" w:themeColor="text1"/>
        </w:rPr>
      </w:pPr>
    </w:p>
    <w:p w:rsidR="002B4957" w:rsidRPr="00C40B41" w:rsidRDefault="00307850"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lastRenderedPageBreak/>
        <w:t>Latar</w:t>
      </w:r>
      <w:proofErr w:type="spellEnd"/>
      <w:r w:rsidRPr="00C40B41">
        <w:rPr>
          <w:b/>
          <w:color w:val="000000" w:themeColor="text1"/>
          <w:sz w:val="24"/>
        </w:rPr>
        <w:t xml:space="preserve"> </w:t>
      </w:r>
      <w:proofErr w:type="spellStart"/>
      <w:r w:rsidRPr="00C40B41">
        <w:rPr>
          <w:b/>
          <w:color w:val="000000" w:themeColor="text1"/>
          <w:sz w:val="24"/>
        </w:rPr>
        <w:t>Belakang</w:t>
      </w:r>
      <w:proofErr w:type="spellEnd"/>
      <w:r w:rsidRPr="00C40B41">
        <w:rPr>
          <w:b/>
          <w:color w:val="000000" w:themeColor="text1"/>
          <w:sz w:val="24"/>
        </w:rPr>
        <w:t xml:space="preserve"> </w:t>
      </w:r>
      <w:proofErr w:type="spellStart"/>
      <w:r w:rsidRPr="00C40B41">
        <w:rPr>
          <w:b/>
          <w:color w:val="000000" w:themeColor="text1"/>
          <w:sz w:val="24"/>
        </w:rPr>
        <w:t>Pro</w:t>
      </w:r>
      <w:r w:rsidR="00526851" w:rsidRPr="00C40B41">
        <w:rPr>
          <w:b/>
          <w:color w:val="000000" w:themeColor="text1"/>
          <w:sz w:val="24"/>
        </w:rPr>
        <w:t>y</w:t>
      </w:r>
      <w:r w:rsidRPr="00C40B41">
        <w:rPr>
          <w:b/>
          <w:color w:val="000000" w:themeColor="text1"/>
          <w:sz w:val="24"/>
        </w:rPr>
        <w:t>ek</w:t>
      </w:r>
      <w:proofErr w:type="spellEnd"/>
      <w:r w:rsidR="005D73FA" w:rsidRPr="00C40B41">
        <w:rPr>
          <w:b/>
          <w:color w:val="000000" w:themeColor="text1"/>
          <w:sz w:val="24"/>
        </w:rPr>
        <w:t xml:space="preserve"> </w:t>
      </w:r>
      <w:r w:rsidR="005D73FA" w:rsidRPr="00C40B41">
        <w:rPr>
          <w:i/>
          <w:color w:val="000000" w:themeColor="text1"/>
          <w:sz w:val="24"/>
        </w:rPr>
        <w:t>(Background of the project)</w:t>
      </w:r>
    </w:p>
    <w:p w:rsidR="00EB0FBD" w:rsidRPr="00EB0FBD" w:rsidRDefault="00EB0FBD" w:rsidP="00EB0FBD">
      <w:pPr>
        <w:autoSpaceDE w:val="0"/>
        <w:autoSpaceDN w:val="0"/>
        <w:adjustRightInd w:val="0"/>
        <w:spacing w:after="0" w:line="360" w:lineRule="auto"/>
        <w:ind w:left="375" w:firstLine="345"/>
        <w:jc w:val="both"/>
        <w:rPr>
          <w:color w:val="000000" w:themeColor="text1"/>
        </w:rPr>
      </w:pPr>
      <w:r w:rsidRPr="00EB0FBD">
        <w:rPr>
          <w:color w:val="000000" w:themeColor="text1"/>
        </w:rPr>
        <w:t xml:space="preserve">Proses </w:t>
      </w:r>
      <w:proofErr w:type="spellStart"/>
      <w:r w:rsidRPr="00EB0FBD">
        <w:rPr>
          <w:color w:val="000000" w:themeColor="text1"/>
        </w:rPr>
        <w:t>pendataan</w:t>
      </w:r>
      <w:proofErr w:type="spellEnd"/>
      <w:r w:rsidRPr="00EB0FBD">
        <w:rPr>
          <w:color w:val="000000" w:themeColor="text1"/>
        </w:rPr>
        <w:t xml:space="preserve"> </w:t>
      </w:r>
      <w:proofErr w:type="spellStart"/>
      <w:r w:rsidRPr="00EB0FBD">
        <w:rPr>
          <w:color w:val="000000" w:themeColor="text1"/>
        </w:rPr>
        <w:t>sistem</w:t>
      </w:r>
      <w:proofErr w:type="spellEnd"/>
      <w:r w:rsidRPr="00EB0FBD">
        <w:rPr>
          <w:color w:val="000000" w:themeColor="text1"/>
        </w:rPr>
        <w:t xml:space="preserve"> </w:t>
      </w:r>
      <w:proofErr w:type="spellStart"/>
      <w:r w:rsidRPr="00EB0FBD">
        <w:rPr>
          <w:color w:val="000000" w:themeColor="text1"/>
        </w:rPr>
        <w:t>kelulusan</w:t>
      </w:r>
      <w:proofErr w:type="spellEnd"/>
      <w:r w:rsidRPr="00EB0FBD">
        <w:rPr>
          <w:color w:val="000000" w:themeColor="text1"/>
        </w:rPr>
        <w:t xml:space="preserve"> </w:t>
      </w:r>
      <w:proofErr w:type="spellStart"/>
      <w:r w:rsidRPr="00EB0FBD">
        <w:rPr>
          <w:color w:val="000000" w:themeColor="text1"/>
        </w:rPr>
        <w:t>dan</w:t>
      </w:r>
      <w:proofErr w:type="spellEnd"/>
      <w:r w:rsidRPr="00EB0FBD">
        <w:rPr>
          <w:color w:val="000000" w:themeColor="text1"/>
        </w:rPr>
        <w:t xml:space="preserve"> </w:t>
      </w:r>
      <w:proofErr w:type="spellStart"/>
      <w:r w:rsidRPr="00EB0FBD">
        <w:rPr>
          <w:color w:val="000000" w:themeColor="text1"/>
        </w:rPr>
        <w:t>wisuda</w:t>
      </w:r>
      <w:proofErr w:type="spellEnd"/>
      <w:r w:rsidRPr="00EB0FBD">
        <w:rPr>
          <w:color w:val="000000" w:themeColor="text1"/>
        </w:rPr>
        <w:t xml:space="preserve"> yang </w:t>
      </w:r>
      <w:proofErr w:type="spellStart"/>
      <w:r w:rsidRPr="00EB0FBD">
        <w:rPr>
          <w:color w:val="000000" w:themeColor="text1"/>
        </w:rPr>
        <w:t>ada</w:t>
      </w:r>
      <w:proofErr w:type="spellEnd"/>
      <w:r w:rsidRPr="00EB0FBD">
        <w:rPr>
          <w:color w:val="000000" w:themeColor="text1"/>
        </w:rPr>
        <w:t xml:space="preserve"> </w:t>
      </w:r>
      <w:proofErr w:type="spellStart"/>
      <w:r w:rsidRPr="00EB0FBD">
        <w:rPr>
          <w:color w:val="000000" w:themeColor="text1"/>
        </w:rPr>
        <w:t>saat</w:t>
      </w:r>
      <w:proofErr w:type="spellEnd"/>
      <w:r w:rsidRPr="00EB0FBD">
        <w:rPr>
          <w:color w:val="000000" w:themeColor="text1"/>
        </w:rPr>
        <w:t xml:space="preserve"> </w:t>
      </w:r>
      <w:proofErr w:type="spellStart"/>
      <w:r w:rsidRPr="00EB0FBD">
        <w:rPr>
          <w:color w:val="000000" w:themeColor="text1"/>
        </w:rPr>
        <w:t>ini</w:t>
      </w:r>
      <w:proofErr w:type="spellEnd"/>
      <w:r w:rsidRPr="00EB0FBD">
        <w:rPr>
          <w:color w:val="000000" w:themeColor="text1"/>
        </w:rPr>
        <w:t xml:space="preserve"> </w:t>
      </w:r>
      <w:proofErr w:type="spellStart"/>
      <w:r w:rsidRPr="00EB0FBD">
        <w:rPr>
          <w:color w:val="000000" w:themeColor="text1"/>
        </w:rPr>
        <w:t>masih</w:t>
      </w:r>
      <w:proofErr w:type="spellEnd"/>
      <w:r w:rsidRPr="00EB0FBD">
        <w:rPr>
          <w:color w:val="000000" w:themeColor="text1"/>
        </w:rPr>
        <w:t xml:space="preserve"> </w:t>
      </w:r>
      <w:proofErr w:type="spellStart"/>
      <w:r w:rsidR="00270EDB">
        <w:rPr>
          <w:color w:val="000000" w:themeColor="text1"/>
        </w:rPr>
        <w:t>dilakukan</w:t>
      </w:r>
      <w:proofErr w:type="spellEnd"/>
      <w:r w:rsidR="00270EDB">
        <w:rPr>
          <w:color w:val="000000" w:themeColor="text1"/>
        </w:rPr>
        <w:t xml:space="preserve"> </w:t>
      </w:r>
      <w:proofErr w:type="spellStart"/>
      <w:r w:rsidR="00270EDB">
        <w:rPr>
          <w:color w:val="000000" w:themeColor="text1"/>
        </w:rPr>
        <w:t>secara</w:t>
      </w:r>
      <w:proofErr w:type="spellEnd"/>
      <w:r w:rsidR="00270EDB">
        <w:rPr>
          <w:color w:val="000000" w:themeColor="text1"/>
        </w:rPr>
        <w:t xml:space="preserve"> manual </w:t>
      </w:r>
      <w:proofErr w:type="spellStart"/>
      <w:r w:rsidR="00270EDB">
        <w:rPr>
          <w:color w:val="000000" w:themeColor="text1"/>
        </w:rPr>
        <w:t>oleh</w:t>
      </w:r>
      <w:proofErr w:type="spellEnd"/>
      <w:r w:rsidR="00270EDB">
        <w:rPr>
          <w:color w:val="000000" w:themeColor="text1"/>
        </w:rPr>
        <w:t xml:space="preserve"> data center. </w:t>
      </w:r>
      <w:r w:rsidRPr="00EB0FBD">
        <w:rPr>
          <w:color w:val="000000" w:themeColor="text1"/>
        </w:rPr>
        <w:t xml:space="preserve">Data </w:t>
      </w:r>
      <w:proofErr w:type="spellStart"/>
      <w:r w:rsidRPr="00EB0FBD">
        <w:rPr>
          <w:color w:val="000000" w:themeColor="text1"/>
        </w:rPr>
        <w:t>mahasiswa</w:t>
      </w:r>
      <w:proofErr w:type="spellEnd"/>
      <w:r w:rsidRPr="00EB0FBD">
        <w:rPr>
          <w:color w:val="000000" w:themeColor="text1"/>
        </w:rPr>
        <w:t xml:space="preserve"> </w:t>
      </w:r>
      <w:proofErr w:type="spellStart"/>
      <w:r w:rsidRPr="00EB0FBD">
        <w:rPr>
          <w:color w:val="000000" w:themeColor="text1"/>
        </w:rPr>
        <w:t>baik</w:t>
      </w:r>
      <w:proofErr w:type="spellEnd"/>
      <w:r w:rsidRPr="00EB0FBD">
        <w:rPr>
          <w:color w:val="000000" w:themeColor="text1"/>
        </w:rPr>
        <w:t xml:space="preserve"> biodata, enrollment, grade </w:t>
      </w:r>
      <w:proofErr w:type="spellStart"/>
      <w:r w:rsidRPr="00EB0FBD">
        <w:rPr>
          <w:color w:val="000000" w:themeColor="text1"/>
        </w:rPr>
        <w:t>dan</w:t>
      </w:r>
      <w:proofErr w:type="spellEnd"/>
      <w:r w:rsidRPr="00EB0FBD">
        <w:rPr>
          <w:color w:val="000000" w:themeColor="text1"/>
        </w:rPr>
        <w:t xml:space="preserve"> data </w:t>
      </w:r>
      <w:proofErr w:type="spellStart"/>
      <w:r w:rsidRPr="00EB0FBD">
        <w:rPr>
          <w:color w:val="000000" w:themeColor="text1"/>
        </w:rPr>
        <w:t>akademis</w:t>
      </w:r>
      <w:proofErr w:type="spellEnd"/>
      <w:r w:rsidRPr="00EB0FBD">
        <w:rPr>
          <w:color w:val="000000" w:themeColor="text1"/>
        </w:rPr>
        <w:t xml:space="preserve"> </w:t>
      </w:r>
      <w:proofErr w:type="spellStart"/>
      <w:r w:rsidRPr="00EB0FBD">
        <w:rPr>
          <w:color w:val="000000" w:themeColor="text1"/>
        </w:rPr>
        <w:t>lainnya</w:t>
      </w:r>
      <w:proofErr w:type="spellEnd"/>
      <w:r w:rsidRPr="00EB0FBD">
        <w:rPr>
          <w:color w:val="000000" w:themeColor="text1"/>
        </w:rPr>
        <w:t xml:space="preserve"> </w:t>
      </w:r>
      <w:proofErr w:type="spellStart"/>
      <w:r>
        <w:rPr>
          <w:color w:val="000000" w:themeColor="text1"/>
        </w:rPr>
        <w:t>saat</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sidRPr="00EB0FBD">
        <w:rPr>
          <w:color w:val="000000" w:themeColor="text1"/>
        </w:rPr>
        <w:t>sudah</w:t>
      </w:r>
      <w:proofErr w:type="spellEnd"/>
      <w:r w:rsidRPr="00EB0FBD">
        <w:rPr>
          <w:color w:val="000000" w:themeColor="text1"/>
        </w:rPr>
        <w:t xml:space="preserve"> </w:t>
      </w:r>
      <w:proofErr w:type="spellStart"/>
      <w:r w:rsidRPr="00EB0FBD">
        <w:rPr>
          <w:color w:val="000000" w:themeColor="text1"/>
        </w:rPr>
        <w:t>didatakan</w:t>
      </w:r>
      <w:proofErr w:type="spellEnd"/>
      <w:r w:rsidRPr="00EB0FBD">
        <w:rPr>
          <w:color w:val="000000" w:themeColor="text1"/>
        </w:rPr>
        <w:t xml:space="preserve"> </w:t>
      </w:r>
      <w:proofErr w:type="spellStart"/>
      <w:r w:rsidRPr="00EB0FBD">
        <w:rPr>
          <w:color w:val="000000" w:themeColor="text1"/>
        </w:rPr>
        <w:t>melalui</w:t>
      </w:r>
      <w:proofErr w:type="spellEnd"/>
      <w:r w:rsidRPr="00EB0FBD">
        <w:rPr>
          <w:color w:val="000000" w:themeColor="text1"/>
        </w:rPr>
        <w:t xml:space="preserve"> </w:t>
      </w:r>
      <w:r>
        <w:rPr>
          <w:color w:val="000000" w:themeColor="text1"/>
        </w:rPr>
        <w:t>Student Administration System (SAS)</w:t>
      </w:r>
      <w:r w:rsidR="00270EDB">
        <w:rPr>
          <w:color w:val="000000" w:themeColor="text1"/>
        </w:rPr>
        <w:t xml:space="preserve">. </w:t>
      </w:r>
      <w:proofErr w:type="spellStart"/>
      <w:r w:rsidR="00270EDB">
        <w:rPr>
          <w:color w:val="000000" w:themeColor="text1"/>
        </w:rPr>
        <w:t>Sehingga</w:t>
      </w:r>
      <w:proofErr w:type="spellEnd"/>
      <w:r w:rsidR="00270EDB">
        <w:rPr>
          <w:color w:val="000000" w:themeColor="text1"/>
        </w:rPr>
        <w:t xml:space="preserve"> </w:t>
      </w:r>
      <w:proofErr w:type="spellStart"/>
      <w:r w:rsidR="00270EDB">
        <w:rPr>
          <w:color w:val="000000" w:themeColor="text1"/>
        </w:rPr>
        <w:t>untuk</w:t>
      </w:r>
      <w:proofErr w:type="spellEnd"/>
      <w:r w:rsidR="00270EDB">
        <w:rPr>
          <w:color w:val="000000" w:themeColor="text1"/>
        </w:rPr>
        <w:t xml:space="preserve"> </w:t>
      </w:r>
      <w:proofErr w:type="spellStart"/>
      <w:r w:rsidR="00270EDB">
        <w:rPr>
          <w:color w:val="000000" w:themeColor="text1"/>
        </w:rPr>
        <w:t>melengkapi</w:t>
      </w:r>
      <w:proofErr w:type="spellEnd"/>
      <w:r w:rsidR="00270EDB">
        <w:rPr>
          <w:color w:val="000000" w:themeColor="text1"/>
        </w:rPr>
        <w:t xml:space="preserve"> proses manual </w:t>
      </w:r>
      <w:proofErr w:type="spellStart"/>
      <w:r w:rsidR="00270EDB">
        <w:rPr>
          <w:color w:val="000000" w:themeColor="text1"/>
        </w:rPr>
        <w:t>tersebut</w:t>
      </w:r>
      <w:proofErr w:type="spellEnd"/>
      <w:r w:rsidR="00270EDB">
        <w:rPr>
          <w:color w:val="000000" w:themeColor="text1"/>
        </w:rPr>
        <w:t xml:space="preserve">, team data center </w:t>
      </w:r>
      <w:proofErr w:type="spellStart"/>
      <w:r w:rsidR="00270EDB">
        <w:rPr>
          <w:color w:val="000000" w:themeColor="text1"/>
        </w:rPr>
        <w:t>harus</w:t>
      </w:r>
      <w:proofErr w:type="spellEnd"/>
      <w:r w:rsidR="00270EDB">
        <w:rPr>
          <w:color w:val="000000" w:themeColor="text1"/>
        </w:rPr>
        <w:t xml:space="preserve"> </w:t>
      </w:r>
      <w:proofErr w:type="spellStart"/>
      <w:r w:rsidR="00270EDB">
        <w:rPr>
          <w:color w:val="000000" w:themeColor="text1"/>
        </w:rPr>
        <w:t>mentransfer</w:t>
      </w:r>
      <w:proofErr w:type="spellEnd"/>
      <w:r w:rsidR="00270EDB">
        <w:rPr>
          <w:color w:val="000000" w:themeColor="text1"/>
        </w:rPr>
        <w:t xml:space="preserve"> </w:t>
      </w:r>
      <w:proofErr w:type="spellStart"/>
      <w:r w:rsidR="00270EDB">
        <w:rPr>
          <w:color w:val="000000" w:themeColor="text1"/>
        </w:rPr>
        <w:t>datanya</w:t>
      </w:r>
      <w:proofErr w:type="spellEnd"/>
      <w:r w:rsidR="00270EDB">
        <w:rPr>
          <w:color w:val="000000" w:themeColor="text1"/>
        </w:rPr>
        <w:t xml:space="preserve"> </w:t>
      </w:r>
      <w:proofErr w:type="spellStart"/>
      <w:r w:rsidR="00270EDB">
        <w:rPr>
          <w:color w:val="000000" w:themeColor="text1"/>
        </w:rPr>
        <w:t>ke</w:t>
      </w:r>
      <w:proofErr w:type="spellEnd"/>
      <w:r w:rsidR="00270EDB">
        <w:rPr>
          <w:color w:val="000000" w:themeColor="text1"/>
        </w:rPr>
        <w:t xml:space="preserve"> local database, </w:t>
      </w:r>
      <w:proofErr w:type="spellStart"/>
      <w:r w:rsidR="00270EDB">
        <w:rPr>
          <w:color w:val="000000" w:themeColor="text1"/>
        </w:rPr>
        <w:t>baru</w:t>
      </w:r>
      <w:proofErr w:type="spellEnd"/>
      <w:r w:rsidR="00270EDB">
        <w:rPr>
          <w:color w:val="000000" w:themeColor="text1"/>
        </w:rPr>
        <w:t xml:space="preserve"> </w:t>
      </w:r>
      <w:proofErr w:type="spellStart"/>
      <w:r w:rsidR="00270EDB">
        <w:rPr>
          <w:color w:val="000000" w:themeColor="text1"/>
        </w:rPr>
        <w:t>bisa</w:t>
      </w:r>
      <w:proofErr w:type="spellEnd"/>
      <w:r w:rsidR="00270EDB">
        <w:rPr>
          <w:color w:val="000000" w:themeColor="text1"/>
        </w:rPr>
        <w:t xml:space="preserve"> di proses. </w:t>
      </w:r>
    </w:p>
    <w:p w:rsidR="002B4957" w:rsidRPr="00C40B41" w:rsidRDefault="00EB0FBD" w:rsidP="00EB0FBD">
      <w:pPr>
        <w:autoSpaceDE w:val="0"/>
        <w:autoSpaceDN w:val="0"/>
        <w:adjustRightInd w:val="0"/>
        <w:spacing w:after="0" w:line="360" w:lineRule="auto"/>
        <w:ind w:left="375" w:firstLine="345"/>
        <w:jc w:val="both"/>
        <w:rPr>
          <w:color w:val="000000" w:themeColor="text1"/>
        </w:rPr>
      </w:pPr>
      <w:r w:rsidRPr="00EB0FBD">
        <w:rPr>
          <w:color w:val="000000" w:themeColor="text1"/>
        </w:rPr>
        <w:t xml:space="preserve">Proses manual yang </w:t>
      </w:r>
      <w:proofErr w:type="spellStart"/>
      <w:r w:rsidRPr="00EB0FBD">
        <w:rPr>
          <w:color w:val="000000" w:themeColor="text1"/>
        </w:rPr>
        <w:t>banyak</w:t>
      </w:r>
      <w:proofErr w:type="spellEnd"/>
      <w:r w:rsidRPr="00EB0FBD">
        <w:rPr>
          <w:color w:val="000000" w:themeColor="text1"/>
        </w:rPr>
        <w:t xml:space="preserve"> </w:t>
      </w:r>
      <w:proofErr w:type="spellStart"/>
      <w:r w:rsidRPr="00EB0FBD">
        <w:rPr>
          <w:color w:val="000000" w:themeColor="text1"/>
        </w:rPr>
        <w:t>dilakukan</w:t>
      </w:r>
      <w:proofErr w:type="spellEnd"/>
      <w:r w:rsidRPr="00EB0FBD">
        <w:rPr>
          <w:color w:val="000000" w:themeColor="text1"/>
        </w:rPr>
        <w:t xml:space="preserve"> </w:t>
      </w:r>
      <w:proofErr w:type="spellStart"/>
      <w:r w:rsidRPr="00EB0FBD">
        <w:rPr>
          <w:color w:val="000000" w:themeColor="text1"/>
        </w:rPr>
        <w:t>oleh</w:t>
      </w:r>
      <w:proofErr w:type="spellEnd"/>
      <w:r w:rsidRPr="00EB0FBD">
        <w:rPr>
          <w:color w:val="000000" w:themeColor="text1"/>
        </w:rPr>
        <w:t xml:space="preserve"> IT Data Center </w:t>
      </w:r>
      <w:proofErr w:type="spellStart"/>
      <w:r w:rsidRPr="00EB0FBD">
        <w:rPr>
          <w:color w:val="000000" w:themeColor="text1"/>
        </w:rPr>
        <w:t>dan</w:t>
      </w:r>
      <w:proofErr w:type="spellEnd"/>
      <w:r w:rsidRPr="00EB0FBD">
        <w:rPr>
          <w:color w:val="000000" w:themeColor="text1"/>
        </w:rPr>
        <w:t xml:space="preserve"> AOC</w:t>
      </w:r>
      <w:r>
        <w:rPr>
          <w:color w:val="000000" w:themeColor="text1"/>
        </w:rPr>
        <w:t xml:space="preserve"> </w:t>
      </w:r>
      <w:proofErr w:type="spellStart"/>
      <w:r>
        <w:rPr>
          <w:color w:val="000000" w:themeColor="text1"/>
        </w:rPr>
        <w:t>pada</w:t>
      </w:r>
      <w:proofErr w:type="spellEnd"/>
      <w:r>
        <w:rPr>
          <w:color w:val="000000" w:themeColor="text1"/>
        </w:rPr>
        <w:t xml:space="preserve"> </w:t>
      </w:r>
      <w:proofErr w:type="spellStart"/>
      <w:r>
        <w:rPr>
          <w:color w:val="000000" w:themeColor="text1"/>
        </w:rPr>
        <w:t>saat</w:t>
      </w:r>
      <w:proofErr w:type="spellEnd"/>
      <w:r>
        <w:rPr>
          <w:color w:val="000000" w:themeColor="text1"/>
        </w:rPr>
        <w:t xml:space="preserve"> </w:t>
      </w:r>
      <w:proofErr w:type="spellStart"/>
      <w:r>
        <w:rPr>
          <w:color w:val="000000" w:themeColor="text1"/>
        </w:rPr>
        <w:t>menggunakan</w:t>
      </w:r>
      <w:proofErr w:type="spellEnd"/>
      <w:r>
        <w:rPr>
          <w:color w:val="000000" w:themeColor="text1"/>
        </w:rPr>
        <w:t xml:space="preserve"> program SIKLUS</w:t>
      </w:r>
      <w:r w:rsidRPr="00EB0FBD">
        <w:rPr>
          <w:color w:val="000000" w:themeColor="text1"/>
        </w:rPr>
        <w:t xml:space="preserve"> </w:t>
      </w:r>
      <w:proofErr w:type="spellStart"/>
      <w:r w:rsidRPr="00EB0FBD">
        <w:rPr>
          <w:color w:val="000000" w:themeColor="text1"/>
        </w:rPr>
        <w:t>membuat</w:t>
      </w:r>
      <w:proofErr w:type="spellEnd"/>
      <w:r w:rsidRPr="00EB0FBD">
        <w:rPr>
          <w:color w:val="000000" w:themeColor="text1"/>
        </w:rPr>
        <w:t xml:space="preserve"> proses </w:t>
      </w:r>
      <w:proofErr w:type="spellStart"/>
      <w:r w:rsidRPr="00EB0FBD">
        <w:rPr>
          <w:color w:val="000000" w:themeColor="text1"/>
        </w:rPr>
        <w:t>ini</w:t>
      </w:r>
      <w:proofErr w:type="spellEnd"/>
      <w:r w:rsidRPr="00EB0FBD">
        <w:rPr>
          <w:color w:val="000000" w:themeColor="text1"/>
        </w:rPr>
        <w:t xml:space="preserve"> lama </w:t>
      </w:r>
      <w:proofErr w:type="spellStart"/>
      <w:r w:rsidRPr="00EB0FBD">
        <w:rPr>
          <w:color w:val="000000" w:themeColor="text1"/>
        </w:rPr>
        <w:t>dan</w:t>
      </w:r>
      <w:proofErr w:type="spellEnd"/>
      <w:r w:rsidRPr="00EB0FBD">
        <w:rPr>
          <w:color w:val="000000" w:themeColor="text1"/>
        </w:rPr>
        <w:t xml:space="preserve"> </w:t>
      </w:r>
      <w:proofErr w:type="spellStart"/>
      <w:r w:rsidRPr="00EB0FBD">
        <w:rPr>
          <w:color w:val="000000" w:themeColor="text1"/>
        </w:rPr>
        <w:t>banyak</w:t>
      </w:r>
      <w:proofErr w:type="spellEnd"/>
      <w:r w:rsidRPr="00EB0FBD">
        <w:rPr>
          <w:color w:val="000000" w:themeColor="text1"/>
        </w:rPr>
        <w:t xml:space="preserve"> </w:t>
      </w:r>
      <w:proofErr w:type="spellStart"/>
      <w:r w:rsidRPr="00EB0FBD">
        <w:rPr>
          <w:color w:val="000000" w:themeColor="text1"/>
        </w:rPr>
        <w:t>terjadi</w:t>
      </w:r>
      <w:proofErr w:type="spellEnd"/>
      <w:r w:rsidRPr="00EB0FBD">
        <w:rPr>
          <w:color w:val="000000" w:themeColor="text1"/>
        </w:rPr>
        <w:t xml:space="preserve"> human error. </w:t>
      </w:r>
      <w:proofErr w:type="spellStart"/>
      <w:r w:rsidRPr="00EB0FBD">
        <w:rPr>
          <w:color w:val="000000" w:themeColor="text1"/>
        </w:rPr>
        <w:t>Untuk</w:t>
      </w:r>
      <w:proofErr w:type="spellEnd"/>
      <w:r w:rsidRPr="00EB0FBD">
        <w:rPr>
          <w:color w:val="000000" w:themeColor="text1"/>
        </w:rPr>
        <w:t xml:space="preserve"> </w:t>
      </w:r>
      <w:proofErr w:type="spellStart"/>
      <w:r w:rsidRPr="00EB0FBD">
        <w:rPr>
          <w:color w:val="000000" w:themeColor="text1"/>
        </w:rPr>
        <w:t>itu</w:t>
      </w:r>
      <w:proofErr w:type="spellEnd"/>
      <w:r w:rsidRPr="00EB0FBD">
        <w:rPr>
          <w:color w:val="000000" w:themeColor="text1"/>
        </w:rPr>
        <w:t xml:space="preserve"> </w:t>
      </w:r>
      <w:proofErr w:type="spellStart"/>
      <w:r w:rsidRPr="00EB0FBD">
        <w:rPr>
          <w:color w:val="000000" w:themeColor="text1"/>
        </w:rPr>
        <w:t>dengan</w:t>
      </w:r>
      <w:proofErr w:type="spellEnd"/>
      <w:r w:rsidRPr="00EB0FBD">
        <w:rPr>
          <w:color w:val="000000" w:themeColor="text1"/>
        </w:rPr>
        <w:t xml:space="preserve"> </w:t>
      </w:r>
      <w:proofErr w:type="spellStart"/>
      <w:r w:rsidRPr="00EB0FBD">
        <w:rPr>
          <w:color w:val="000000" w:themeColor="text1"/>
        </w:rPr>
        <w:t>adanya</w:t>
      </w:r>
      <w:proofErr w:type="spellEnd"/>
      <w:r w:rsidRPr="00EB0FBD">
        <w:rPr>
          <w:color w:val="000000" w:themeColor="text1"/>
        </w:rPr>
        <w:t xml:space="preserve"> </w:t>
      </w:r>
      <w:r>
        <w:rPr>
          <w:color w:val="000000" w:themeColor="text1"/>
        </w:rPr>
        <w:t>project</w:t>
      </w:r>
      <w:r w:rsidRPr="00EB0FBD">
        <w:rPr>
          <w:color w:val="000000" w:themeColor="text1"/>
        </w:rPr>
        <w:t xml:space="preserve"> </w:t>
      </w:r>
      <w:proofErr w:type="spellStart"/>
      <w:r w:rsidRPr="00EB0FBD">
        <w:rPr>
          <w:color w:val="000000" w:themeColor="text1"/>
        </w:rPr>
        <w:t>ini</w:t>
      </w:r>
      <w:proofErr w:type="spellEnd"/>
      <w:r w:rsidRPr="00EB0FBD">
        <w:rPr>
          <w:color w:val="000000" w:themeColor="text1"/>
        </w:rPr>
        <w:t xml:space="preserve"> </w:t>
      </w:r>
      <w:proofErr w:type="spellStart"/>
      <w:r w:rsidRPr="00EB0FBD">
        <w:rPr>
          <w:color w:val="000000" w:themeColor="text1"/>
        </w:rPr>
        <w:t>diharapkan</w:t>
      </w:r>
      <w:proofErr w:type="spellEnd"/>
      <w:r w:rsidRPr="00EB0FBD">
        <w:rPr>
          <w:color w:val="000000" w:themeColor="text1"/>
        </w:rPr>
        <w:t xml:space="preserve"> </w:t>
      </w:r>
      <w:proofErr w:type="spellStart"/>
      <w:r w:rsidRPr="00EB0FBD">
        <w:rPr>
          <w:color w:val="000000" w:themeColor="text1"/>
        </w:rPr>
        <w:t>dapat</w:t>
      </w:r>
      <w:proofErr w:type="spellEnd"/>
      <w:r w:rsidRPr="00EB0FBD">
        <w:rPr>
          <w:color w:val="000000" w:themeColor="text1"/>
        </w:rPr>
        <w:t xml:space="preserve"> </w:t>
      </w:r>
      <w:proofErr w:type="spellStart"/>
      <w:r w:rsidRPr="00EB0FBD">
        <w:rPr>
          <w:color w:val="000000" w:themeColor="text1"/>
        </w:rPr>
        <w:t>membantu</w:t>
      </w:r>
      <w:proofErr w:type="spellEnd"/>
      <w:r w:rsidRPr="00EB0FBD">
        <w:rPr>
          <w:color w:val="000000" w:themeColor="text1"/>
        </w:rPr>
        <w:t xml:space="preserve"> user </w:t>
      </w:r>
      <w:proofErr w:type="spellStart"/>
      <w:r w:rsidRPr="00EB0FBD">
        <w:rPr>
          <w:color w:val="000000" w:themeColor="text1"/>
        </w:rPr>
        <w:t>dalam</w:t>
      </w:r>
      <w:proofErr w:type="spellEnd"/>
      <w:r w:rsidRPr="00EB0FBD">
        <w:rPr>
          <w:color w:val="000000" w:themeColor="text1"/>
        </w:rPr>
        <w:t xml:space="preserve"> </w:t>
      </w:r>
      <w:proofErr w:type="spellStart"/>
      <w:r w:rsidRPr="00EB0FBD">
        <w:rPr>
          <w:color w:val="000000" w:themeColor="text1"/>
        </w:rPr>
        <w:t>mempercepat</w:t>
      </w:r>
      <w:proofErr w:type="spellEnd"/>
      <w:r w:rsidRPr="00EB0FBD">
        <w:rPr>
          <w:color w:val="000000" w:themeColor="text1"/>
        </w:rPr>
        <w:t xml:space="preserve"> proses </w:t>
      </w:r>
      <w:proofErr w:type="spellStart"/>
      <w:r w:rsidRPr="00EB0FBD">
        <w:rPr>
          <w:color w:val="000000" w:themeColor="text1"/>
        </w:rPr>
        <w:t>dengan</w:t>
      </w:r>
      <w:proofErr w:type="spellEnd"/>
      <w:r w:rsidRPr="00EB0FBD">
        <w:rPr>
          <w:color w:val="000000" w:themeColor="text1"/>
        </w:rPr>
        <w:t xml:space="preserve"> </w:t>
      </w:r>
      <w:proofErr w:type="spellStart"/>
      <w:r w:rsidRPr="00EB0FBD">
        <w:rPr>
          <w:color w:val="000000" w:themeColor="text1"/>
        </w:rPr>
        <w:t>validitas</w:t>
      </w:r>
      <w:proofErr w:type="spellEnd"/>
      <w:r w:rsidRPr="00EB0FBD">
        <w:rPr>
          <w:color w:val="000000" w:themeColor="text1"/>
        </w:rPr>
        <w:t xml:space="preserve"> data yang </w:t>
      </w:r>
      <w:proofErr w:type="spellStart"/>
      <w:r w:rsidRPr="00EB0FBD">
        <w:rPr>
          <w:color w:val="000000" w:themeColor="text1"/>
        </w:rPr>
        <w:t>tinggi</w:t>
      </w:r>
      <w:proofErr w:type="spellEnd"/>
      <w:r w:rsidRPr="00EB0FBD">
        <w:rPr>
          <w:color w:val="000000" w:themeColor="text1"/>
        </w:rPr>
        <w:t xml:space="preserve"> </w:t>
      </w:r>
      <w:proofErr w:type="spellStart"/>
      <w:r w:rsidRPr="00EB0FBD">
        <w:rPr>
          <w:color w:val="000000" w:themeColor="text1"/>
        </w:rPr>
        <w:t>dan</w:t>
      </w:r>
      <w:proofErr w:type="spellEnd"/>
      <w:r w:rsidRPr="00EB0FBD">
        <w:rPr>
          <w:color w:val="000000" w:themeColor="text1"/>
        </w:rPr>
        <w:t xml:space="preserve"> </w:t>
      </w:r>
      <w:proofErr w:type="spellStart"/>
      <w:r w:rsidRPr="00EB0FBD">
        <w:rPr>
          <w:color w:val="000000" w:themeColor="text1"/>
        </w:rPr>
        <w:t>menghilangkan</w:t>
      </w:r>
      <w:proofErr w:type="spellEnd"/>
      <w:r w:rsidRPr="00EB0FBD">
        <w:rPr>
          <w:color w:val="000000" w:themeColor="text1"/>
        </w:rPr>
        <w:t xml:space="preserve"> proses manual yang </w:t>
      </w:r>
      <w:proofErr w:type="spellStart"/>
      <w:r w:rsidRPr="00EB0FBD">
        <w:rPr>
          <w:color w:val="000000" w:themeColor="text1"/>
        </w:rPr>
        <w:t>dilakukan</w:t>
      </w:r>
      <w:proofErr w:type="spellEnd"/>
      <w:r w:rsidRPr="00EB0FBD">
        <w:rPr>
          <w:color w:val="000000" w:themeColor="text1"/>
        </w:rPr>
        <w:t xml:space="preserve"> </w:t>
      </w:r>
      <w:proofErr w:type="spellStart"/>
      <w:r w:rsidRPr="00EB0FBD">
        <w:rPr>
          <w:color w:val="000000" w:themeColor="text1"/>
        </w:rPr>
        <w:t>sebelumnya</w:t>
      </w:r>
      <w:proofErr w:type="spellEnd"/>
      <w:r w:rsidRPr="00EB0FBD">
        <w:rPr>
          <w:color w:val="000000" w:themeColor="text1"/>
        </w:rPr>
        <w:t>.</w:t>
      </w:r>
    </w:p>
    <w:p w:rsidR="002B4957" w:rsidRPr="00C40B41" w:rsidRDefault="002B4957" w:rsidP="00FB2915">
      <w:pPr>
        <w:pStyle w:val="ListParagraph"/>
        <w:spacing w:after="0" w:line="360" w:lineRule="auto"/>
        <w:ind w:left="375"/>
        <w:rPr>
          <w:color w:val="000000" w:themeColor="text1"/>
        </w:rPr>
      </w:pPr>
    </w:p>
    <w:p w:rsidR="002B4957" w:rsidRPr="00C40B41" w:rsidRDefault="003467FC"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proofErr w:type="spellStart"/>
      <w:r w:rsidR="00C3706C" w:rsidRPr="00C40B41">
        <w:rPr>
          <w:b/>
          <w:color w:val="000000" w:themeColor="text1"/>
          <w:sz w:val="24"/>
        </w:rPr>
        <w:t>Rumusan</w:t>
      </w:r>
      <w:proofErr w:type="spellEnd"/>
      <w:r w:rsidR="00C3706C" w:rsidRPr="00C40B41">
        <w:rPr>
          <w:b/>
          <w:color w:val="000000" w:themeColor="text1"/>
          <w:sz w:val="24"/>
        </w:rPr>
        <w:t xml:space="preserve"> </w:t>
      </w:r>
      <w:proofErr w:type="spellStart"/>
      <w:r w:rsidRPr="00C40B41">
        <w:rPr>
          <w:b/>
          <w:color w:val="000000" w:themeColor="text1"/>
          <w:sz w:val="24"/>
        </w:rPr>
        <w:t>Masalah</w:t>
      </w:r>
      <w:proofErr w:type="spellEnd"/>
      <w:r w:rsidRPr="00C40B41">
        <w:rPr>
          <w:b/>
          <w:color w:val="000000" w:themeColor="text1"/>
          <w:sz w:val="24"/>
        </w:rPr>
        <w:t xml:space="preserve"> (</w:t>
      </w:r>
      <w:r w:rsidR="006E5E64" w:rsidRPr="00C40B41">
        <w:rPr>
          <w:i/>
          <w:color w:val="000000" w:themeColor="text1"/>
          <w:sz w:val="24"/>
        </w:rPr>
        <w:t>P</w:t>
      </w:r>
      <w:r w:rsidR="002B4957" w:rsidRPr="00C40B41">
        <w:rPr>
          <w:i/>
          <w:color w:val="000000" w:themeColor="text1"/>
          <w:sz w:val="24"/>
        </w:rPr>
        <w:t>roblem</w:t>
      </w:r>
      <w:r w:rsidR="00C3706C" w:rsidRPr="00C40B41">
        <w:rPr>
          <w:i/>
          <w:color w:val="000000" w:themeColor="text1"/>
          <w:sz w:val="24"/>
        </w:rPr>
        <w:t xml:space="preserve"> Statement</w:t>
      </w:r>
      <w:r w:rsidRPr="00C40B41">
        <w:rPr>
          <w:b/>
          <w:color w:val="000000" w:themeColor="text1"/>
          <w:sz w:val="24"/>
        </w:rPr>
        <w:t>)</w:t>
      </w:r>
    </w:p>
    <w:p w:rsidR="007C33B4" w:rsidRDefault="00EA54AD" w:rsidP="007C33B4">
      <w:pPr>
        <w:pStyle w:val="ListParagraph"/>
        <w:autoSpaceDE w:val="0"/>
        <w:autoSpaceDN w:val="0"/>
        <w:adjustRightInd w:val="0"/>
        <w:spacing w:after="0" w:line="360" w:lineRule="auto"/>
        <w:ind w:left="375"/>
        <w:jc w:val="both"/>
        <w:rPr>
          <w:rFonts w:cs="Arial"/>
          <w:color w:val="000000" w:themeColor="text1"/>
        </w:rPr>
      </w:pPr>
      <w:proofErr w:type="spellStart"/>
      <w:r>
        <w:rPr>
          <w:rFonts w:cs="Arial"/>
          <w:color w:val="000000" w:themeColor="text1"/>
        </w:rPr>
        <w:t>Berdasarkan</w:t>
      </w:r>
      <w:proofErr w:type="spellEnd"/>
      <w:r>
        <w:rPr>
          <w:rFonts w:cs="Arial"/>
          <w:color w:val="000000" w:themeColor="text1"/>
        </w:rPr>
        <w:t xml:space="preserve"> </w:t>
      </w:r>
      <w:proofErr w:type="spellStart"/>
      <w:r>
        <w:rPr>
          <w:rFonts w:cs="Arial"/>
          <w:color w:val="000000" w:themeColor="text1"/>
        </w:rPr>
        <w:t>uraian</w:t>
      </w:r>
      <w:proofErr w:type="spellEnd"/>
      <w:r>
        <w:rPr>
          <w:rFonts w:cs="Arial"/>
          <w:color w:val="000000" w:themeColor="text1"/>
        </w:rPr>
        <w:t xml:space="preserve"> </w:t>
      </w:r>
      <w:proofErr w:type="spellStart"/>
      <w:r>
        <w:rPr>
          <w:rFonts w:cs="Arial"/>
          <w:color w:val="000000" w:themeColor="text1"/>
        </w:rPr>
        <w:t>diatas</w:t>
      </w:r>
      <w:proofErr w:type="spellEnd"/>
      <w:r>
        <w:rPr>
          <w:rFonts w:cs="Arial"/>
          <w:color w:val="000000" w:themeColor="text1"/>
        </w:rPr>
        <w:t xml:space="preserve"> </w:t>
      </w:r>
      <w:proofErr w:type="spellStart"/>
      <w:r>
        <w:rPr>
          <w:rFonts w:cs="Arial"/>
          <w:color w:val="000000" w:themeColor="text1"/>
        </w:rPr>
        <w:t>dapat</w:t>
      </w:r>
      <w:proofErr w:type="spellEnd"/>
      <w:r>
        <w:rPr>
          <w:rFonts w:cs="Arial"/>
          <w:color w:val="000000" w:themeColor="text1"/>
        </w:rPr>
        <w:t xml:space="preserve"> </w:t>
      </w:r>
      <w:proofErr w:type="spellStart"/>
      <w:r>
        <w:rPr>
          <w:rFonts w:cs="Arial"/>
          <w:color w:val="000000" w:themeColor="text1"/>
        </w:rPr>
        <w:t>dirumuskan</w:t>
      </w:r>
      <w:proofErr w:type="spellEnd"/>
      <w:r>
        <w:rPr>
          <w:rFonts w:cs="Arial"/>
          <w:color w:val="000000" w:themeColor="text1"/>
        </w:rPr>
        <w:t xml:space="preserve"> </w:t>
      </w:r>
      <w:proofErr w:type="spellStart"/>
      <w:r>
        <w:rPr>
          <w:rFonts w:cs="Arial"/>
          <w:color w:val="000000" w:themeColor="text1"/>
        </w:rPr>
        <w:t>masalah</w:t>
      </w:r>
      <w:proofErr w:type="spellEnd"/>
      <w:r>
        <w:rPr>
          <w:rFonts w:cs="Arial"/>
          <w:color w:val="000000" w:themeColor="text1"/>
        </w:rPr>
        <w:t xml:space="preserve"> </w:t>
      </w:r>
      <w:proofErr w:type="spellStart"/>
      <w:r>
        <w:rPr>
          <w:rFonts w:cs="Arial"/>
          <w:color w:val="000000" w:themeColor="text1"/>
        </w:rPr>
        <w:t>dalam</w:t>
      </w:r>
      <w:proofErr w:type="spellEnd"/>
      <w:r>
        <w:rPr>
          <w:rFonts w:cs="Arial"/>
          <w:color w:val="000000" w:themeColor="text1"/>
        </w:rPr>
        <w:t xml:space="preserve"> proses </w:t>
      </w:r>
      <w:proofErr w:type="spellStart"/>
      <w:r>
        <w:rPr>
          <w:rFonts w:cs="Arial"/>
          <w:color w:val="000000" w:themeColor="text1"/>
        </w:rPr>
        <w:t>kelulusan</w:t>
      </w:r>
      <w:proofErr w:type="spellEnd"/>
      <w:r>
        <w:rPr>
          <w:rFonts w:cs="Arial"/>
          <w:color w:val="000000" w:themeColor="text1"/>
        </w:rPr>
        <w:t xml:space="preserve"> </w:t>
      </w:r>
      <w:proofErr w:type="spellStart"/>
      <w:r>
        <w:rPr>
          <w:rFonts w:cs="Arial"/>
          <w:color w:val="000000" w:themeColor="text1"/>
        </w:rPr>
        <w:t>yaitu</w:t>
      </w:r>
      <w:proofErr w:type="spellEnd"/>
      <w:r>
        <w:rPr>
          <w:rFonts w:cs="Arial"/>
          <w:color w:val="000000" w:themeColor="text1"/>
        </w:rPr>
        <w:t>:</w:t>
      </w:r>
    </w:p>
    <w:p w:rsidR="00EA54AD" w:rsidRDefault="00EA54AD" w:rsidP="00EA54AD">
      <w:pPr>
        <w:pStyle w:val="ListParagraph"/>
        <w:numPr>
          <w:ilvl w:val="0"/>
          <w:numId w:val="16"/>
        </w:numPr>
        <w:autoSpaceDE w:val="0"/>
        <w:autoSpaceDN w:val="0"/>
        <w:adjustRightInd w:val="0"/>
        <w:spacing w:after="0" w:line="360" w:lineRule="auto"/>
        <w:jc w:val="both"/>
        <w:rPr>
          <w:color w:val="000000" w:themeColor="text1"/>
        </w:rPr>
      </w:pPr>
      <w:proofErr w:type="spellStart"/>
      <w:r>
        <w:rPr>
          <w:color w:val="000000" w:themeColor="text1"/>
        </w:rPr>
        <w:t>Apakah</w:t>
      </w:r>
      <w:proofErr w:type="spellEnd"/>
      <w:r>
        <w:rPr>
          <w:color w:val="000000" w:themeColor="text1"/>
        </w:rPr>
        <w:t xml:space="preserve"> </w:t>
      </w:r>
      <w:proofErr w:type="spellStart"/>
      <w:r>
        <w:rPr>
          <w:color w:val="000000" w:themeColor="text1"/>
        </w:rPr>
        <w:t>peran</w:t>
      </w:r>
      <w:proofErr w:type="spellEnd"/>
      <w:r>
        <w:rPr>
          <w:color w:val="000000" w:themeColor="text1"/>
        </w:rPr>
        <w:t xml:space="preserve"> </w:t>
      </w:r>
      <w:proofErr w:type="spellStart"/>
      <w:r>
        <w:rPr>
          <w:color w:val="000000" w:themeColor="text1"/>
        </w:rPr>
        <w:t>manusia</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proses </w:t>
      </w:r>
      <w:proofErr w:type="spellStart"/>
      <w:r>
        <w:rPr>
          <w:color w:val="000000" w:themeColor="text1"/>
        </w:rPr>
        <w:t>ini</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dikurangi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adanya</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yang </w:t>
      </w:r>
      <w:proofErr w:type="spellStart"/>
      <w:r>
        <w:rPr>
          <w:color w:val="000000" w:themeColor="text1"/>
        </w:rPr>
        <w:t>baru</w:t>
      </w:r>
      <w:proofErr w:type="spellEnd"/>
      <w:r>
        <w:rPr>
          <w:color w:val="000000" w:themeColor="text1"/>
        </w:rPr>
        <w:t>?</w:t>
      </w:r>
    </w:p>
    <w:p w:rsidR="00EA54AD" w:rsidRPr="00C40B41" w:rsidRDefault="00EA54AD" w:rsidP="00EA54AD">
      <w:pPr>
        <w:pStyle w:val="ListParagraph"/>
        <w:numPr>
          <w:ilvl w:val="0"/>
          <w:numId w:val="16"/>
        </w:numPr>
        <w:autoSpaceDE w:val="0"/>
        <w:autoSpaceDN w:val="0"/>
        <w:adjustRightInd w:val="0"/>
        <w:spacing w:after="0" w:line="360" w:lineRule="auto"/>
        <w:jc w:val="both"/>
        <w:rPr>
          <w:color w:val="000000" w:themeColor="text1"/>
        </w:rPr>
      </w:pPr>
      <w:proofErr w:type="spellStart"/>
      <w:r>
        <w:rPr>
          <w:color w:val="000000" w:themeColor="text1"/>
        </w:rPr>
        <w:t>Apakah</w:t>
      </w:r>
      <w:proofErr w:type="spellEnd"/>
      <w:r>
        <w:rPr>
          <w:color w:val="000000" w:themeColor="text1"/>
        </w:rPr>
        <w:t xml:space="preserve"> proses </w:t>
      </w:r>
      <w:proofErr w:type="spellStart"/>
      <w:r>
        <w:rPr>
          <w:color w:val="000000" w:themeColor="text1"/>
        </w:rPr>
        <w:t>bisnis</w:t>
      </w:r>
      <w:proofErr w:type="spellEnd"/>
      <w:r>
        <w:rPr>
          <w:color w:val="000000" w:themeColor="text1"/>
        </w:rPr>
        <w:t xml:space="preserve"> yang </w:t>
      </w:r>
      <w:proofErr w:type="spellStart"/>
      <w:r>
        <w:rPr>
          <w:color w:val="000000" w:themeColor="text1"/>
        </w:rPr>
        <w:t>terdahulu</w:t>
      </w:r>
      <w:proofErr w:type="spellEnd"/>
      <w:r>
        <w:rPr>
          <w:color w:val="000000" w:themeColor="text1"/>
        </w:rPr>
        <w:t xml:space="preserve"> </w:t>
      </w:r>
      <w:proofErr w:type="spellStart"/>
      <w:r>
        <w:rPr>
          <w:color w:val="000000" w:themeColor="text1"/>
        </w:rPr>
        <w:t>lebih</w:t>
      </w:r>
      <w:proofErr w:type="spellEnd"/>
      <w:r>
        <w:rPr>
          <w:color w:val="000000" w:themeColor="text1"/>
        </w:rPr>
        <w:t xml:space="preserve"> </w:t>
      </w:r>
      <w:r>
        <w:rPr>
          <w:i/>
          <w:color w:val="000000" w:themeColor="text1"/>
        </w:rPr>
        <w:t>complex</w:t>
      </w:r>
      <w:r>
        <w:rPr>
          <w:color w:val="000000" w:themeColor="text1"/>
        </w:rPr>
        <w:t xml:space="preserve"> </w:t>
      </w:r>
      <w:proofErr w:type="spellStart"/>
      <w:r>
        <w:rPr>
          <w:color w:val="000000" w:themeColor="text1"/>
        </w:rPr>
        <w:t>dibandingkan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yang </w:t>
      </w:r>
      <w:proofErr w:type="spellStart"/>
      <w:r>
        <w:rPr>
          <w:color w:val="000000" w:themeColor="text1"/>
        </w:rPr>
        <w:t>baru</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proses </w:t>
      </w:r>
      <w:proofErr w:type="spellStart"/>
      <w:r>
        <w:rPr>
          <w:color w:val="000000" w:themeColor="text1"/>
        </w:rPr>
        <w:t>bisa</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lebih</w:t>
      </w:r>
      <w:proofErr w:type="spellEnd"/>
      <w:r>
        <w:rPr>
          <w:color w:val="000000" w:themeColor="text1"/>
        </w:rPr>
        <w:t xml:space="preserve"> </w:t>
      </w:r>
      <w:proofErr w:type="spellStart"/>
      <w:r>
        <w:rPr>
          <w:color w:val="000000" w:themeColor="text1"/>
        </w:rPr>
        <w:t>cepat</w:t>
      </w:r>
      <w:proofErr w:type="spellEnd"/>
      <w:r>
        <w:rPr>
          <w:color w:val="000000" w:themeColor="text1"/>
        </w:rPr>
        <w:t>?</w:t>
      </w:r>
    </w:p>
    <w:p w:rsidR="00B33C73" w:rsidRPr="00C40B41" w:rsidRDefault="00B33C73" w:rsidP="00FB2915">
      <w:pPr>
        <w:pStyle w:val="ListParagraph"/>
        <w:spacing w:after="0" w:line="360" w:lineRule="auto"/>
        <w:ind w:left="375"/>
        <w:rPr>
          <w:b/>
          <w:color w:val="000000" w:themeColor="text1"/>
        </w:rPr>
      </w:pPr>
    </w:p>
    <w:p w:rsidR="009701AB" w:rsidRPr="00C40B41" w:rsidRDefault="008E54D5"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proofErr w:type="spellStart"/>
      <w:r w:rsidR="00C3706C" w:rsidRPr="00C40B41">
        <w:rPr>
          <w:b/>
          <w:color w:val="000000" w:themeColor="text1"/>
          <w:sz w:val="24"/>
        </w:rPr>
        <w:t>Tujuan</w:t>
      </w:r>
      <w:proofErr w:type="spellEnd"/>
      <w:r w:rsidR="00C3706C" w:rsidRPr="00C40B41">
        <w:rPr>
          <w:b/>
          <w:color w:val="000000" w:themeColor="text1"/>
          <w:sz w:val="24"/>
        </w:rPr>
        <w:t xml:space="preserve"> </w:t>
      </w:r>
      <w:proofErr w:type="spellStart"/>
      <w:r w:rsidR="00C3706C" w:rsidRPr="00C40B41">
        <w:rPr>
          <w:b/>
          <w:color w:val="000000" w:themeColor="text1"/>
          <w:sz w:val="24"/>
        </w:rPr>
        <w:t>dan</w:t>
      </w:r>
      <w:proofErr w:type="spellEnd"/>
      <w:r w:rsidR="00C3706C" w:rsidRPr="00C40B41">
        <w:rPr>
          <w:b/>
          <w:color w:val="000000" w:themeColor="text1"/>
          <w:sz w:val="24"/>
        </w:rPr>
        <w:t xml:space="preserve"> </w:t>
      </w:r>
      <w:proofErr w:type="spellStart"/>
      <w:r w:rsidR="00C3706C" w:rsidRPr="00C40B41">
        <w:rPr>
          <w:b/>
          <w:color w:val="000000" w:themeColor="text1"/>
          <w:sz w:val="24"/>
        </w:rPr>
        <w:t>Manfaat</w:t>
      </w:r>
      <w:proofErr w:type="spellEnd"/>
      <w:r w:rsidR="00C3706C" w:rsidRPr="00C40B41">
        <w:rPr>
          <w:b/>
          <w:color w:val="000000" w:themeColor="text1"/>
          <w:sz w:val="24"/>
        </w:rPr>
        <w:t xml:space="preserve"> </w:t>
      </w:r>
      <w:r w:rsidR="00F57C22" w:rsidRPr="00C40B41">
        <w:rPr>
          <w:b/>
          <w:color w:val="000000" w:themeColor="text1"/>
          <w:sz w:val="24"/>
        </w:rPr>
        <w:t>(</w:t>
      </w:r>
      <w:r w:rsidR="00C3706C" w:rsidRPr="00C40B41">
        <w:rPr>
          <w:i/>
          <w:color w:val="000000" w:themeColor="text1"/>
          <w:sz w:val="24"/>
        </w:rPr>
        <w:t>Goal and Benefit</w:t>
      </w:r>
      <w:r w:rsidR="00F57C22" w:rsidRPr="00C40B41">
        <w:rPr>
          <w:b/>
          <w:color w:val="000000" w:themeColor="text1"/>
          <w:sz w:val="24"/>
        </w:rPr>
        <w:t>)</w:t>
      </w:r>
    </w:p>
    <w:p w:rsidR="007C33B4" w:rsidRPr="00C40B41" w:rsidRDefault="0024234B" w:rsidP="007C33B4">
      <w:pPr>
        <w:pStyle w:val="ListParagraph"/>
        <w:autoSpaceDE w:val="0"/>
        <w:autoSpaceDN w:val="0"/>
        <w:adjustRightInd w:val="0"/>
        <w:spacing w:after="0" w:line="360" w:lineRule="auto"/>
        <w:ind w:left="375"/>
        <w:jc w:val="both"/>
        <w:rPr>
          <w:rFonts w:cs="Arial"/>
          <w:color w:val="000000" w:themeColor="text1"/>
        </w:rPr>
      </w:pPr>
      <w:proofErr w:type="spellStart"/>
      <w:r>
        <w:rPr>
          <w:rFonts w:cs="Arial"/>
          <w:color w:val="000000" w:themeColor="text1"/>
        </w:rPr>
        <w:t>Dengan</w:t>
      </w:r>
      <w:proofErr w:type="spellEnd"/>
      <w:r>
        <w:rPr>
          <w:rFonts w:cs="Arial"/>
          <w:color w:val="000000" w:themeColor="text1"/>
        </w:rPr>
        <w:t xml:space="preserve"> </w:t>
      </w:r>
      <w:proofErr w:type="spellStart"/>
      <w:r>
        <w:rPr>
          <w:rFonts w:cs="Arial"/>
          <w:color w:val="000000" w:themeColor="text1"/>
        </w:rPr>
        <w:t>perubahan</w:t>
      </w:r>
      <w:proofErr w:type="spellEnd"/>
      <w:r>
        <w:rPr>
          <w:rFonts w:cs="Arial"/>
          <w:color w:val="000000" w:themeColor="text1"/>
        </w:rPr>
        <w:t xml:space="preserve"> proses </w:t>
      </w:r>
      <w:proofErr w:type="spellStart"/>
      <w:r>
        <w:rPr>
          <w:rFonts w:cs="Arial"/>
          <w:color w:val="000000" w:themeColor="text1"/>
        </w:rPr>
        <w:t>kelulusan</w:t>
      </w:r>
      <w:proofErr w:type="spellEnd"/>
      <w:r>
        <w:rPr>
          <w:rFonts w:cs="Arial"/>
          <w:color w:val="000000" w:themeColor="text1"/>
        </w:rPr>
        <w:t xml:space="preserve"> </w:t>
      </w:r>
      <w:proofErr w:type="spellStart"/>
      <w:r>
        <w:rPr>
          <w:rFonts w:cs="Arial"/>
          <w:color w:val="000000" w:themeColor="text1"/>
        </w:rPr>
        <w:t>ini</w:t>
      </w:r>
      <w:proofErr w:type="spellEnd"/>
      <w:r>
        <w:rPr>
          <w:rFonts w:cs="Arial"/>
          <w:color w:val="000000" w:themeColor="text1"/>
        </w:rPr>
        <w:t xml:space="preserve"> </w:t>
      </w:r>
      <w:proofErr w:type="spellStart"/>
      <w:r>
        <w:rPr>
          <w:rFonts w:cs="Arial"/>
          <w:color w:val="000000" w:themeColor="text1"/>
        </w:rPr>
        <w:t>dilakukan</w:t>
      </w:r>
      <w:proofErr w:type="spellEnd"/>
      <w:r>
        <w:rPr>
          <w:rFonts w:cs="Arial"/>
          <w:color w:val="000000" w:themeColor="text1"/>
        </w:rPr>
        <w:t xml:space="preserve"> di Oracle, </w:t>
      </w:r>
      <w:proofErr w:type="spellStart"/>
      <w:r>
        <w:rPr>
          <w:rFonts w:cs="Arial"/>
          <w:color w:val="000000" w:themeColor="text1"/>
        </w:rPr>
        <w:t>diharapkan</w:t>
      </w:r>
      <w:proofErr w:type="spellEnd"/>
      <w:r>
        <w:rPr>
          <w:rFonts w:cs="Arial"/>
          <w:color w:val="000000" w:themeColor="text1"/>
        </w:rPr>
        <w:t xml:space="preserve"> </w:t>
      </w:r>
      <w:proofErr w:type="spellStart"/>
      <w:r>
        <w:rPr>
          <w:rFonts w:cs="Arial"/>
          <w:color w:val="000000" w:themeColor="text1"/>
        </w:rPr>
        <w:t>dapat</w:t>
      </w:r>
      <w:proofErr w:type="spellEnd"/>
      <w:r>
        <w:rPr>
          <w:rFonts w:cs="Arial"/>
          <w:color w:val="000000" w:themeColor="text1"/>
        </w:rPr>
        <w:t xml:space="preserve"> </w:t>
      </w:r>
      <w:proofErr w:type="spellStart"/>
      <w:r>
        <w:rPr>
          <w:rFonts w:cs="Arial"/>
          <w:color w:val="000000" w:themeColor="text1"/>
        </w:rPr>
        <w:t>mempercepat</w:t>
      </w:r>
      <w:proofErr w:type="spellEnd"/>
      <w:r>
        <w:rPr>
          <w:rFonts w:cs="Arial"/>
          <w:color w:val="000000" w:themeColor="text1"/>
        </w:rPr>
        <w:t xml:space="preserve"> proses </w:t>
      </w:r>
      <w:proofErr w:type="spellStart"/>
      <w:r>
        <w:rPr>
          <w:rFonts w:cs="Arial"/>
          <w:color w:val="000000" w:themeColor="text1"/>
        </w:rPr>
        <w:t>kelulusan</w:t>
      </w:r>
      <w:proofErr w:type="spellEnd"/>
      <w:r>
        <w:rPr>
          <w:rFonts w:cs="Arial"/>
          <w:color w:val="000000" w:themeColor="text1"/>
        </w:rPr>
        <w:t xml:space="preserve"> </w:t>
      </w:r>
      <w:proofErr w:type="spellStart"/>
      <w:r>
        <w:rPr>
          <w:rFonts w:cs="Arial"/>
          <w:color w:val="000000" w:themeColor="text1"/>
        </w:rPr>
        <w:t>dengan</w:t>
      </w:r>
      <w:proofErr w:type="spellEnd"/>
      <w:r>
        <w:rPr>
          <w:rFonts w:cs="Arial"/>
          <w:color w:val="000000" w:themeColor="text1"/>
        </w:rPr>
        <w:t xml:space="preserve"> </w:t>
      </w:r>
      <w:proofErr w:type="spellStart"/>
      <w:r>
        <w:rPr>
          <w:rFonts w:cs="Arial"/>
          <w:color w:val="000000" w:themeColor="text1"/>
        </w:rPr>
        <w:t>tingkat</w:t>
      </w:r>
      <w:proofErr w:type="spellEnd"/>
      <w:r>
        <w:rPr>
          <w:rFonts w:cs="Arial"/>
          <w:color w:val="000000" w:themeColor="text1"/>
        </w:rPr>
        <w:t xml:space="preserve"> </w:t>
      </w:r>
      <w:proofErr w:type="spellStart"/>
      <w:r>
        <w:rPr>
          <w:rFonts w:cs="Arial"/>
          <w:color w:val="000000" w:themeColor="text1"/>
        </w:rPr>
        <w:t>validitas</w:t>
      </w:r>
      <w:proofErr w:type="spellEnd"/>
      <w:r>
        <w:rPr>
          <w:rFonts w:cs="Arial"/>
          <w:color w:val="000000" w:themeColor="text1"/>
        </w:rPr>
        <w:t xml:space="preserve"> yang </w:t>
      </w:r>
      <w:proofErr w:type="spellStart"/>
      <w:r>
        <w:rPr>
          <w:rFonts w:cs="Arial"/>
          <w:color w:val="000000" w:themeColor="text1"/>
        </w:rPr>
        <w:t>tinggi</w:t>
      </w:r>
      <w:proofErr w:type="spellEnd"/>
      <w:r>
        <w:rPr>
          <w:rFonts w:cs="Arial"/>
          <w:color w:val="000000" w:themeColor="text1"/>
        </w:rPr>
        <w:t xml:space="preserve"> </w:t>
      </w:r>
      <w:proofErr w:type="spellStart"/>
      <w:r>
        <w:rPr>
          <w:rFonts w:cs="Arial"/>
          <w:color w:val="000000" w:themeColor="text1"/>
        </w:rPr>
        <w:t>sehingga</w:t>
      </w:r>
      <w:proofErr w:type="spellEnd"/>
      <w:r>
        <w:rPr>
          <w:rFonts w:cs="Arial"/>
          <w:color w:val="000000" w:themeColor="text1"/>
        </w:rPr>
        <w:t xml:space="preserve"> </w:t>
      </w:r>
      <w:proofErr w:type="spellStart"/>
      <w:r>
        <w:rPr>
          <w:rFonts w:cs="Arial"/>
          <w:color w:val="000000" w:themeColor="text1"/>
        </w:rPr>
        <w:t>membantu</w:t>
      </w:r>
      <w:proofErr w:type="spellEnd"/>
      <w:r>
        <w:rPr>
          <w:rFonts w:cs="Arial"/>
          <w:color w:val="000000" w:themeColor="text1"/>
        </w:rPr>
        <w:t xml:space="preserve"> user </w:t>
      </w:r>
      <w:proofErr w:type="spellStart"/>
      <w:r>
        <w:rPr>
          <w:rFonts w:cs="Arial"/>
          <w:color w:val="000000" w:themeColor="text1"/>
        </w:rPr>
        <w:t>dalam</w:t>
      </w:r>
      <w:proofErr w:type="spellEnd"/>
      <w:r>
        <w:rPr>
          <w:rFonts w:cs="Arial"/>
          <w:color w:val="000000" w:themeColor="text1"/>
        </w:rPr>
        <w:t xml:space="preserve"> </w:t>
      </w:r>
      <w:proofErr w:type="spellStart"/>
      <w:r>
        <w:rPr>
          <w:rFonts w:cs="Arial"/>
          <w:color w:val="000000" w:themeColor="text1"/>
        </w:rPr>
        <w:t>pelakasanaannya</w:t>
      </w:r>
      <w:proofErr w:type="spellEnd"/>
      <w:r>
        <w:rPr>
          <w:rFonts w:cs="Arial"/>
          <w:color w:val="000000" w:themeColor="text1"/>
        </w:rPr>
        <w:t xml:space="preserve">. Hal </w:t>
      </w:r>
      <w:proofErr w:type="spellStart"/>
      <w:r>
        <w:rPr>
          <w:rFonts w:cs="Arial"/>
          <w:color w:val="000000" w:themeColor="text1"/>
        </w:rPr>
        <w:t>ini</w:t>
      </w:r>
      <w:proofErr w:type="spellEnd"/>
      <w:r>
        <w:rPr>
          <w:rFonts w:cs="Arial"/>
          <w:color w:val="000000" w:themeColor="text1"/>
        </w:rPr>
        <w:t xml:space="preserve"> juga </w:t>
      </w:r>
      <w:proofErr w:type="spellStart"/>
      <w:r>
        <w:rPr>
          <w:rFonts w:cs="Arial"/>
          <w:color w:val="000000" w:themeColor="text1"/>
        </w:rPr>
        <w:t>memberikan</w:t>
      </w:r>
      <w:proofErr w:type="spellEnd"/>
      <w:r>
        <w:rPr>
          <w:rFonts w:cs="Arial"/>
          <w:color w:val="000000" w:themeColor="text1"/>
        </w:rPr>
        <w:t xml:space="preserve"> </w:t>
      </w:r>
      <w:proofErr w:type="spellStart"/>
      <w:r>
        <w:rPr>
          <w:rFonts w:cs="Arial"/>
          <w:color w:val="000000" w:themeColor="text1"/>
        </w:rPr>
        <w:t>manfaat</w:t>
      </w:r>
      <w:proofErr w:type="spellEnd"/>
      <w:r>
        <w:rPr>
          <w:rFonts w:cs="Arial"/>
          <w:color w:val="000000" w:themeColor="text1"/>
        </w:rPr>
        <w:t xml:space="preserve"> </w:t>
      </w:r>
      <w:proofErr w:type="spellStart"/>
      <w:r>
        <w:rPr>
          <w:rFonts w:cs="Arial"/>
          <w:color w:val="000000" w:themeColor="text1"/>
        </w:rPr>
        <w:t>bagi</w:t>
      </w:r>
      <w:proofErr w:type="spellEnd"/>
      <w:r>
        <w:rPr>
          <w:rFonts w:cs="Arial"/>
          <w:color w:val="000000" w:themeColor="text1"/>
        </w:rPr>
        <w:t xml:space="preserve"> user </w:t>
      </w:r>
      <w:proofErr w:type="spellStart"/>
      <w:r>
        <w:rPr>
          <w:rFonts w:cs="Arial"/>
          <w:color w:val="000000" w:themeColor="text1"/>
        </w:rPr>
        <w:t>dengan</w:t>
      </w:r>
      <w:proofErr w:type="spellEnd"/>
      <w:r>
        <w:rPr>
          <w:rFonts w:cs="Arial"/>
          <w:color w:val="000000" w:themeColor="text1"/>
        </w:rPr>
        <w:t xml:space="preserve"> </w:t>
      </w:r>
      <w:proofErr w:type="spellStart"/>
      <w:r>
        <w:rPr>
          <w:rFonts w:cs="Arial"/>
          <w:color w:val="000000" w:themeColor="text1"/>
        </w:rPr>
        <w:t>mengurangi</w:t>
      </w:r>
      <w:proofErr w:type="spellEnd"/>
      <w:r>
        <w:rPr>
          <w:rFonts w:cs="Arial"/>
          <w:color w:val="000000" w:themeColor="text1"/>
        </w:rPr>
        <w:t xml:space="preserve"> </w:t>
      </w:r>
      <w:proofErr w:type="spellStart"/>
      <w:r>
        <w:rPr>
          <w:rFonts w:cs="Arial"/>
          <w:color w:val="000000" w:themeColor="text1"/>
        </w:rPr>
        <w:t>beberapa</w:t>
      </w:r>
      <w:proofErr w:type="spellEnd"/>
      <w:r>
        <w:rPr>
          <w:rFonts w:cs="Arial"/>
          <w:color w:val="000000" w:themeColor="text1"/>
        </w:rPr>
        <w:t xml:space="preserve"> </w:t>
      </w:r>
      <w:proofErr w:type="spellStart"/>
      <w:r>
        <w:rPr>
          <w:rFonts w:cs="Arial"/>
          <w:color w:val="000000" w:themeColor="text1"/>
        </w:rPr>
        <w:t>pekerjaan</w:t>
      </w:r>
      <w:proofErr w:type="spellEnd"/>
      <w:r>
        <w:rPr>
          <w:rFonts w:cs="Arial"/>
          <w:color w:val="000000" w:themeColor="text1"/>
        </w:rPr>
        <w:t xml:space="preserve"> yang </w:t>
      </w:r>
      <w:proofErr w:type="spellStart"/>
      <w:r>
        <w:rPr>
          <w:rFonts w:cs="Arial"/>
          <w:color w:val="000000" w:themeColor="text1"/>
        </w:rPr>
        <w:t>dilakukan</w:t>
      </w:r>
      <w:proofErr w:type="spellEnd"/>
      <w:r>
        <w:rPr>
          <w:rFonts w:cs="Arial"/>
          <w:color w:val="000000" w:themeColor="text1"/>
        </w:rPr>
        <w:t xml:space="preserve"> </w:t>
      </w:r>
      <w:proofErr w:type="spellStart"/>
      <w:r>
        <w:rPr>
          <w:rFonts w:cs="Arial"/>
          <w:color w:val="000000" w:themeColor="text1"/>
        </w:rPr>
        <w:t>oleh</w:t>
      </w:r>
      <w:proofErr w:type="spellEnd"/>
      <w:r>
        <w:rPr>
          <w:rFonts w:cs="Arial"/>
          <w:color w:val="000000" w:themeColor="text1"/>
        </w:rPr>
        <w:t xml:space="preserve"> user </w:t>
      </w:r>
      <w:proofErr w:type="spellStart"/>
      <w:r>
        <w:rPr>
          <w:rFonts w:cs="Arial"/>
          <w:color w:val="000000" w:themeColor="text1"/>
        </w:rPr>
        <w:t>pada</w:t>
      </w:r>
      <w:proofErr w:type="spellEnd"/>
      <w:r>
        <w:rPr>
          <w:rFonts w:cs="Arial"/>
          <w:color w:val="000000" w:themeColor="text1"/>
        </w:rPr>
        <w:t xml:space="preserve"> proses </w:t>
      </w:r>
      <w:proofErr w:type="spellStart"/>
      <w:r>
        <w:rPr>
          <w:rFonts w:cs="Arial"/>
          <w:color w:val="000000" w:themeColor="text1"/>
        </w:rPr>
        <w:t>sebelumnya</w:t>
      </w:r>
      <w:proofErr w:type="spellEnd"/>
      <w:r>
        <w:rPr>
          <w:rFonts w:cs="Arial"/>
          <w:color w:val="000000" w:themeColor="text1"/>
        </w:rPr>
        <w:t>.</w:t>
      </w:r>
    </w:p>
    <w:p w:rsidR="00C3706C" w:rsidRPr="00C40B41" w:rsidRDefault="00C3706C">
      <w:pPr>
        <w:spacing w:after="0" w:line="240" w:lineRule="auto"/>
        <w:rPr>
          <w:rFonts w:cs="Arial"/>
          <w:color w:val="000000" w:themeColor="text1"/>
        </w:rPr>
      </w:pPr>
      <w:r w:rsidRPr="00C40B41">
        <w:rPr>
          <w:rFonts w:cs="Arial"/>
          <w:color w:val="000000" w:themeColor="text1"/>
        </w:rPr>
        <w:br w:type="page"/>
      </w:r>
    </w:p>
    <w:p w:rsidR="00C3706C" w:rsidRPr="00C40B41" w:rsidRDefault="00C3706C" w:rsidP="00526851">
      <w:pPr>
        <w:pStyle w:val="ListParagraph"/>
        <w:numPr>
          <w:ilvl w:val="1"/>
          <w:numId w:val="2"/>
        </w:numPr>
        <w:spacing w:after="0" w:line="360" w:lineRule="auto"/>
        <w:rPr>
          <w:rFonts w:cs="Arial"/>
          <w:b/>
          <w:color w:val="000000" w:themeColor="text1"/>
        </w:rPr>
        <w:sectPr w:rsidR="00C3706C" w:rsidRPr="00C40B41" w:rsidSect="00F9064B">
          <w:pgSz w:w="11909" w:h="16834" w:code="9"/>
          <w:pgMar w:top="1134" w:right="1134" w:bottom="1134" w:left="1701" w:header="720" w:footer="720" w:gutter="0"/>
          <w:cols w:space="720"/>
          <w:docGrid w:linePitch="360"/>
        </w:sectPr>
      </w:pPr>
    </w:p>
    <w:p w:rsidR="00526851" w:rsidRPr="00C40B41" w:rsidRDefault="00526851"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lastRenderedPageBreak/>
        <w:t>Rencana</w:t>
      </w:r>
      <w:proofErr w:type="spellEnd"/>
      <w:r w:rsidRPr="00C40B41">
        <w:rPr>
          <w:b/>
          <w:color w:val="000000" w:themeColor="text1"/>
          <w:sz w:val="24"/>
        </w:rPr>
        <w:t xml:space="preserve"> </w:t>
      </w:r>
      <w:proofErr w:type="spellStart"/>
      <w:r w:rsidRPr="00C40B41">
        <w:rPr>
          <w:b/>
          <w:color w:val="000000" w:themeColor="text1"/>
          <w:sz w:val="24"/>
        </w:rPr>
        <w:t>Penerapan</w:t>
      </w:r>
      <w:proofErr w:type="spellEnd"/>
      <w:r w:rsidRPr="00C40B41">
        <w:rPr>
          <w:b/>
          <w:color w:val="000000" w:themeColor="text1"/>
          <w:sz w:val="24"/>
        </w:rPr>
        <w:t xml:space="preserve"> </w:t>
      </w:r>
      <w:proofErr w:type="spellStart"/>
      <w:r w:rsidRPr="00C40B41">
        <w:rPr>
          <w:b/>
          <w:color w:val="000000" w:themeColor="text1"/>
          <w:sz w:val="24"/>
        </w:rPr>
        <w:t>Pro</w:t>
      </w:r>
      <w:r w:rsidR="00C3706C" w:rsidRPr="00C40B41">
        <w:rPr>
          <w:b/>
          <w:color w:val="000000" w:themeColor="text1"/>
          <w:sz w:val="24"/>
        </w:rPr>
        <w:t>y</w:t>
      </w:r>
      <w:r w:rsidRPr="00C40B41">
        <w:rPr>
          <w:b/>
          <w:color w:val="000000" w:themeColor="text1"/>
          <w:sz w:val="24"/>
        </w:rPr>
        <w:t>ek</w:t>
      </w:r>
      <w:proofErr w:type="spellEnd"/>
      <w:r w:rsidRPr="00C40B41">
        <w:rPr>
          <w:b/>
          <w:color w:val="000000" w:themeColor="text1"/>
          <w:sz w:val="24"/>
        </w:rPr>
        <w:t xml:space="preserve"> (</w:t>
      </w:r>
      <w:r w:rsidRPr="00C40B41">
        <w:rPr>
          <w:i/>
          <w:color w:val="000000" w:themeColor="text1"/>
          <w:sz w:val="24"/>
        </w:rPr>
        <w:t>Project Implementation Plan</w:t>
      </w:r>
      <w:r w:rsidRPr="00C40B41">
        <w:rPr>
          <w:b/>
          <w:color w:val="000000" w:themeColor="text1"/>
          <w:sz w:val="24"/>
        </w:rPr>
        <w:t>)</w:t>
      </w:r>
    </w:p>
    <w:p w:rsidR="00C3706C" w:rsidRPr="00C40B41" w:rsidRDefault="00C3706C" w:rsidP="00C3706C">
      <w:pPr>
        <w:spacing w:after="0" w:line="360" w:lineRule="auto"/>
        <w:rPr>
          <w:b/>
          <w:color w:val="000000" w:themeColor="text1"/>
          <w:sz w:val="24"/>
        </w:rPr>
      </w:pPr>
    </w:p>
    <w:tbl>
      <w:tblPr>
        <w:tblStyle w:val="TableGrid"/>
        <w:tblW w:w="0" w:type="auto"/>
        <w:tblInd w:w="375"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5376"/>
      </w:tblGrid>
      <w:tr w:rsidR="00C40B41" w:rsidRPr="00C40B41" w:rsidTr="0020597D">
        <w:tc>
          <w:tcPr>
            <w:tcW w:w="530" w:type="dxa"/>
            <w:vMerge w:val="restart"/>
            <w:shd w:val="clear" w:color="auto" w:fill="BFBFBF" w:themeFill="background1" w:themeFillShade="BF"/>
            <w:vAlign w:val="center"/>
          </w:tcPr>
          <w:p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proofErr w:type="spellStart"/>
            <w:r w:rsidRPr="00C40B41">
              <w:rPr>
                <w:rFonts w:cs="Arial"/>
                <w:color w:val="000000" w:themeColor="text1"/>
              </w:rPr>
              <w:t>Aktivitas</w:t>
            </w:r>
            <w:proofErr w:type="spellEnd"/>
            <w:r w:rsidRPr="00C40B41">
              <w:rPr>
                <w:rFonts w:cs="Arial"/>
                <w:color w:val="000000" w:themeColor="text1"/>
              </w:rPr>
              <w:t xml:space="preserve">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rsidR="00C3706C" w:rsidRPr="00C40B41" w:rsidRDefault="00C3706C" w:rsidP="00C3706C">
            <w:pPr>
              <w:pStyle w:val="ListParagraph"/>
              <w:autoSpaceDE w:val="0"/>
              <w:autoSpaceDN w:val="0"/>
              <w:adjustRightInd w:val="0"/>
              <w:spacing w:after="0" w:line="360" w:lineRule="auto"/>
              <w:ind w:left="0"/>
              <w:jc w:val="center"/>
              <w:rPr>
                <w:rFonts w:cs="Arial"/>
                <w:color w:val="000000" w:themeColor="text1"/>
              </w:rPr>
            </w:pPr>
            <w:proofErr w:type="spellStart"/>
            <w:r w:rsidRPr="00C40B41">
              <w:rPr>
                <w:rFonts w:cs="Arial"/>
                <w:color w:val="000000" w:themeColor="text1"/>
              </w:rPr>
              <w:t>Bulan</w:t>
            </w:r>
            <w:proofErr w:type="spellEnd"/>
            <w:r w:rsidRPr="00C40B41">
              <w:rPr>
                <w:rFonts w:cs="Arial"/>
                <w:color w:val="000000" w:themeColor="text1"/>
              </w:rPr>
              <w:t xml:space="preserve"> (</w:t>
            </w:r>
            <w:r w:rsidRPr="00C40B41">
              <w:rPr>
                <w:rFonts w:cs="Arial"/>
                <w:i/>
                <w:color w:val="000000" w:themeColor="text1"/>
              </w:rPr>
              <w:t>Month</w:t>
            </w:r>
            <w:r w:rsidRPr="00C40B41">
              <w:rPr>
                <w:rFonts w:cs="Arial"/>
                <w:color w:val="000000" w:themeColor="text1"/>
              </w:rPr>
              <w:t>)</w:t>
            </w:r>
          </w:p>
        </w:tc>
        <w:tc>
          <w:tcPr>
            <w:tcW w:w="5376" w:type="dxa"/>
            <w:vMerge w:val="restart"/>
            <w:shd w:val="clear" w:color="auto" w:fill="BFBFBF" w:themeFill="background1" w:themeFillShade="BF"/>
            <w:vAlign w:val="center"/>
          </w:tcPr>
          <w:p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proofErr w:type="spellStart"/>
            <w:r w:rsidRPr="00C40B41">
              <w:rPr>
                <w:rFonts w:cs="Arial"/>
                <w:color w:val="000000" w:themeColor="text1"/>
              </w:rPr>
              <w:t>Keluaran</w:t>
            </w:r>
            <w:proofErr w:type="spellEnd"/>
            <w:r w:rsidRPr="00C40B41">
              <w:rPr>
                <w:rFonts w:cs="Arial"/>
                <w:color w:val="000000" w:themeColor="text1"/>
              </w:rPr>
              <w:t xml:space="preserve"> (</w:t>
            </w:r>
            <w:r w:rsidRPr="00C40B41">
              <w:rPr>
                <w:rFonts w:cs="Arial"/>
                <w:i/>
                <w:color w:val="000000" w:themeColor="text1"/>
              </w:rPr>
              <w:t>Output</w:t>
            </w:r>
            <w:r w:rsidRPr="00C40B41">
              <w:rPr>
                <w:rFonts w:cs="Arial"/>
                <w:color w:val="000000" w:themeColor="text1"/>
              </w:rPr>
              <w:t>)</w:t>
            </w:r>
          </w:p>
        </w:tc>
      </w:tr>
      <w:tr w:rsidR="00C40B41" w:rsidRPr="00C40B41" w:rsidTr="0020597D">
        <w:tc>
          <w:tcPr>
            <w:tcW w:w="530" w:type="dxa"/>
            <w:vMerge/>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5376" w:type="dxa"/>
            <w:vMerge/>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rsidTr="0020597D">
        <w:tc>
          <w:tcPr>
            <w:tcW w:w="530" w:type="dxa"/>
          </w:tcPr>
          <w:p w:rsidR="0036130E" w:rsidRPr="00C40B41" w:rsidRDefault="0036130E"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1.</w:t>
            </w:r>
          </w:p>
        </w:tc>
        <w:tc>
          <w:tcPr>
            <w:tcW w:w="2690" w:type="dxa"/>
          </w:tcPr>
          <w:p w:rsidR="00C3706C" w:rsidRPr="00C40B41" w:rsidRDefault="00716943"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Development Phase</w:t>
            </w:r>
          </w:p>
        </w:tc>
        <w:tc>
          <w:tcPr>
            <w:tcW w:w="630" w:type="dxa"/>
          </w:tcPr>
          <w:p w:rsidR="00C3706C"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40" w:type="dxa"/>
          </w:tcPr>
          <w:p w:rsidR="00C3706C"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40" w:type="dxa"/>
          </w:tcPr>
          <w:p w:rsidR="00C3706C"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604"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43"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29"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74"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64"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376" w:type="dxa"/>
          </w:tcPr>
          <w:p w:rsidR="00C3706C" w:rsidRPr="00C40B41" w:rsidRDefault="0020597D"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 xml:space="preserve">Proses </w:t>
            </w:r>
            <w:proofErr w:type="spellStart"/>
            <w:r>
              <w:rPr>
                <w:rFonts w:cs="Arial"/>
                <w:color w:val="000000" w:themeColor="text1"/>
              </w:rPr>
              <w:t>yudisium</w:t>
            </w:r>
            <w:proofErr w:type="spellEnd"/>
            <w:r>
              <w:rPr>
                <w:rFonts w:cs="Arial"/>
                <w:color w:val="000000" w:themeColor="text1"/>
              </w:rPr>
              <w:t xml:space="preserve"> </w:t>
            </w:r>
            <w:proofErr w:type="spellStart"/>
            <w:r>
              <w:rPr>
                <w:rFonts w:cs="Arial"/>
                <w:color w:val="000000" w:themeColor="text1"/>
              </w:rPr>
              <w:t>dan</w:t>
            </w:r>
            <w:proofErr w:type="spellEnd"/>
            <w:r>
              <w:rPr>
                <w:rFonts w:cs="Arial"/>
                <w:color w:val="000000" w:themeColor="text1"/>
              </w:rPr>
              <w:t xml:space="preserve"> </w:t>
            </w:r>
            <w:proofErr w:type="spellStart"/>
            <w:r>
              <w:rPr>
                <w:rFonts w:cs="Arial"/>
                <w:color w:val="000000" w:themeColor="text1"/>
              </w:rPr>
              <w:t>dokumen</w:t>
            </w:r>
            <w:proofErr w:type="spellEnd"/>
            <w:r>
              <w:rPr>
                <w:rFonts w:cs="Arial"/>
                <w:color w:val="000000" w:themeColor="text1"/>
              </w:rPr>
              <w:t xml:space="preserve"> </w:t>
            </w:r>
            <w:proofErr w:type="spellStart"/>
            <w:r>
              <w:rPr>
                <w:rFonts w:cs="Arial"/>
                <w:color w:val="000000" w:themeColor="text1"/>
              </w:rPr>
              <w:t>wisuda</w:t>
            </w:r>
            <w:proofErr w:type="spellEnd"/>
            <w:r>
              <w:rPr>
                <w:rFonts w:cs="Arial"/>
                <w:color w:val="000000" w:themeColor="text1"/>
              </w:rPr>
              <w:t xml:space="preserve"> yang </w:t>
            </w:r>
            <w:proofErr w:type="spellStart"/>
            <w:r>
              <w:rPr>
                <w:rFonts w:cs="Arial"/>
                <w:color w:val="000000" w:themeColor="text1"/>
              </w:rPr>
              <w:t>diterima</w:t>
            </w:r>
            <w:proofErr w:type="spellEnd"/>
            <w:r>
              <w:rPr>
                <w:rFonts w:cs="Arial"/>
                <w:color w:val="000000" w:themeColor="text1"/>
              </w:rPr>
              <w:t xml:space="preserve"> </w:t>
            </w:r>
            <w:proofErr w:type="spellStart"/>
            <w:r>
              <w:rPr>
                <w:rFonts w:cs="Arial"/>
                <w:color w:val="000000" w:themeColor="text1"/>
              </w:rPr>
              <w:t>mahasiswa</w:t>
            </w:r>
            <w:proofErr w:type="spellEnd"/>
            <w:r>
              <w:rPr>
                <w:rFonts w:cs="Arial"/>
                <w:color w:val="000000" w:themeColor="text1"/>
              </w:rPr>
              <w:t>.</w:t>
            </w:r>
          </w:p>
        </w:tc>
      </w:tr>
      <w:tr w:rsidR="00C40B41" w:rsidRPr="00C40B41" w:rsidTr="0020597D">
        <w:tc>
          <w:tcPr>
            <w:tcW w:w="530" w:type="dxa"/>
          </w:tcPr>
          <w:p w:rsidR="00C3706C" w:rsidRPr="00C40B41" w:rsidRDefault="0036130E"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2.</w:t>
            </w:r>
          </w:p>
        </w:tc>
        <w:tc>
          <w:tcPr>
            <w:tcW w:w="2690" w:type="dxa"/>
          </w:tcPr>
          <w:p w:rsidR="00C3706C" w:rsidRPr="00C40B41" w:rsidRDefault="00872E55"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Testing Phase</w:t>
            </w:r>
          </w:p>
        </w:tc>
        <w:tc>
          <w:tcPr>
            <w:tcW w:w="630"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40" w:type="dxa"/>
          </w:tcPr>
          <w:p w:rsidR="00C3706C"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40" w:type="dxa"/>
          </w:tcPr>
          <w:p w:rsidR="00C3706C"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604"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43"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29"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74"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64" w:type="dxa"/>
          </w:tcPr>
          <w:p w:rsidR="00C3706C" w:rsidRPr="00C40B41" w:rsidRDefault="00C3706C" w:rsidP="00872E55">
            <w:pPr>
              <w:pStyle w:val="ListParagraph"/>
              <w:autoSpaceDE w:val="0"/>
              <w:autoSpaceDN w:val="0"/>
              <w:adjustRightInd w:val="0"/>
              <w:spacing w:after="0" w:line="360" w:lineRule="auto"/>
              <w:ind w:left="0"/>
              <w:jc w:val="center"/>
              <w:rPr>
                <w:rFonts w:cs="Arial"/>
                <w:color w:val="000000" w:themeColor="text1"/>
              </w:rPr>
            </w:pPr>
          </w:p>
        </w:tc>
        <w:tc>
          <w:tcPr>
            <w:tcW w:w="5376" w:type="dxa"/>
          </w:tcPr>
          <w:p w:rsidR="00C3706C" w:rsidRPr="0020597D" w:rsidRDefault="0020597D" w:rsidP="00526851">
            <w:pPr>
              <w:pStyle w:val="ListParagraph"/>
              <w:autoSpaceDE w:val="0"/>
              <w:autoSpaceDN w:val="0"/>
              <w:adjustRightInd w:val="0"/>
              <w:spacing w:after="0" w:line="360" w:lineRule="auto"/>
              <w:ind w:left="0"/>
              <w:jc w:val="both"/>
              <w:rPr>
                <w:rFonts w:cs="Arial"/>
                <w:color w:val="000000" w:themeColor="text1"/>
              </w:rPr>
            </w:pPr>
            <w:proofErr w:type="spellStart"/>
            <w:r>
              <w:rPr>
                <w:rFonts w:cs="Arial"/>
                <w:color w:val="000000" w:themeColor="text1"/>
              </w:rPr>
              <w:t>Untuk</w:t>
            </w:r>
            <w:proofErr w:type="spellEnd"/>
            <w:r>
              <w:rPr>
                <w:rFonts w:cs="Arial"/>
                <w:color w:val="000000" w:themeColor="text1"/>
              </w:rPr>
              <w:t xml:space="preserve"> </w:t>
            </w:r>
            <w:proofErr w:type="spellStart"/>
            <w:r>
              <w:rPr>
                <w:rFonts w:cs="Arial"/>
                <w:color w:val="000000" w:themeColor="text1"/>
              </w:rPr>
              <w:t>mendapatkan</w:t>
            </w:r>
            <w:proofErr w:type="spellEnd"/>
            <w:r>
              <w:rPr>
                <w:rFonts w:cs="Arial"/>
                <w:color w:val="000000" w:themeColor="text1"/>
              </w:rPr>
              <w:t xml:space="preserve"> </w:t>
            </w:r>
            <w:proofErr w:type="spellStart"/>
            <w:r>
              <w:rPr>
                <w:rFonts w:cs="Arial"/>
                <w:color w:val="000000" w:themeColor="text1"/>
              </w:rPr>
              <w:t>hasil</w:t>
            </w:r>
            <w:proofErr w:type="spellEnd"/>
            <w:r>
              <w:rPr>
                <w:rFonts w:cs="Arial"/>
                <w:color w:val="000000" w:themeColor="text1"/>
              </w:rPr>
              <w:t xml:space="preserve"> </w:t>
            </w:r>
            <w:proofErr w:type="spellStart"/>
            <w:r>
              <w:rPr>
                <w:rFonts w:cs="Arial"/>
                <w:color w:val="000000" w:themeColor="text1"/>
              </w:rPr>
              <w:t>dari</w:t>
            </w:r>
            <w:proofErr w:type="spellEnd"/>
            <w:r>
              <w:rPr>
                <w:rFonts w:cs="Arial"/>
                <w:color w:val="000000" w:themeColor="text1"/>
              </w:rPr>
              <w:t xml:space="preserve"> yang </w:t>
            </w:r>
            <w:proofErr w:type="spellStart"/>
            <w:r>
              <w:rPr>
                <w:rFonts w:cs="Arial"/>
                <w:color w:val="000000" w:themeColor="text1"/>
              </w:rPr>
              <w:t>sudah</w:t>
            </w:r>
            <w:proofErr w:type="spellEnd"/>
            <w:r>
              <w:rPr>
                <w:rFonts w:cs="Arial"/>
                <w:color w:val="000000" w:themeColor="text1"/>
              </w:rPr>
              <w:t xml:space="preserve"> di </w:t>
            </w:r>
            <w:r>
              <w:rPr>
                <w:rFonts w:cs="Arial"/>
                <w:i/>
                <w:color w:val="000000" w:themeColor="text1"/>
              </w:rPr>
              <w:t>develop</w:t>
            </w:r>
            <w:r>
              <w:rPr>
                <w:rFonts w:cs="Arial"/>
                <w:color w:val="000000" w:themeColor="text1"/>
              </w:rPr>
              <w:t xml:space="preserve"> </w:t>
            </w:r>
            <w:proofErr w:type="spellStart"/>
            <w:r>
              <w:rPr>
                <w:rFonts w:cs="Arial"/>
                <w:color w:val="000000" w:themeColor="text1"/>
              </w:rPr>
              <w:t>dan</w:t>
            </w:r>
            <w:proofErr w:type="spellEnd"/>
            <w:r>
              <w:rPr>
                <w:rFonts w:cs="Arial"/>
                <w:color w:val="000000" w:themeColor="text1"/>
              </w:rPr>
              <w:t xml:space="preserve"> </w:t>
            </w:r>
            <w:proofErr w:type="spellStart"/>
            <w:r>
              <w:rPr>
                <w:rFonts w:cs="Arial"/>
                <w:color w:val="000000" w:themeColor="text1"/>
              </w:rPr>
              <w:t>menemukan</w:t>
            </w:r>
            <w:proofErr w:type="spellEnd"/>
            <w:r>
              <w:rPr>
                <w:rFonts w:cs="Arial"/>
                <w:color w:val="000000" w:themeColor="text1"/>
              </w:rPr>
              <w:t xml:space="preserve"> </w:t>
            </w:r>
            <w:r>
              <w:rPr>
                <w:rFonts w:cs="Arial"/>
                <w:i/>
                <w:color w:val="000000" w:themeColor="text1"/>
              </w:rPr>
              <w:t>bug</w:t>
            </w:r>
            <w:r>
              <w:rPr>
                <w:rFonts w:cs="Arial"/>
                <w:color w:val="000000" w:themeColor="text1"/>
              </w:rPr>
              <w:t xml:space="preserve"> </w:t>
            </w:r>
            <w:proofErr w:type="spellStart"/>
            <w:r>
              <w:rPr>
                <w:rFonts w:cs="Arial"/>
                <w:color w:val="000000" w:themeColor="text1"/>
              </w:rPr>
              <w:t>untuk</w:t>
            </w:r>
            <w:proofErr w:type="spellEnd"/>
            <w:r>
              <w:rPr>
                <w:rFonts w:cs="Arial"/>
                <w:color w:val="000000" w:themeColor="text1"/>
              </w:rPr>
              <w:t xml:space="preserve"> </w:t>
            </w:r>
            <w:proofErr w:type="spellStart"/>
            <w:r>
              <w:rPr>
                <w:rFonts w:cs="Arial"/>
                <w:color w:val="000000" w:themeColor="text1"/>
              </w:rPr>
              <w:t>diperbaiki</w:t>
            </w:r>
            <w:proofErr w:type="spellEnd"/>
            <w:r>
              <w:rPr>
                <w:rFonts w:cs="Arial"/>
                <w:color w:val="000000" w:themeColor="text1"/>
              </w:rPr>
              <w:t xml:space="preserve"> </w:t>
            </w:r>
            <w:proofErr w:type="spellStart"/>
            <w:r>
              <w:rPr>
                <w:rFonts w:cs="Arial"/>
                <w:color w:val="000000" w:themeColor="text1"/>
              </w:rPr>
              <w:t>segera</w:t>
            </w:r>
            <w:proofErr w:type="spellEnd"/>
            <w:r>
              <w:rPr>
                <w:rFonts w:cs="Arial"/>
                <w:color w:val="000000" w:themeColor="text1"/>
              </w:rPr>
              <w:t>.</w:t>
            </w:r>
          </w:p>
        </w:tc>
      </w:tr>
      <w:tr w:rsidR="00872E55" w:rsidRPr="00C40B41" w:rsidTr="0020597D">
        <w:tc>
          <w:tcPr>
            <w:tcW w:w="530" w:type="dxa"/>
          </w:tcPr>
          <w:p w:rsidR="00872E55" w:rsidRDefault="00872E55"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3.</w:t>
            </w:r>
          </w:p>
        </w:tc>
        <w:tc>
          <w:tcPr>
            <w:tcW w:w="2690" w:type="dxa"/>
          </w:tcPr>
          <w:p w:rsidR="00872E55" w:rsidRDefault="00872E55"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UAT Phase</w:t>
            </w:r>
          </w:p>
        </w:tc>
        <w:tc>
          <w:tcPr>
            <w:tcW w:w="630"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40" w:type="dxa"/>
          </w:tcPr>
          <w:p w:rsidR="00872E55"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40"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60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43"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29"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7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6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376" w:type="dxa"/>
          </w:tcPr>
          <w:p w:rsidR="00872E55" w:rsidRPr="00C40B41" w:rsidRDefault="0020597D" w:rsidP="00526851">
            <w:pPr>
              <w:pStyle w:val="ListParagraph"/>
              <w:autoSpaceDE w:val="0"/>
              <w:autoSpaceDN w:val="0"/>
              <w:adjustRightInd w:val="0"/>
              <w:spacing w:after="0" w:line="360" w:lineRule="auto"/>
              <w:ind w:left="0"/>
              <w:jc w:val="both"/>
              <w:rPr>
                <w:rFonts w:cs="Arial"/>
                <w:color w:val="000000" w:themeColor="text1"/>
              </w:rPr>
            </w:pPr>
            <w:proofErr w:type="spellStart"/>
            <w:r>
              <w:rPr>
                <w:rFonts w:cs="Arial"/>
                <w:color w:val="000000" w:themeColor="text1"/>
              </w:rPr>
              <w:t>Mendapatkan</w:t>
            </w:r>
            <w:proofErr w:type="spellEnd"/>
            <w:r>
              <w:rPr>
                <w:rFonts w:cs="Arial"/>
                <w:color w:val="000000" w:themeColor="text1"/>
              </w:rPr>
              <w:t xml:space="preserve"> </w:t>
            </w:r>
            <w:proofErr w:type="spellStart"/>
            <w:r>
              <w:rPr>
                <w:rFonts w:cs="Arial"/>
                <w:color w:val="000000" w:themeColor="text1"/>
              </w:rPr>
              <w:t>persetujuan</w:t>
            </w:r>
            <w:proofErr w:type="spellEnd"/>
            <w:r>
              <w:rPr>
                <w:rFonts w:cs="Arial"/>
                <w:color w:val="000000" w:themeColor="text1"/>
              </w:rPr>
              <w:t xml:space="preserve"> </w:t>
            </w:r>
            <w:proofErr w:type="spellStart"/>
            <w:r>
              <w:rPr>
                <w:rFonts w:cs="Arial"/>
                <w:color w:val="000000" w:themeColor="text1"/>
              </w:rPr>
              <w:t>dari</w:t>
            </w:r>
            <w:proofErr w:type="spellEnd"/>
            <w:r>
              <w:rPr>
                <w:rFonts w:cs="Arial"/>
                <w:color w:val="000000" w:themeColor="text1"/>
              </w:rPr>
              <w:t xml:space="preserve"> user </w:t>
            </w:r>
            <w:proofErr w:type="spellStart"/>
            <w:r>
              <w:rPr>
                <w:rFonts w:cs="Arial"/>
                <w:color w:val="000000" w:themeColor="text1"/>
              </w:rPr>
              <w:t>untuk</w:t>
            </w:r>
            <w:proofErr w:type="spellEnd"/>
            <w:r>
              <w:rPr>
                <w:rFonts w:cs="Arial"/>
                <w:color w:val="000000" w:themeColor="text1"/>
              </w:rPr>
              <w:t xml:space="preserve"> </w:t>
            </w:r>
            <w:proofErr w:type="spellStart"/>
            <w:r>
              <w:rPr>
                <w:rFonts w:cs="Arial"/>
                <w:color w:val="000000" w:themeColor="text1"/>
              </w:rPr>
              <w:t>menggunakan</w:t>
            </w:r>
            <w:proofErr w:type="spellEnd"/>
            <w:r>
              <w:rPr>
                <w:rFonts w:cs="Arial"/>
                <w:color w:val="000000" w:themeColor="text1"/>
              </w:rPr>
              <w:t xml:space="preserve"> </w:t>
            </w:r>
            <w:proofErr w:type="spellStart"/>
            <w:r>
              <w:rPr>
                <w:rFonts w:cs="Arial"/>
                <w:color w:val="000000" w:themeColor="text1"/>
              </w:rPr>
              <w:t>sistem</w:t>
            </w:r>
            <w:proofErr w:type="spellEnd"/>
            <w:r>
              <w:rPr>
                <w:rFonts w:cs="Arial"/>
                <w:color w:val="000000" w:themeColor="text1"/>
              </w:rPr>
              <w:t xml:space="preserve"> yang </w:t>
            </w:r>
            <w:proofErr w:type="spellStart"/>
            <w:r>
              <w:rPr>
                <w:rFonts w:cs="Arial"/>
                <w:color w:val="000000" w:themeColor="text1"/>
              </w:rPr>
              <w:t>sudah</w:t>
            </w:r>
            <w:proofErr w:type="spellEnd"/>
            <w:r>
              <w:rPr>
                <w:rFonts w:cs="Arial"/>
                <w:color w:val="000000" w:themeColor="text1"/>
              </w:rPr>
              <w:t xml:space="preserve"> di </w:t>
            </w:r>
            <w:r w:rsidRPr="0020597D">
              <w:rPr>
                <w:rFonts w:cs="Arial"/>
                <w:i/>
                <w:color w:val="000000" w:themeColor="text1"/>
              </w:rPr>
              <w:t>develop</w:t>
            </w:r>
            <w:r>
              <w:rPr>
                <w:rFonts w:cs="Arial"/>
                <w:color w:val="000000" w:themeColor="text1"/>
              </w:rPr>
              <w:t>.</w:t>
            </w:r>
          </w:p>
        </w:tc>
      </w:tr>
      <w:tr w:rsidR="00872E55" w:rsidRPr="00C40B41" w:rsidTr="0020597D">
        <w:tc>
          <w:tcPr>
            <w:tcW w:w="530" w:type="dxa"/>
          </w:tcPr>
          <w:p w:rsidR="00872E55" w:rsidRDefault="00872E55"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4.</w:t>
            </w:r>
          </w:p>
        </w:tc>
        <w:tc>
          <w:tcPr>
            <w:tcW w:w="2690" w:type="dxa"/>
          </w:tcPr>
          <w:p w:rsidR="00872E55" w:rsidRDefault="00872E55"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Deployment Phase</w:t>
            </w:r>
          </w:p>
        </w:tc>
        <w:tc>
          <w:tcPr>
            <w:tcW w:w="630"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40" w:type="dxa"/>
          </w:tcPr>
          <w:p w:rsidR="00872E55"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40"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60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43"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29"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7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6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376" w:type="dxa"/>
          </w:tcPr>
          <w:p w:rsidR="00872E55" w:rsidRPr="00C40B41" w:rsidRDefault="0020597D" w:rsidP="0020597D">
            <w:pPr>
              <w:pStyle w:val="ListParagraph"/>
              <w:autoSpaceDE w:val="0"/>
              <w:autoSpaceDN w:val="0"/>
              <w:adjustRightInd w:val="0"/>
              <w:spacing w:after="0" w:line="360" w:lineRule="auto"/>
              <w:ind w:left="0"/>
              <w:jc w:val="both"/>
              <w:rPr>
                <w:rFonts w:cs="Arial"/>
                <w:color w:val="000000" w:themeColor="text1"/>
              </w:rPr>
            </w:pPr>
            <w:proofErr w:type="spellStart"/>
            <w:r>
              <w:rPr>
                <w:rFonts w:cs="Arial"/>
                <w:color w:val="000000" w:themeColor="text1"/>
              </w:rPr>
              <w:t>Implementasi</w:t>
            </w:r>
            <w:proofErr w:type="spellEnd"/>
            <w:r>
              <w:rPr>
                <w:rFonts w:cs="Arial"/>
                <w:color w:val="000000" w:themeColor="text1"/>
              </w:rPr>
              <w:t xml:space="preserve"> di Server Production </w:t>
            </w:r>
            <w:proofErr w:type="spellStart"/>
            <w:r>
              <w:rPr>
                <w:rFonts w:cs="Arial"/>
                <w:color w:val="000000" w:themeColor="text1"/>
              </w:rPr>
              <w:t>untuk</w:t>
            </w:r>
            <w:proofErr w:type="spellEnd"/>
            <w:r>
              <w:rPr>
                <w:rFonts w:cs="Arial"/>
                <w:color w:val="000000" w:themeColor="text1"/>
              </w:rPr>
              <w:t xml:space="preserve"> </w:t>
            </w:r>
            <w:proofErr w:type="spellStart"/>
            <w:r>
              <w:rPr>
                <w:rFonts w:cs="Arial"/>
                <w:color w:val="000000" w:themeColor="text1"/>
              </w:rPr>
              <w:t>digunakan</w:t>
            </w:r>
            <w:proofErr w:type="spellEnd"/>
            <w:r>
              <w:rPr>
                <w:rFonts w:cs="Arial"/>
                <w:color w:val="000000" w:themeColor="text1"/>
              </w:rPr>
              <w:t xml:space="preserve"> </w:t>
            </w:r>
            <w:proofErr w:type="spellStart"/>
            <w:r>
              <w:rPr>
                <w:rFonts w:cs="Arial"/>
                <w:color w:val="000000" w:themeColor="text1"/>
              </w:rPr>
              <w:t>oleh</w:t>
            </w:r>
            <w:proofErr w:type="spellEnd"/>
            <w:r>
              <w:rPr>
                <w:rFonts w:cs="Arial"/>
                <w:color w:val="000000" w:themeColor="text1"/>
              </w:rPr>
              <w:t xml:space="preserve"> user </w:t>
            </w:r>
            <w:proofErr w:type="spellStart"/>
            <w:r>
              <w:rPr>
                <w:rFonts w:cs="Arial"/>
                <w:color w:val="000000" w:themeColor="text1"/>
              </w:rPr>
              <w:t>pada</w:t>
            </w:r>
            <w:proofErr w:type="spellEnd"/>
            <w:r>
              <w:rPr>
                <w:rFonts w:cs="Arial"/>
                <w:color w:val="000000" w:themeColor="text1"/>
              </w:rPr>
              <w:t xml:space="preserve"> </w:t>
            </w:r>
            <w:proofErr w:type="spellStart"/>
            <w:r>
              <w:rPr>
                <w:rFonts w:cs="Arial"/>
                <w:color w:val="000000" w:themeColor="text1"/>
              </w:rPr>
              <w:t>saat</w:t>
            </w:r>
            <w:proofErr w:type="spellEnd"/>
            <w:r>
              <w:rPr>
                <w:rFonts w:cs="Arial"/>
                <w:color w:val="000000" w:themeColor="text1"/>
              </w:rPr>
              <w:t xml:space="preserve"> proses </w:t>
            </w:r>
            <w:proofErr w:type="spellStart"/>
            <w:r>
              <w:rPr>
                <w:rFonts w:cs="Arial"/>
                <w:color w:val="000000" w:themeColor="text1"/>
              </w:rPr>
              <w:t>yudisium</w:t>
            </w:r>
            <w:proofErr w:type="spellEnd"/>
            <w:r>
              <w:rPr>
                <w:rFonts w:cs="Arial"/>
                <w:color w:val="000000" w:themeColor="text1"/>
              </w:rPr>
              <w:t xml:space="preserve"> </w:t>
            </w:r>
            <w:proofErr w:type="spellStart"/>
            <w:r>
              <w:rPr>
                <w:rFonts w:cs="Arial"/>
                <w:color w:val="000000" w:themeColor="text1"/>
              </w:rPr>
              <w:t>berikutnya</w:t>
            </w:r>
            <w:proofErr w:type="spellEnd"/>
            <w:r>
              <w:rPr>
                <w:rFonts w:cs="Arial"/>
                <w:color w:val="000000" w:themeColor="text1"/>
              </w:rPr>
              <w:t>.</w:t>
            </w:r>
          </w:p>
        </w:tc>
      </w:tr>
      <w:tr w:rsidR="00872E55" w:rsidRPr="00C40B41" w:rsidTr="0020597D">
        <w:tc>
          <w:tcPr>
            <w:tcW w:w="530" w:type="dxa"/>
          </w:tcPr>
          <w:p w:rsidR="00872E55" w:rsidRDefault="00872E55"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5.</w:t>
            </w:r>
          </w:p>
        </w:tc>
        <w:tc>
          <w:tcPr>
            <w:tcW w:w="2690" w:type="dxa"/>
          </w:tcPr>
          <w:p w:rsidR="00872E55" w:rsidRDefault="00872E55"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Supporting Phase</w:t>
            </w:r>
          </w:p>
        </w:tc>
        <w:tc>
          <w:tcPr>
            <w:tcW w:w="630"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40" w:type="dxa"/>
          </w:tcPr>
          <w:p w:rsidR="00872E55"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540"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p>
        </w:tc>
        <w:tc>
          <w:tcPr>
            <w:tcW w:w="60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43"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29"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7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64" w:type="dxa"/>
          </w:tcPr>
          <w:p w:rsidR="00872E55" w:rsidRPr="00C40B41" w:rsidRDefault="00872E55" w:rsidP="00872E55">
            <w:pPr>
              <w:pStyle w:val="ListParagraph"/>
              <w:autoSpaceDE w:val="0"/>
              <w:autoSpaceDN w:val="0"/>
              <w:adjustRightInd w:val="0"/>
              <w:spacing w:after="0" w:line="360" w:lineRule="auto"/>
              <w:ind w:left="0"/>
              <w:jc w:val="center"/>
              <w:rPr>
                <w:rFonts w:cs="Arial"/>
                <w:color w:val="000000" w:themeColor="text1"/>
              </w:rPr>
            </w:pPr>
            <w:r>
              <w:rPr>
                <w:rFonts w:cs="Arial"/>
                <w:color w:val="000000" w:themeColor="text1"/>
              </w:rPr>
              <w:t>•</w:t>
            </w:r>
          </w:p>
        </w:tc>
        <w:tc>
          <w:tcPr>
            <w:tcW w:w="5376" w:type="dxa"/>
          </w:tcPr>
          <w:p w:rsidR="00872E55" w:rsidRPr="00C40B41" w:rsidRDefault="0020597D" w:rsidP="00526851">
            <w:pPr>
              <w:pStyle w:val="ListParagraph"/>
              <w:autoSpaceDE w:val="0"/>
              <w:autoSpaceDN w:val="0"/>
              <w:adjustRightInd w:val="0"/>
              <w:spacing w:after="0" w:line="360" w:lineRule="auto"/>
              <w:ind w:left="0"/>
              <w:jc w:val="both"/>
              <w:rPr>
                <w:rFonts w:cs="Arial"/>
                <w:color w:val="000000" w:themeColor="text1"/>
              </w:rPr>
            </w:pPr>
            <w:proofErr w:type="spellStart"/>
            <w:r>
              <w:rPr>
                <w:rFonts w:cs="Arial"/>
                <w:color w:val="000000" w:themeColor="text1"/>
              </w:rPr>
              <w:t>Membantu</w:t>
            </w:r>
            <w:proofErr w:type="spellEnd"/>
            <w:r>
              <w:rPr>
                <w:rFonts w:cs="Arial"/>
                <w:color w:val="000000" w:themeColor="text1"/>
              </w:rPr>
              <w:t xml:space="preserve"> </w:t>
            </w:r>
            <w:proofErr w:type="spellStart"/>
            <w:r>
              <w:rPr>
                <w:rFonts w:cs="Arial"/>
                <w:color w:val="000000" w:themeColor="text1"/>
              </w:rPr>
              <w:t>operasional</w:t>
            </w:r>
            <w:proofErr w:type="spellEnd"/>
            <w:r>
              <w:rPr>
                <w:rFonts w:cs="Arial"/>
                <w:color w:val="000000" w:themeColor="text1"/>
              </w:rPr>
              <w:t xml:space="preserve"> user </w:t>
            </w:r>
            <w:proofErr w:type="spellStart"/>
            <w:r>
              <w:rPr>
                <w:rFonts w:cs="Arial"/>
                <w:color w:val="000000" w:themeColor="text1"/>
              </w:rPr>
              <w:t>pada</w:t>
            </w:r>
            <w:proofErr w:type="spellEnd"/>
            <w:r>
              <w:rPr>
                <w:rFonts w:cs="Arial"/>
                <w:color w:val="000000" w:themeColor="text1"/>
              </w:rPr>
              <w:t xml:space="preserve"> </w:t>
            </w:r>
            <w:proofErr w:type="spellStart"/>
            <w:r>
              <w:rPr>
                <w:rFonts w:cs="Arial"/>
                <w:color w:val="000000" w:themeColor="text1"/>
              </w:rPr>
              <w:t>saat</w:t>
            </w:r>
            <w:proofErr w:type="spellEnd"/>
            <w:r>
              <w:rPr>
                <w:rFonts w:cs="Arial"/>
                <w:color w:val="000000" w:themeColor="text1"/>
              </w:rPr>
              <w:t xml:space="preserve"> </w:t>
            </w:r>
            <w:proofErr w:type="spellStart"/>
            <w:r>
              <w:rPr>
                <w:rFonts w:cs="Arial"/>
                <w:color w:val="000000" w:themeColor="text1"/>
              </w:rPr>
              <w:t>menggunakan</w:t>
            </w:r>
            <w:proofErr w:type="spellEnd"/>
            <w:r>
              <w:rPr>
                <w:rFonts w:cs="Arial"/>
                <w:color w:val="000000" w:themeColor="text1"/>
              </w:rPr>
              <w:t xml:space="preserve"> project </w:t>
            </w:r>
            <w:proofErr w:type="spellStart"/>
            <w:r>
              <w:rPr>
                <w:rFonts w:cs="Arial"/>
                <w:color w:val="000000" w:themeColor="text1"/>
              </w:rPr>
              <w:t>tersebut</w:t>
            </w:r>
            <w:proofErr w:type="spellEnd"/>
            <w:r>
              <w:rPr>
                <w:rFonts w:cs="Arial"/>
                <w:color w:val="000000" w:themeColor="text1"/>
              </w:rPr>
              <w:t xml:space="preserve">, </w:t>
            </w:r>
            <w:proofErr w:type="spellStart"/>
            <w:r>
              <w:rPr>
                <w:rFonts w:cs="Arial"/>
                <w:color w:val="000000" w:themeColor="text1"/>
              </w:rPr>
              <w:t>sehingga</w:t>
            </w:r>
            <w:proofErr w:type="spellEnd"/>
            <w:r>
              <w:rPr>
                <w:rFonts w:cs="Arial"/>
                <w:color w:val="000000" w:themeColor="text1"/>
              </w:rPr>
              <w:t xml:space="preserve"> </w:t>
            </w:r>
            <w:proofErr w:type="spellStart"/>
            <w:r>
              <w:rPr>
                <w:rFonts w:cs="Arial"/>
                <w:color w:val="000000" w:themeColor="text1"/>
              </w:rPr>
              <w:t>dapat</w:t>
            </w:r>
            <w:proofErr w:type="spellEnd"/>
            <w:r>
              <w:rPr>
                <w:rFonts w:cs="Arial"/>
                <w:color w:val="000000" w:themeColor="text1"/>
              </w:rPr>
              <w:t xml:space="preserve"> </w:t>
            </w:r>
            <w:proofErr w:type="spellStart"/>
            <w:r>
              <w:rPr>
                <w:rFonts w:cs="Arial"/>
                <w:color w:val="000000" w:themeColor="text1"/>
              </w:rPr>
              <w:t>memberikan</w:t>
            </w:r>
            <w:proofErr w:type="spellEnd"/>
            <w:r>
              <w:rPr>
                <w:rFonts w:cs="Arial"/>
                <w:color w:val="000000" w:themeColor="text1"/>
              </w:rPr>
              <w:t xml:space="preserve"> </w:t>
            </w:r>
            <w:proofErr w:type="spellStart"/>
            <w:r>
              <w:rPr>
                <w:rFonts w:cs="Arial"/>
                <w:color w:val="000000" w:themeColor="text1"/>
              </w:rPr>
              <w:t>panduan</w:t>
            </w:r>
            <w:proofErr w:type="spellEnd"/>
            <w:r>
              <w:rPr>
                <w:rFonts w:cs="Arial"/>
                <w:color w:val="000000" w:themeColor="text1"/>
              </w:rPr>
              <w:t xml:space="preserve"> </w:t>
            </w:r>
            <w:proofErr w:type="spellStart"/>
            <w:r>
              <w:rPr>
                <w:rFonts w:cs="Arial"/>
                <w:color w:val="000000" w:themeColor="text1"/>
              </w:rPr>
              <w:t>kepada</w:t>
            </w:r>
            <w:proofErr w:type="spellEnd"/>
            <w:r>
              <w:rPr>
                <w:rFonts w:cs="Arial"/>
                <w:color w:val="000000" w:themeColor="text1"/>
              </w:rPr>
              <w:t xml:space="preserve"> user </w:t>
            </w:r>
            <w:proofErr w:type="spellStart"/>
            <w:r>
              <w:rPr>
                <w:rFonts w:cs="Arial"/>
                <w:color w:val="000000" w:themeColor="text1"/>
              </w:rPr>
              <w:t>pada</w:t>
            </w:r>
            <w:proofErr w:type="spellEnd"/>
            <w:r>
              <w:rPr>
                <w:rFonts w:cs="Arial"/>
                <w:color w:val="000000" w:themeColor="text1"/>
              </w:rPr>
              <w:t xml:space="preserve"> </w:t>
            </w:r>
            <w:proofErr w:type="spellStart"/>
            <w:r>
              <w:rPr>
                <w:rFonts w:cs="Arial"/>
                <w:color w:val="000000" w:themeColor="text1"/>
              </w:rPr>
              <w:t>saat</w:t>
            </w:r>
            <w:proofErr w:type="spellEnd"/>
            <w:r>
              <w:rPr>
                <w:rFonts w:cs="Arial"/>
                <w:color w:val="000000" w:themeColor="text1"/>
              </w:rPr>
              <w:t xml:space="preserve"> </w:t>
            </w:r>
            <w:proofErr w:type="spellStart"/>
            <w:r>
              <w:rPr>
                <w:rFonts w:cs="Arial"/>
                <w:color w:val="000000" w:themeColor="text1"/>
              </w:rPr>
              <w:t>penggunaan</w:t>
            </w:r>
            <w:proofErr w:type="spellEnd"/>
            <w:r>
              <w:rPr>
                <w:rFonts w:cs="Arial"/>
                <w:color w:val="000000" w:themeColor="text1"/>
              </w:rPr>
              <w:t xml:space="preserve"> project </w:t>
            </w:r>
            <w:proofErr w:type="spellStart"/>
            <w:r>
              <w:rPr>
                <w:rFonts w:cs="Arial"/>
                <w:color w:val="000000" w:themeColor="text1"/>
              </w:rPr>
              <w:t>tersebut</w:t>
            </w:r>
            <w:proofErr w:type="spellEnd"/>
            <w:r>
              <w:rPr>
                <w:rFonts w:cs="Arial"/>
                <w:color w:val="000000" w:themeColor="text1"/>
              </w:rPr>
              <w:t>.</w:t>
            </w:r>
          </w:p>
        </w:tc>
      </w:tr>
    </w:tbl>
    <w:p w:rsidR="00526851" w:rsidRPr="00C40B41" w:rsidRDefault="00526851" w:rsidP="00526851">
      <w:pPr>
        <w:pStyle w:val="ListParagraph"/>
        <w:autoSpaceDE w:val="0"/>
        <w:autoSpaceDN w:val="0"/>
        <w:adjustRightInd w:val="0"/>
        <w:spacing w:after="0" w:line="360" w:lineRule="auto"/>
        <w:ind w:left="375"/>
        <w:jc w:val="both"/>
        <w:rPr>
          <w:rFonts w:cs="Arial"/>
          <w:color w:val="000000" w:themeColor="text1"/>
        </w:rPr>
      </w:pPr>
    </w:p>
    <w:p w:rsidR="00C3706C" w:rsidRPr="00C40B41" w:rsidRDefault="00C3706C" w:rsidP="00526851">
      <w:pPr>
        <w:pStyle w:val="ListParagraph"/>
        <w:autoSpaceDE w:val="0"/>
        <w:autoSpaceDN w:val="0"/>
        <w:adjustRightInd w:val="0"/>
        <w:spacing w:after="0" w:line="360" w:lineRule="auto"/>
        <w:ind w:left="375"/>
        <w:jc w:val="both"/>
        <w:rPr>
          <w:color w:val="000000" w:themeColor="text1"/>
        </w:rPr>
      </w:pPr>
    </w:p>
    <w:p w:rsidR="00B347D3" w:rsidRPr="00C40B41" w:rsidRDefault="00B347D3" w:rsidP="00FB2915">
      <w:pPr>
        <w:spacing w:after="0" w:line="360" w:lineRule="auto"/>
        <w:rPr>
          <w:color w:val="000000" w:themeColor="text1"/>
        </w:rPr>
      </w:pPr>
    </w:p>
    <w:p w:rsidR="00B347D3" w:rsidRPr="00C40B41" w:rsidRDefault="00B347D3" w:rsidP="00FB2915">
      <w:pPr>
        <w:spacing w:after="0" w:line="360" w:lineRule="auto"/>
        <w:rPr>
          <w:color w:val="000000" w:themeColor="text1"/>
        </w:rPr>
      </w:pPr>
    </w:p>
    <w:p w:rsidR="00B347D3" w:rsidRPr="00C40B41" w:rsidRDefault="00B347D3" w:rsidP="00FB2915">
      <w:pPr>
        <w:spacing w:after="0" w:line="360" w:lineRule="auto"/>
        <w:rPr>
          <w:color w:val="000000" w:themeColor="text1"/>
        </w:rPr>
      </w:pPr>
    </w:p>
    <w:p w:rsidR="00B347D3" w:rsidRPr="00C40B41" w:rsidRDefault="00B347D3" w:rsidP="00FB2915">
      <w:pPr>
        <w:spacing w:after="0" w:line="360" w:lineRule="auto"/>
        <w:rPr>
          <w:color w:val="000000" w:themeColor="text1"/>
        </w:rPr>
      </w:pPr>
    </w:p>
    <w:p w:rsidR="00C3706C" w:rsidRPr="0020597D" w:rsidRDefault="00C3706C" w:rsidP="0020597D">
      <w:pPr>
        <w:spacing w:after="0" w:line="360" w:lineRule="auto"/>
        <w:rPr>
          <w:b/>
          <w:color w:val="000000" w:themeColor="text1"/>
          <w:sz w:val="36"/>
        </w:rPr>
        <w:sectPr w:rsidR="00C3706C" w:rsidRPr="0020597D" w:rsidSect="00C3706C">
          <w:pgSz w:w="16834" w:h="11909" w:orient="landscape" w:code="9"/>
          <w:pgMar w:top="1701" w:right="1134" w:bottom="1134" w:left="1134" w:header="720" w:footer="720" w:gutter="0"/>
          <w:cols w:space="720"/>
          <w:docGrid w:linePitch="360"/>
        </w:sectPr>
      </w:pPr>
    </w:p>
    <w:p w:rsidR="008D238D" w:rsidRPr="00C40B41" w:rsidRDefault="008D238D" w:rsidP="00FB2915">
      <w:pPr>
        <w:spacing w:after="0" w:line="360" w:lineRule="auto"/>
        <w:rPr>
          <w:b/>
          <w:color w:val="000000" w:themeColor="text1"/>
        </w:rPr>
      </w:pPr>
    </w:p>
    <w:p w:rsidR="00FB2915" w:rsidRPr="00C40B41" w:rsidRDefault="00FB2915" w:rsidP="00FB2915">
      <w:pPr>
        <w:spacing w:after="0" w:line="360" w:lineRule="auto"/>
        <w:jc w:val="center"/>
        <w:rPr>
          <w:b/>
          <w:color w:val="000000" w:themeColor="text1"/>
          <w:sz w:val="36"/>
        </w:rPr>
      </w:pPr>
    </w:p>
    <w:p w:rsidR="003F0648" w:rsidRPr="00C40B41" w:rsidRDefault="003F0648"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Perkiraan</w:t>
      </w:r>
      <w:proofErr w:type="spellEnd"/>
      <w:r w:rsidRPr="00C40B41">
        <w:rPr>
          <w:b/>
          <w:color w:val="000000" w:themeColor="text1"/>
          <w:sz w:val="24"/>
        </w:rPr>
        <w:t xml:space="preserve"> </w:t>
      </w:r>
      <w:proofErr w:type="spellStart"/>
      <w:r w:rsidRPr="00C40B41">
        <w:rPr>
          <w:b/>
          <w:color w:val="000000" w:themeColor="text1"/>
          <w:sz w:val="24"/>
        </w:rPr>
        <w:t>Efisiensi</w:t>
      </w:r>
      <w:proofErr w:type="spellEnd"/>
      <w:r w:rsidRPr="00C40B41">
        <w:rPr>
          <w:b/>
          <w:color w:val="000000" w:themeColor="text1"/>
          <w:sz w:val="24"/>
        </w:rPr>
        <w:t xml:space="preserve"> </w:t>
      </w:r>
      <w:proofErr w:type="spellStart"/>
      <w:r w:rsidRPr="00C40B41">
        <w:rPr>
          <w:b/>
          <w:color w:val="000000" w:themeColor="text1"/>
          <w:sz w:val="24"/>
        </w:rPr>
        <w:t>Sumber</w:t>
      </w:r>
      <w:proofErr w:type="spellEnd"/>
      <w:r w:rsidRPr="00C40B41">
        <w:rPr>
          <w:b/>
          <w:color w:val="000000" w:themeColor="text1"/>
          <w:sz w:val="24"/>
        </w:rPr>
        <w:t xml:space="preserve"> </w:t>
      </w:r>
      <w:proofErr w:type="spellStart"/>
      <w:r w:rsidRPr="00C40B41">
        <w:rPr>
          <w:b/>
          <w:color w:val="000000" w:themeColor="text1"/>
          <w:sz w:val="24"/>
        </w:rPr>
        <w:t>Daya</w:t>
      </w:r>
      <w:proofErr w:type="spellEnd"/>
      <w:r w:rsidRPr="00C40B41">
        <w:rPr>
          <w:b/>
          <w:color w:val="000000" w:themeColor="text1"/>
          <w:sz w:val="24"/>
        </w:rPr>
        <w:t xml:space="preserve"> (</w:t>
      </w:r>
      <w:r w:rsidRPr="00C40B41">
        <w:rPr>
          <w:i/>
          <w:color w:val="000000" w:themeColor="text1"/>
          <w:sz w:val="24"/>
        </w:rPr>
        <w:t>Resource Efficiency Estimation</w:t>
      </w:r>
      <w:r w:rsidRPr="00C40B41">
        <w:rPr>
          <w:b/>
          <w:color w:val="000000" w:themeColor="text1"/>
          <w:sz w:val="24"/>
        </w:rPr>
        <w:t xml:space="preserve">) </w:t>
      </w:r>
    </w:p>
    <w:p w:rsidR="0002572D" w:rsidRPr="00C40B41" w:rsidRDefault="0002572D" w:rsidP="00267573">
      <w:pPr>
        <w:pStyle w:val="ListParagraph"/>
        <w:autoSpaceDE w:val="0"/>
        <w:autoSpaceDN w:val="0"/>
        <w:adjustRightInd w:val="0"/>
        <w:spacing w:after="0" w:line="360" w:lineRule="auto"/>
        <w:ind w:left="360"/>
        <w:jc w:val="both"/>
        <w:rPr>
          <w:rFonts w:cs="Arial"/>
          <w:color w:val="000000" w:themeColor="text1"/>
        </w:rPr>
      </w:pPr>
      <w:proofErr w:type="spellStart"/>
      <w:r w:rsidRPr="00C40B41">
        <w:rPr>
          <w:rFonts w:cs="Arial"/>
          <w:color w:val="000000" w:themeColor="text1"/>
        </w:rPr>
        <w:t>Sebelum</w:t>
      </w:r>
      <w:proofErr w:type="spellEnd"/>
      <w:r w:rsidRPr="00C40B41">
        <w:rPr>
          <w:rFonts w:cs="Arial"/>
          <w:color w:val="000000" w:themeColor="text1"/>
        </w:rPr>
        <w:t xml:space="preserve"> (</w:t>
      </w:r>
      <w:r w:rsidR="003F0648" w:rsidRPr="00C40B41">
        <w:rPr>
          <w:rFonts w:cs="Arial"/>
          <w:i/>
          <w:color w:val="000000" w:themeColor="text1"/>
        </w:rPr>
        <w:t>Before</w:t>
      </w:r>
      <w:r w:rsidRPr="00C40B41">
        <w:rPr>
          <w:rFonts w:cs="Arial"/>
          <w:color w:val="000000" w:themeColor="text1"/>
        </w:rPr>
        <w:t>)</w:t>
      </w:r>
      <w:r w:rsidR="003F0648" w:rsidRPr="00C40B41">
        <w:rPr>
          <w:rFonts w:cs="Arial"/>
          <w:color w:val="000000" w:themeColor="text1"/>
        </w:rPr>
        <w:t>:</w:t>
      </w:r>
    </w:p>
    <w:p w:rsidR="005D4976" w:rsidRDefault="005D4976" w:rsidP="00267573">
      <w:pPr>
        <w:pStyle w:val="ListParagraph"/>
        <w:autoSpaceDE w:val="0"/>
        <w:autoSpaceDN w:val="0"/>
        <w:adjustRightInd w:val="0"/>
        <w:spacing w:after="0" w:line="360" w:lineRule="auto"/>
        <w:ind w:left="360"/>
        <w:jc w:val="both"/>
        <w:rPr>
          <w:rFonts w:cs="Arial"/>
          <w:color w:val="000000" w:themeColor="text1"/>
        </w:rPr>
      </w:pPr>
      <w:r>
        <w:rPr>
          <w:rFonts w:cs="Arial"/>
          <w:color w:val="000000" w:themeColor="text1"/>
        </w:rPr>
        <w:t xml:space="preserve">IT Data Center </w:t>
      </w:r>
      <w:proofErr w:type="spellStart"/>
      <w:r>
        <w:rPr>
          <w:rFonts w:cs="Arial"/>
          <w:color w:val="000000" w:themeColor="text1"/>
        </w:rPr>
        <w:t>pada</w:t>
      </w:r>
      <w:proofErr w:type="spellEnd"/>
      <w:r>
        <w:rPr>
          <w:rFonts w:cs="Arial"/>
          <w:color w:val="000000" w:themeColor="text1"/>
        </w:rPr>
        <w:t xml:space="preserve"> proses </w:t>
      </w:r>
      <w:proofErr w:type="spellStart"/>
      <w:r>
        <w:rPr>
          <w:rFonts w:cs="Arial"/>
          <w:color w:val="000000" w:themeColor="text1"/>
        </w:rPr>
        <w:t>sebelumnya</w:t>
      </w:r>
      <w:proofErr w:type="spellEnd"/>
      <w:r>
        <w:rPr>
          <w:rFonts w:cs="Arial"/>
          <w:color w:val="000000" w:themeColor="text1"/>
        </w:rPr>
        <w:t xml:space="preserve"> </w:t>
      </w:r>
      <w:proofErr w:type="spellStart"/>
      <w:r>
        <w:rPr>
          <w:rFonts w:cs="Arial"/>
          <w:color w:val="000000" w:themeColor="text1"/>
        </w:rPr>
        <w:t>turut</w:t>
      </w:r>
      <w:proofErr w:type="spellEnd"/>
      <w:r>
        <w:rPr>
          <w:rFonts w:cs="Arial"/>
          <w:color w:val="000000" w:themeColor="text1"/>
        </w:rPr>
        <w:t xml:space="preserve"> </w:t>
      </w:r>
      <w:proofErr w:type="spellStart"/>
      <w:r>
        <w:rPr>
          <w:rFonts w:cs="Arial"/>
          <w:color w:val="000000" w:themeColor="text1"/>
        </w:rPr>
        <w:t>membantu</w:t>
      </w:r>
      <w:proofErr w:type="spellEnd"/>
      <w:r>
        <w:rPr>
          <w:rFonts w:cs="Arial"/>
          <w:color w:val="000000" w:themeColor="text1"/>
        </w:rPr>
        <w:t xml:space="preserve"> </w:t>
      </w:r>
      <w:proofErr w:type="spellStart"/>
      <w:r>
        <w:rPr>
          <w:rFonts w:cs="Arial"/>
          <w:color w:val="000000" w:themeColor="text1"/>
        </w:rPr>
        <w:t>untuk</w:t>
      </w:r>
      <w:proofErr w:type="spellEnd"/>
      <w:r>
        <w:rPr>
          <w:rFonts w:cs="Arial"/>
          <w:color w:val="000000" w:themeColor="text1"/>
        </w:rPr>
        <w:t xml:space="preserve"> proses </w:t>
      </w:r>
      <w:proofErr w:type="spellStart"/>
      <w:r>
        <w:rPr>
          <w:rFonts w:cs="Arial"/>
          <w:color w:val="000000" w:themeColor="text1"/>
        </w:rPr>
        <w:t>yudisium</w:t>
      </w:r>
      <w:proofErr w:type="spellEnd"/>
      <w:r>
        <w:rPr>
          <w:rFonts w:cs="Arial"/>
          <w:color w:val="000000" w:themeColor="text1"/>
        </w:rPr>
        <w:t xml:space="preserve"> </w:t>
      </w:r>
      <w:proofErr w:type="spellStart"/>
      <w:r>
        <w:rPr>
          <w:rFonts w:cs="Arial"/>
          <w:color w:val="000000" w:themeColor="text1"/>
        </w:rPr>
        <w:t>dalam</w:t>
      </w:r>
      <w:proofErr w:type="spellEnd"/>
      <w:r>
        <w:rPr>
          <w:rFonts w:cs="Arial"/>
          <w:color w:val="000000" w:themeColor="text1"/>
        </w:rPr>
        <w:t xml:space="preserve"> </w:t>
      </w:r>
      <w:proofErr w:type="spellStart"/>
      <w:r>
        <w:rPr>
          <w:rFonts w:cs="Arial"/>
          <w:color w:val="000000" w:themeColor="text1"/>
        </w:rPr>
        <w:t>mempersiapkan</w:t>
      </w:r>
      <w:proofErr w:type="spellEnd"/>
      <w:r>
        <w:rPr>
          <w:rFonts w:cs="Arial"/>
          <w:color w:val="000000" w:themeColor="text1"/>
        </w:rPr>
        <w:t xml:space="preserve"> data yang </w:t>
      </w:r>
      <w:proofErr w:type="spellStart"/>
      <w:r>
        <w:rPr>
          <w:rFonts w:cs="Arial"/>
          <w:color w:val="000000" w:themeColor="text1"/>
        </w:rPr>
        <w:t>akan</w:t>
      </w:r>
      <w:proofErr w:type="spellEnd"/>
      <w:r>
        <w:rPr>
          <w:rFonts w:cs="Arial"/>
          <w:color w:val="000000" w:themeColor="text1"/>
        </w:rPr>
        <w:t xml:space="preserve"> </w:t>
      </w:r>
      <w:proofErr w:type="spellStart"/>
      <w:r>
        <w:rPr>
          <w:rFonts w:cs="Arial"/>
          <w:color w:val="000000" w:themeColor="text1"/>
        </w:rPr>
        <w:t>divalidasi</w:t>
      </w:r>
      <w:proofErr w:type="spellEnd"/>
      <w:r>
        <w:rPr>
          <w:rFonts w:cs="Arial"/>
          <w:color w:val="000000" w:themeColor="text1"/>
        </w:rPr>
        <w:t xml:space="preserve"> </w:t>
      </w:r>
      <w:proofErr w:type="spellStart"/>
      <w:r>
        <w:rPr>
          <w:rFonts w:cs="Arial"/>
          <w:color w:val="000000" w:themeColor="text1"/>
        </w:rPr>
        <w:t>oleh</w:t>
      </w:r>
      <w:proofErr w:type="spellEnd"/>
      <w:r>
        <w:rPr>
          <w:rFonts w:cs="Arial"/>
          <w:color w:val="000000" w:themeColor="text1"/>
        </w:rPr>
        <w:t xml:space="preserve"> user (Biro </w:t>
      </w:r>
      <w:proofErr w:type="spellStart"/>
      <w:r>
        <w:rPr>
          <w:rFonts w:cs="Arial"/>
          <w:color w:val="000000" w:themeColor="text1"/>
        </w:rPr>
        <w:t>Nilai</w:t>
      </w:r>
      <w:proofErr w:type="spellEnd"/>
      <w:r>
        <w:rPr>
          <w:rFonts w:cs="Arial"/>
          <w:color w:val="000000" w:themeColor="text1"/>
        </w:rPr>
        <w:t>).</w:t>
      </w:r>
    </w:p>
    <w:p w:rsidR="0002572D" w:rsidRPr="00C40B41" w:rsidRDefault="0002572D" w:rsidP="00267573">
      <w:pPr>
        <w:pStyle w:val="ListParagraph"/>
        <w:autoSpaceDE w:val="0"/>
        <w:autoSpaceDN w:val="0"/>
        <w:adjustRightInd w:val="0"/>
        <w:spacing w:after="0" w:line="360" w:lineRule="auto"/>
        <w:ind w:left="360"/>
        <w:jc w:val="both"/>
        <w:rPr>
          <w:rFonts w:cs="Arial"/>
          <w:color w:val="000000" w:themeColor="text1"/>
        </w:rPr>
      </w:pPr>
      <w:proofErr w:type="spellStart"/>
      <w:r w:rsidRPr="00C40B41">
        <w:rPr>
          <w:rFonts w:cs="Arial"/>
          <w:color w:val="000000" w:themeColor="text1"/>
        </w:rPr>
        <w:t>Setelah</w:t>
      </w:r>
      <w:proofErr w:type="spellEnd"/>
      <w:r w:rsidRPr="00C40B41">
        <w:rPr>
          <w:rFonts w:cs="Arial"/>
          <w:color w:val="000000" w:themeColor="text1"/>
        </w:rPr>
        <w:t xml:space="preserve"> (</w:t>
      </w:r>
      <w:r w:rsidR="003F0648" w:rsidRPr="00C40B41">
        <w:rPr>
          <w:rFonts w:cs="Arial"/>
          <w:i/>
          <w:color w:val="000000" w:themeColor="text1"/>
        </w:rPr>
        <w:t>After</w:t>
      </w:r>
      <w:r w:rsidRPr="00C40B41">
        <w:rPr>
          <w:rFonts w:cs="Arial"/>
          <w:color w:val="000000" w:themeColor="text1"/>
        </w:rPr>
        <w:t>)</w:t>
      </w:r>
      <w:r w:rsidR="003F0648" w:rsidRPr="00C40B41">
        <w:rPr>
          <w:rFonts w:cs="Arial"/>
          <w:color w:val="000000" w:themeColor="text1"/>
        </w:rPr>
        <w:t>:</w:t>
      </w:r>
    </w:p>
    <w:p w:rsidR="005D4976" w:rsidRDefault="005D4976" w:rsidP="00267573">
      <w:pPr>
        <w:pStyle w:val="ListParagraph"/>
        <w:autoSpaceDE w:val="0"/>
        <w:autoSpaceDN w:val="0"/>
        <w:adjustRightInd w:val="0"/>
        <w:spacing w:after="0" w:line="360" w:lineRule="auto"/>
        <w:ind w:left="360"/>
        <w:jc w:val="both"/>
        <w:rPr>
          <w:rFonts w:cs="Arial"/>
          <w:color w:val="000000" w:themeColor="text1"/>
        </w:rPr>
      </w:pPr>
      <w:r>
        <w:rPr>
          <w:rFonts w:cs="Arial"/>
          <w:color w:val="000000" w:themeColor="text1"/>
        </w:rPr>
        <w:t xml:space="preserve">IT Data Center </w:t>
      </w:r>
      <w:proofErr w:type="spellStart"/>
      <w:r>
        <w:rPr>
          <w:rFonts w:cs="Arial"/>
          <w:color w:val="000000" w:themeColor="text1"/>
        </w:rPr>
        <w:t>tidak</w:t>
      </w:r>
      <w:proofErr w:type="spellEnd"/>
      <w:r>
        <w:rPr>
          <w:rFonts w:cs="Arial"/>
          <w:color w:val="000000" w:themeColor="text1"/>
        </w:rPr>
        <w:t xml:space="preserve"> </w:t>
      </w:r>
      <w:proofErr w:type="spellStart"/>
      <w:r>
        <w:rPr>
          <w:rFonts w:cs="Arial"/>
          <w:color w:val="000000" w:themeColor="text1"/>
        </w:rPr>
        <w:t>perlu</w:t>
      </w:r>
      <w:proofErr w:type="spellEnd"/>
      <w:r>
        <w:rPr>
          <w:rFonts w:cs="Arial"/>
          <w:color w:val="000000" w:themeColor="text1"/>
        </w:rPr>
        <w:t xml:space="preserve"> </w:t>
      </w:r>
      <w:proofErr w:type="spellStart"/>
      <w:r>
        <w:rPr>
          <w:rFonts w:cs="Arial"/>
          <w:color w:val="000000" w:themeColor="text1"/>
        </w:rPr>
        <w:t>membantu</w:t>
      </w:r>
      <w:proofErr w:type="spellEnd"/>
      <w:r>
        <w:rPr>
          <w:rFonts w:cs="Arial"/>
          <w:color w:val="000000" w:themeColor="text1"/>
        </w:rPr>
        <w:t xml:space="preserve"> </w:t>
      </w:r>
      <w:proofErr w:type="spellStart"/>
      <w:r>
        <w:rPr>
          <w:rFonts w:cs="Arial"/>
          <w:color w:val="000000" w:themeColor="text1"/>
        </w:rPr>
        <w:t>lagi</w:t>
      </w:r>
      <w:proofErr w:type="spellEnd"/>
      <w:r>
        <w:rPr>
          <w:rFonts w:cs="Arial"/>
          <w:color w:val="000000" w:themeColor="text1"/>
        </w:rPr>
        <w:t xml:space="preserve"> </w:t>
      </w:r>
      <w:proofErr w:type="spellStart"/>
      <w:r>
        <w:rPr>
          <w:rFonts w:cs="Arial"/>
          <w:color w:val="000000" w:themeColor="text1"/>
        </w:rPr>
        <w:t>dalam</w:t>
      </w:r>
      <w:proofErr w:type="spellEnd"/>
      <w:r>
        <w:rPr>
          <w:rFonts w:cs="Arial"/>
          <w:color w:val="000000" w:themeColor="text1"/>
        </w:rPr>
        <w:t xml:space="preserve"> </w:t>
      </w:r>
      <w:proofErr w:type="spellStart"/>
      <w:r>
        <w:rPr>
          <w:rFonts w:cs="Arial"/>
          <w:color w:val="000000" w:themeColor="text1"/>
        </w:rPr>
        <w:t>menyiapkan</w:t>
      </w:r>
      <w:proofErr w:type="spellEnd"/>
      <w:r>
        <w:rPr>
          <w:rFonts w:cs="Arial"/>
          <w:color w:val="000000" w:themeColor="text1"/>
        </w:rPr>
        <w:t xml:space="preserve"> data </w:t>
      </w:r>
      <w:proofErr w:type="spellStart"/>
      <w:r>
        <w:rPr>
          <w:rFonts w:cs="Arial"/>
          <w:color w:val="000000" w:themeColor="text1"/>
        </w:rPr>
        <w:t>untuk</w:t>
      </w:r>
      <w:proofErr w:type="spellEnd"/>
      <w:r>
        <w:rPr>
          <w:rFonts w:cs="Arial"/>
          <w:color w:val="000000" w:themeColor="text1"/>
        </w:rPr>
        <w:t xml:space="preserve"> </w:t>
      </w:r>
      <w:proofErr w:type="spellStart"/>
      <w:r>
        <w:rPr>
          <w:rFonts w:cs="Arial"/>
          <w:color w:val="000000" w:themeColor="text1"/>
        </w:rPr>
        <w:t>divalidasi</w:t>
      </w:r>
      <w:proofErr w:type="spellEnd"/>
      <w:r>
        <w:rPr>
          <w:rFonts w:cs="Arial"/>
          <w:color w:val="000000" w:themeColor="text1"/>
        </w:rPr>
        <w:t xml:space="preserve"> </w:t>
      </w:r>
      <w:proofErr w:type="spellStart"/>
      <w:r>
        <w:rPr>
          <w:rFonts w:cs="Arial"/>
          <w:color w:val="000000" w:themeColor="text1"/>
        </w:rPr>
        <w:t>oleh</w:t>
      </w:r>
      <w:proofErr w:type="spellEnd"/>
      <w:r>
        <w:rPr>
          <w:rFonts w:cs="Arial"/>
          <w:color w:val="000000" w:themeColor="text1"/>
        </w:rPr>
        <w:t xml:space="preserve"> user </w:t>
      </w:r>
      <w:proofErr w:type="spellStart"/>
      <w:r>
        <w:rPr>
          <w:rFonts w:cs="Arial"/>
          <w:color w:val="000000" w:themeColor="text1"/>
        </w:rPr>
        <w:t>karena</w:t>
      </w:r>
      <w:proofErr w:type="spellEnd"/>
      <w:r>
        <w:rPr>
          <w:rFonts w:cs="Arial"/>
          <w:color w:val="000000" w:themeColor="text1"/>
        </w:rPr>
        <w:t xml:space="preserve"> </w:t>
      </w:r>
      <w:proofErr w:type="spellStart"/>
      <w:r>
        <w:rPr>
          <w:rFonts w:cs="Arial"/>
          <w:color w:val="000000" w:themeColor="text1"/>
        </w:rPr>
        <w:t>sistem</w:t>
      </w:r>
      <w:proofErr w:type="spellEnd"/>
      <w:r>
        <w:rPr>
          <w:rFonts w:cs="Arial"/>
          <w:color w:val="000000" w:themeColor="text1"/>
        </w:rPr>
        <w:t xml:space="preserve"> yang </w:t>
      </w:r>
      <w:proofErr w:type="spellStart"/>
      <w:r>
        <w:rPr>
          <w:rFonts w:cs="Arial"/>
          <w:color w:val="000000" w:themeColor="text1"/>
        </w:rPr>
        <w:t>baru</w:t>
      </w:r>
      <w:proofErr w:type="spellEnd"/>
      <w:r>
        <w:rPr>
          <w:rFonts w:cs="Arial"/>
          <w:color w:val="000000" w:themeColor="text1"/>
        </w:rPr>
        <w:t xml:space="preserve"> </w:t>
      </w:r>
      <w:proofErr w:type="spellStart"/>
      <w:r>
        <w:rPr>
          <w:rFonts w:cs="Arial"/>
          <w:color w:val="000000" w:themeColor="text1"/>
        </w:rPr>
        <w:t>sudah</w:t>
      </w:r>
      <w:proofErr w:type="spellEnd"/>
      <w:r>
        <w:rPr>
          <w:rFonts w:cs="Arial"/>
          <w:color w:val="000000" w:themeColor="text1"/>
        </w:rPr>
        <w:t xml:space="preserve"> </w:t>
      </w:r>
      <w:proofErr w:type="spellStart"/>
      <w:r>
        <w:rPr>
          <w:rFonts w:cs="Arial"/>
          <w:color w:val="000000" w:themeColor="text1"/>
        </w:rPr>
        <w:t>mengumpulkan</w:t>
      </w:r>
      <w:proofErr w:type="spellEnd"/>
      <w:r>
        <w:rPr>
          <w:rFonts w:cs="Arial"/>
          <w:color w:val="000000" w:themeColor="text1"/>
        </w:rPr>
        <w:t xml:space="preserve"> </w:t>
      </w:r>
      <w:proofErr w:type="spellStart"/>
      <w:r>
        <w:rPr>
          <w:rFonts w:cs="Arial"/>
          <w:color w:val="000000" w:themeColor="text1"/>
        </w:rPr>
        <w:t>populasi</w:t>
      </w:r>
      <w:proofErr w:type="spellEnd"/>
      <w:r>
        <w:rPr>
          <w:rFonts w:cs="Arial"/>
          <w:color w:val="000000" w:themeColor="text1"/>
        </w:rPr>
        <w:t xml:space="preserve"> data yang </w:t>
      </w:r>
      <w:proofErr w:type="spellStart"/>
      <w:r>
        <w:rPr>
          <w:rFonts w:cs="Arial"/>
          <w:color w:val="000000" w:themeColor="text1"/>
        </w:rPr>
        <w:t>tergolong</w:t>
      </w:r>
      <w:proofErr w:type="spellEnd"/>
      <w:r>
        <w:rPr>
          <w:rFonts w:cs="Arial"/>
          <w:color w:val="000000" w:themeColor="text1"/>
        </w:rPr>
        <w:t xml:space="preserve"> </w:t>
      </w:r>
      <w:proofErr w:type="spellStart"/>
      <w:r>
        <w:rPr>
          <w:rFonts w:cs="Arial"/>
          <w:color w:val="000000" w:themeColor="text1"/>
        </w:rPr>
        <w:t>layak</w:t>
      </w:r>
      <w:proofErr w:type="spellEnd"/>
      <w:r>
        <w:rPr>
          <w:rFonts w:cs="Arial"/>
          <w:color w:val="000000" w:themeColor="text1"/>
        </w:rPr>
        <w:t xml:space="preserve"> </w:t>
      </w:r>
      <w:proofErr w:type="spellStart"/>
      <w:r>
        <w:rPr>
          <w:rFonts w:cs="Arial"/>
          <w:color w:val="000000" w:themeColor="text1"/>
        </w:rPr>
        <w:t>dan</w:t>
      </w:r>
      <w:proofErr w:type="spellEnd"/>
      <w:r>
        <w:rPr>
          <w:rFonts w:cs="Arial"/>
          <w:color w:val="000000" w:themeColor="text1"/>
        </w:rPr>
        <w:t xml:space="preserve"> di </w:t>
      </w:r>
      <w:proofErr w:type="spellStart"/>
      <w:r>
        <w:rPr>
          <w:rFonts w:cs="Arial"/>
          <w:color w:val="000000" w:themeColor="text1"/>
        </w:rPr>
        <w:t>validasi</w:t>
      </w:r>
      <w:proofErr w:type="spellEnd"/>
      <w:r>
        <w:rPr>
          <w:rFonts w:cs="Arial"/>
          <w:color w:val="000000" w:themeColor="text1"/>
        </w:rPr>
        <w:t xml:space="preserve"> </w:t>
      </w:r>
      <w:proofErr w:type="spellStart"/>
      <w:r>
        <w:rPr>
          <w:rFonts w:cs="Arial"/>
          <w:color w:val="000000" w:themeColor="text1"/>
        </w:rPr>
        <w:t>oleh</w:t>
      </w:r>
      <w:proofErr w:type="spellEnd"/>
      <w:r>
        <w:rPr>
          <w:rFonts w:cs="Arial"/>
          <w:color w:val="000000" w:themeColor="text1"/>
        </w:rPr>
        <w:t xml:space="preserve"> </w:t>
      </w:r>
      <w:proofErr w:type="spellStart"/>
      <w:r>
        <w:rPr>
          <w:rFonts w:cs="Arial"/>
          <w:color w:val="000000" w:themeColor="text1"/>
        </w:rPr>
        <w:t>sistem</w:t>
      </w:r>
      <w:proofErr w:type="spellEnd"/>
      <w:r>
        <w:rPr>
          <w:rFonts w:cs="Arial"/>
          <w:color w:val="000000" w:themeColor="text1"/>
        </w:rPr>
        <w:t xml:space="preserve"> </w:t>
      </w:r>
      <w:proofErr w:type="spellStart"/>
      <w:r>
        <w:rPr>
          <w:rFonts w:cs="Arial"/>
          <w:color w:val="000000" w:themeColor="text1"/>
        </w:rPr>
        <w:t>itu</w:t>
      </w:r>
      <w:proofErr w:type="spellEnd"/>
      <w:r>
        <w:rPr>
          <w:rFonts w:cs="Arial"/>
          <w:color w:val="000000" w:themeColor="text1"/>
        </w:rPr>
        <w:t xml:space="preserve"> </w:t>
      </w:r>
      <w:proofErr w:type="spellStart"/>
      <w:r>
        <w:rPr>
          <w:rFonts w:cs="Arial"/>
          <w:color w:val="000000" w:themeColor="text1"/>
        </w:rPr>
        <w:t>sendiri</w:t>
      </w:r>
      <w:proofErr w:type="spellEnd"/>
      <w:r>
        <w:rPr>
          <w:rFonts w:cs="Arial"/>
          <w:color w:val="000000" w:themeColor="text1"/>
        </w:rPr>
        <w:t xml:space="preserve">, </w:t>
      </w:r>
      <w:proofErr w:type="spellStart"/>
      <w:r>
        <w:rPr>
          <w:rFonts w:cs="Arial"/>
          <w:color w:val="000000" w:themeColor="text1"/>
        </w:rPr>
        <w:t>dengan</w:t>
      </w:r>
      <w:proofErr w:type="spellEnd"/>
      <w:r>
        <w:rPr>
          <w:rFonts w:cs="Arial"/>
          <w:color w:val="000000" w:themeColor="text1"/>
        </w:rPr>
        <w:t xml:space="preserve"> </w:t>
      </w:r>
      <w:proofErr w:type="spellStart"/>
      <w:r>
        <w:rPr>
          <w:rFonts w:cs="Arial"/>
          <w:color w:val="000000" w:themeColor="text1"/>
        </w:rPr>
        <w:t>hal</w:t>
      </w:r>
      <w:proofErr w:type="spellEnd"/>
      <w:r>
        <w:rPr>
          <w:rFonts w:cs="Arial"/>
          <w:color w:val="000000" w:themeColor="text1"/>
        </w:rPr>
        <w:t xml:space="preserve"> </w:t>
      </w:r>
      <w:proofErr w:type="spellStart"/>
      <w:r>
        <w:rPr>
          <w:rFonts w:cs="Arial"/>
          <w:color w:val="000000" w:themeColor="text1"/>
        </w:rPr>
        <w:t>ini</w:t>
      </w:r>
      <w:proofErr w:type="spellEnd"/>
      <w:r>
        <w:rPr>
          <w:rFonts w:cs="Arial"/>
          <w:color w:val="000000" w:themeColor="text1"/>
        </w:rPr>
        <w:t xml:space="preserve"> </w:t>
      </w:r>
      <w:proofErr w:type="spellStart"/>
      <w:r>
        <w:rPr>
          <w:rFonts w:cs="Arial"/>
          <w:color w:val="000000" w:themeColor="text1"/>
        </w:rPr>
        <w:t>dapat</w:t>
      </w:r>
      <w:proofErr w:type="spellEnd"/>
      <w:r>
        <w:rPr>
          <w:rFonts w:cs="Arial"/>
          <w:color w:val="000000" w:themeColor="text1"/>
        </w:rPr>
        <w:t xml:space="preserve"> </w:t>
      </w:r>
      <w:proofErr w:type="spellStart"/>
      <w:r>
        <w:rPr>
          <w:rFonts w:cs="Arial"/>
          <w:color w:val="000000" w:themeColor="text1"/>
        </w:rPr>
        <w:t>mengurangi</w:t>
      </w:r>
      <w:proofErr w:type="spellEnd"/>
      <w:r>
        <w:rPr>
          <w:rFonts w:cs="Arial"/>
          <w:color w:val="000000" w:themeColor="text1"/>
        </w:rPr>
        <w:t xml:space="preserve"> </w:t>
      </w:r>
      <w:proofErr w:type="spellStart"/>
      <w:r>
        <w:rPr>
          <w:rFonts w:cs="Arial"/>
          <w:color w:val="000000" w:themeColor="text1"/>
        </w:rPr>
        <w:t>penggunaan</w:t>
      </w:r>
      <w:proofErr w:type="spellEnd"/>
      <w:r>
        <w:rPr>
          <w:rFonts w:cs="Arial"/>
          <w:color w:val="000000" w:themeColor="text1"/>
        </w:rPr>
        <w:t xml:space="preserve"> user </w:t>
      </w:r>
      <w:proofErr w:type="spellStart"/>
      <w:r>
        <w:rPr>
          <w:rFonts w:cs="Arial"/>
          <w:color w:val="000000" w:themeColor="text1"/>
        </w:rPr>
        <w:t>dalam</w:t>
      </w:r>
      <w:proofErr w:type="spellEnd"/>
      <w:r>
        <w:rPr>
          <w:rFonts w:cs="Arial"/>
          <w:color w:val="000000" w:themeColor="text1"/>
        </w:rPr>
        <w:t xml:space="preserve"> proses </w:t>
      </w:r>
      <w:proofErr w:type="spellStart"/>
      <w:r>
        <w:rPr>
          <w:rFonts w:cs="Arial"/>
          <w:color w:val="000000" w:themeColor="text1"/>
        </w:rPr>
        <w:t>yudisium</w:t>
      </w:r>
      <w:proofErr w:type="spellEnd"/>
      <w:r>
        <w:rPr>
          <w:rFonts w:cs="Arial"/>
          <w:color w:val="000000" w:themeColor="text1"/>
        </w:rPr>
        <w:t xml:space="preserve"> </w:t>
      </w:r>
      <w:proofErr w:type="spellStart"/>
      <w:r>
        <w:rPr>
          <w:rFonts w:cs="Arial"/>
          <w:color w:val="000000" w:themeColor="text1"/>
        </w:rPr>
        <w:t>tersebut</w:t>
      </w:r>
      <w:proofErr w:type="spellEnd"/>
      <w:r>
        <w:rPr>
          <w:rFonts w:cs="Arial"/>
          <w:color w:val="000000" w:themeColor="text1"/>
        </w:rPr>
        <w:t>.</w:t>
      </w:r>
    </w:p>
    <w:p w:rsidR="003F0648" w:rsidRPr="00C40B41" w:rsidRDefault="003F0648" w:rsidP="00267573">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ROI:</w:t>
      </w:r>
      <w:r w:rsidR="00825E26">
        <w:rPr>
          <w:rFonts w:cs="Arial"/>
          <w:color w:val="000000" w:themeColor="text1"/>
        </w:rPr>
        <w:t xml:space="preserve"> -</w:t>
      </w:r>
    </w:p>
    <w:p w:rsidR="00267573" w:rsidRPr="00C40B41" w:rsidRDefault="00267573" w:rsidP="003F0648">
      <w:pPr>
        <w:spacing w:after="0" w:line="360" w:lineRule="auto"/>
        <w:rPr>
          <w:b/>
          <w:color w:val="000000" w:themeColor="text1"/>
        </w:rPr>
      </w:pPr>
    </w:p>
    <w:p w:rsidR="00324DEF" w:rsidRPr="00C40B41" w:rsidRDefault="003F0648"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Resiko</w:t>
      </w:r>
      <w:proofErr w:type="spellEnd"/>
      <w:r w:rsidR="00324DEF" w:rsidRPr="00C40B41">
        <w:rPr>
          <w:b/>
          <w:color w:val="000000" w:themeColor="text1"/>
          <w:sz w:val="24"/>
        </w:rPr>
        <w:t xml:space="preserve"> </w:t>
      </w:r>
      <w:proofErr w:type="spellStart"/>
      <w:r w:rsidR="00324DEF" w:rsidRPr="00C40B41">
        <w:rPr>
          <w:b/>
          <w:color w:val="000000" w:themeColor="text1"/>
          <w:sz w:val="24"/>
        </w:rPr>
        <w:t>Pro</w:t>
      </w:r>
      <w:r w:rsidRPr="00C40B41">
        <w:rPr>
          <w:b/>
          <w:color w:val="000000" w:themeColor="text1"/>
          <w:sz w:val="24"/>
        </w:rPr>
        <w:t>y</w:t>
      </w:r>
      <w:r w:rsidR="00324DEF" w:rsidRPr="00C40B41">
        <w:rPr>
          <w:b/>
          <w:color w:val="000000" w:themeColor="text1"/>
          <w:sz w:val="24"/>
        </w:rPr>
        <w:t>ek</w:t>
      </w:r>
      <w:proofErr w:type="spellEnd"/>
      <w:r w:rsidR="00CA0D29" w:rsidRPr="00C40B41">
        <w:rPr>
          <w:b/>
          <w:color w:val="000000" w:themeColor="text1"/>
          <w:sz w:val="24"/>
        </w:rPr>
        <w:t xml:space="preserve"> (</w:t>
      </w:r>
      <w:r w:rsidR="006F7DDC" w:rsidRPr="00C40B41">
        <w:rPr>
          <w:i/>
          <w:color w:val="000000" w:themeColor="text1"/>
          <w:sz w:val="24"/>
        </w:rPr>
        <w:t>Project</w:t>
      </w:r>
      <w:r w:rsidR="003048FA" w:rsidRPr="00C40B41">
        <w:rPr>
          <w:i/>
          <w:color w:val="000000" w:themeColor="text1"/>
          <w:sz w:val="24"/>
        </w:rPr>
        <w:t xml:space="preserve"> </w:t>
      </w:r>
      <w:r w:rsidRPr="00C40B41">
        <w:rPr>
          <w:i/>
          <w:color w:val="000000" w:themeColor="text1"/>
          <w:sz w:val="24"/>
        </w:rPr>
        <w:t>Risk</w:t>
      </w:r>
      <w:r w:rsidR="00CA0D29" w:rsidRPr="00C40B41">
        <w:rPr>
          <w:b/>
          <w:color w:val="000000" w:themeColor="text1"/>
          <w:sz w:val="24"/>
        </w:rPr>
        <w:t>)</w:t>
      </w:r>
    </w:p>
    <w:p w:rsidR="00267573" w:rsidRPr="00C40B41" w:rsidRDefault="00267573" w:rsidP="00825E26">
      <w:pPr>
        <w:pStyle w:val="ListParagraph"/>
        <w:numPr>
          <w:ilvl w:val="0"/>
          <w:numId w:val="17"/>
        </w:numPr>
        <w:autoSpaceDE w:val="0"/>
        <w:autoSpaceDN w:val="0"/>
        <w:adjustRightInd w:val="0"/>
        <w:spacing w:after="0" w:line="360" w:lineRule="auto"/>
        <w:jc w:val="both"/>
        <w:rPr>
          <w:color w:val="000000" w:themeColor="text1"/>
        </w:rPr>
      </w:pPr>
    </w:p>
    <w:p w:rsidR="00267573" w:rsidRPr="00C40B41" w:rsidRDefault="00267573" w:rsidP="00267573">
      <w:pPr>
        <w:pStyle w:val="ListParagraph"/>
        <w:tabs>
          <w:tab w:val="left" w:pos="900"/>
        </w:tabs>
        <w:spacing w:after="0" w:line="360" w:lineRule="auto"/>
        <w:rPr>
          <w:b/>
          <w:color w:val="000000" w:themeColor="text1"/>
        </w:rPr>
      </w:pPr>
    </w:p>
    <w:p w:rsidR="0002572D" w:rsidRPr="00C40B41" w:rsidRDefault="0002572D" w:rsidP="00267573">
      <w:pPr>
        <w:pStyle w:val="ListParagraph"/>
        <w:tabs>
          <w:tab w:val="left" w:pos="900"/>
        </w:tabs>
        <w:spacing w:after="0" w:line="360" w:lineRule="auto"/>
        <w:rPr>
          <w:b/>
          <w:color w:val="000000" w:themeColor="text1"/>
        </w:rPr>
      </w:pPr>
    </w:p>
    <w:p w:rsidR="0002572D" w:rsidRPr="00C40B41" w:rsidRDefault="0002572D" w:rsidP="00267573">
      <w:pPr>
        <w:pStyle w:val="ListParagraph"/>
        <w:tabs>
          <w:tab w:val="left" w:pos="900"/>
        </w:tabs>
        <w:spacing w:after="0" w:line="360" w:lineRule="auto"/>
        <w:rPr>
          <w:b/>
          <w:color w:val="000000" w:themeColor="text1"/>
        </w:rPr>
      </w:pPr>
    </w:p>
    <w:p w:rsidR="0002572D" w:rsidRPr="00C40B41" w:rsidRDefault="0002572D" w:rsidP="00267573">
      <w:pPr>
        <w:pStyle w:val="ListParagraph"/>
        <w:tabs>
          <w:tab w:val="left" w:pos="900"/>
        </w:tabs>
        <w:spacing w:after="0" w:line="360" w:lineRule="auto"/>
        <w:rPr>
          <w:b/>
          <w:color w:val="000000" w:themeColor="text1"/>
        </w:rPr>
      </w:pPr>
    </w:p>
    <w:p w:rsidR="00092A57" w:rsidRPr="00C40B41" w:rsidRDefault="00092A57" w:rsidP="00092A57">
      <w:pPr>
        <w:pStyle w:val="ListParagraph"/>
        <w:spacing w:after="0" w:line="360" w:lineRule="auto"/>
        <w:ind w:left="360"/>
        <w:rPr>
          <w:b/>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597231" w:rsidRPr="00C40B41" w:rsidRDefault="00597231" w:rsidP="00C95B42">
      <w:pPr>
        <w:spacing w:after="0" w:line="360" w:lineRule="auto"/>
        <w:rPr>
          <w:i/>
          <w:color w:val="000000" w:themeColor="text1"/>
        </w:rPr>
      </w:pPr>
    </w:p>
    <w:p w:rsidR="00597231" w:rsidRPr="00C40B41" w:rsidRDefault="00597231" w:rsidP="00597231">
      <w:pPr>
        <w:spacing w:after="0" w:line="360" w:lineRule="auto"/>
        <w:rPr>
          <w:b/>
          <w:color w:val="000000" w:themeColor="text1"/>
          <w:sz w:val="24"/>
          <w:szCs w:val="24"/>
        </w:rPr>
      </w:pPr>
    </w:p>
    <w:p w:rsidR="00597231" w:rsidRPr="00C40B41" w:rsidRDefault="00597231" w:rsidP="00C95B42">
      <w:pPr>
        <w:spacing w:after="0" w:line="360" w:lineRule="auto"/>
        <w:rPr>
          <w:i/>
          <w:color w:val="000000" w:themeColor="text1"/>
        </w:rPr>
      </w:pPr>
    </w:p>
    <w:sectPr w:rsidR="00597231" w:rsidRPr="00C40B41" w:rsidSect="00C3706C">
      <w:pgSz w:w="11909" w:h="16834"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20002A87" w:usb1="80000000" w:usb2="00000008"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C3708"/>
    <w:multiLevelType w:val="hybridMultilevel"/>
    <w:tmpl w:val="44E68F22"/>
    <w:lvl w:ilvl="0" w:tplc="16EEE7C6">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B60F8"/>
    <w:multiLevelType w:val="hybridMultilevel"/>
    <w:tmpl w:val="91282D0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3"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14" w15:restartNumberingAfterBreak="0">
    <w:nsid w:val="7187156E"/>
    <w:multiLevelType w:val="hybridMultilevel"/>
    <w:tmpl w:val="E4B8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6"/>
  </w:num>
  <w:num w:numId="3">
    <w:abstractNumId w:val="4"/>
  </w:num>
  <w:num w:numId="4">
    <w:abstractNumId w:val="14"/>
  </w:num>
  <w:num w:numId="5">
    <w:abstractNumId w:val="1"/>
  </w:num>
  <w:num w:numId="6">
    <w:abstractNumId w:val="10"/>
  </w:num>
  <w:num w:numId="7">
    <w:abstractNumId w:val="5"/>
  </w:num>
  <w:num w:numId="8">
    <w:abstractNumId w:val="13"/>
  </w:num>
  <w:num w:numId="9">
    <w:abstractNumId w:val="3"/>
  </w:num>
  <w:num w:numId="10">
    <w:abstractNumId w:val="12"/>
  </w:num>
  <w:num w:numId="11">
    <w:abstractNumId w:val="2"/>
  </w:num>
  <w:num w:numId="12">
    <w:abstractNumId w:val="15"/>
  </w:num>
  <w:num w:numId="13">
    <w:abstractNumId w:val="11"/>
  </w:num>
  <w:num w:numId="14">
    <w:abstractNumId w:val="9"/>
  </w:num>
  <w:num w:numId="15">
    <w:abstractNumId w:val="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110B5"/>
    <w:rsid w:val="000220DA"/>
    <w:rsid w:val="0002572D"/>
    <w:rsid w:val="0005399B"/>
    <w:rsid w:val="000635D0"/>
    <w:rsid w:val="00073D47"/>
    <w:rsid w:val="000825DB"/>
    <w:rsid w:val="000853EB"/>
    <w:rsid w:val="00092A57"/>
    <w:rsid w:val="000A52DA"/>
    <w:rsid w:val="000A726D"/>
    <w:rsid w:val="000D5776"/>
    <w:rsid w:val="000F1CB2"/>
    <w:rsid w:val="000F2373"/>
    <w:rsid w:val="000F5855"/>
    <w:rsid w:val="0010003D"/>
    <w:rsid w:val="00104AE1"/>
    <w:rsid w:val="00105800"/>
    <w:rsid w:val="00134668"/>
    <w:rsid w:val="00151D69"/>
    <w:rsid w:val="001522DB"/>
    <w:rsid w:val="0016063F"/>
    <w:rsid w:val="00172099"/>
    <w:rsid w:val="001722A8"/>
    <w:rsid w:val="001937FF"/>
    <w:rsid w:val="00194155"/>
    <w:rsid w:val="001948C6"/>
    <w:rsid w:val="001A7C01"/>
    <w:rsid w:val="001B51C1"/>
    <w:rsid w:val="001B572A"/>
    <w:rsid w:val="001C602A"/>
    <w:rsid w:val="001C7C11"/>
    <w:rsid w:val="001D4902"/>
    <w:rsid w:val="001D5D58"/>
    <w:rsid w:val="001D73FC"/>
    <w:rsid w:val="001D76A3"/>
    <w:rsid w:val="00200E8D"/>
    <w:rsid w:val="00201905"/>
    <w:rsid w:val="0020425B"/>
    <w:rsid w:val="0020597D"/>
    <w:rsid w:val="00214883"/>
    <w:rsid w:val="00215B19"/>
    <w:rsid w:val="002178C7"/>
    <w:rsid w:val="0022720C"/>
    <w:rsid w:val="00233769"/>
    <w:rsid w:val="0024234B"/>
    <w:rsid w:val="00245C8E"/>
    <w:rsid w:val="00267573"/>
    <w:rsid w:val="00270EDB"/>
    <w:rsid w:val="00280E46"/>
    <w:rsid w:val="002847CE"/>
    <w:rsid w:val="0029064F"/>
    <w:rsid w:val="002A31FC"/>
    <w:rsid w:val="002B0133"/>
    <w:rsid w:val="002B4957"/>
    <w:rsid w:val="002C0D95"/>
    <w:rsid w:val="002C181C"/>
    <w:rsid w:val="002D3252"/>
    <w:rsid w:val="002D6DB6"/>
    <w:rsid w:val="002D6E06"/>
    <w:rsid w:val="002E64F1"/>
    <w:rsid w:val="002E65A1"/>
    <w:rsid w:val="002E7C60"/>
    <w:rsid w:val="002F0AE4"/>
    <w:rsid w:val="002F45AE"/>
    <w:rsid w:val="002F64C3"/>
    <w:rsid w:val="002F6B23"/>
    <w:rsid w:val="003048FA"/>
    <w:rsid w:val="00307850"/>
    <w:rsid w:val="00316808"/>
    <w:rsid w:val="00317B01"/>
    <w:rsid w:val="003223F7"/>
    <w:rsid w:val="00324DEF"/>
    <w:rsid w:val="0032620E"/>
    <w:rsid w:val="003278A7"/>
    <w:rsid w:val="00331CA9"/>
    <w:rsid w:val="0034291C"/>
    <w:rsid w:val="0034340E"/>
    <w:rsid w:val="003467FC"/>
    <w:rsid w:val="0036130E"/>
    <w:rsid w:val="00363F5C"/>
    <w:rsid w:val="00370AF7"/>
    <w:rsid w:val="00373A6F"/>
    <w:rsid w:val="00375CDB"/>
    <w:rsid w:val="00385E69"/>
    <w:rsid w:val="00397846"/>
    <w:rsid w:val="003A27AF"/>
    <w:rsid w:val="003A535D"/>
    <w:rsid w:val="003A78FB"/>
    <w:rsid w:val="003B7FB9"/>
    <w:rsid w:val="003C2229"/>
    <w:rsid w:val="003D3AB8"/>
    <w:rsid w:val="003E2706"/>
    <w:rsid w:val="003F0648"/>
    <w:rsid w:val="00412923"/>
    <w:rsid w:val="004308ED"/>
    <w:rsid w:val="00444E1C"/>
    <w:rsid w:val="00461FA6"/>
    <w:rsid w:val="00465DAC"/>
    <w:rsid w:val="00473EF5"/>
    <w:rsid w:val="00482730"/>
    <w:rsid w:val="004A6A53"/>
    <w:rsid w:val="004C009D"/>
    <w:rsid w:val="004C3E03"/>
    <w:rsid w:val="004D7F1D"/>
    <w:rsid w:val="004E2296"/>
    <w:rsid w:val="004F13E7"/>
    <w:rsid w:val="004F1E19"/>
    <w:rsid w:val="004F3D5E"/>
    <w:rsid w:val="005017C1"/>
    <w:rsid w:val="0051698F"/>
    <w:rsid w:val="00516B91"/>
    <w:rsid w:val="005229A7"/>
    <w:rsid w:val="005258C1"/>
    <w:rsid w:val="00526851"/>
    <w:rsid w:val="00534168"/>
    <w:rsid w:val="005365FF"/>
    <w:rsid w:val="00547E11"/>
    <w:rsid w:val="005537B7"/>
    <w:rsid w:val="00556B42"/>
    <w:rsid w:val="00562202"/>
    <w:rsid w:val="00564256"/>
    <w:rsid w:val="00597231"/>
    <w:rsid w:val="005B12C1"/>
    <w:rsid w:val="005D0D6A"/>
    <w:rsid w:val="005D4976"/>
    <w:rsid w:val="005D4DF4"/>
    <w:rsid w:val="005D73FA"/>
    <w:rsid w:val="005F6C20"/>
    <w:rsid w:val="00617CF3"/>
    <w:rsid w:val="00622AB6"/>
    <w:rsid w:val="00623632"/>
    <w:rsid w:val="00655400"/>
    <w:rsid w:val="00663C21"/>
    <w:rsid w:val="00670BF1"/>
    <w:rsid w:val="00672A77"/>
    <w:rsid w:val="00692257"/>
    <w:rsid w:val="006B2367"/>
    <w:rsid w:val="006C25C8"/>
    <w:rsid w:val="006D0F84"/>
    <w:rsid w:val="006D3979"/>
    <w:rsid w:val="006E26FC"/>
    <w:rsid w:val="006E5E64"/>
    <w:rsid w:val="006F3770"/>
    <w:rsid w:val="006F73CD"/>
    <w:rsid w:val="006F7DDC"/>
    <w:rsid w:val="00716943"/>
    <w:rsid w:val="007238EA"/>
    <w:rsid w:val="007334EB"/>
    <w:rsid w:val="00756EC1"/>
    <w:rsid w:val="00763C5B"/>
    <w:rsid w:val="007820F4"/>
    <w:rsid w:val="0078671D"/>
    <w:rsid w:val="007917B8"/>
    <w:rsid w:val="007A64DB"/>
    <w:rsid w:val="007B27D6"/>
    <w:rsid w:val="007B3B02"/>
    <w:rsid w:val="007C33B4"/>
    <w:rsid w:val="007C53CB"/>
    <w:rsid w:val="007D33E1"/>
    <w:rsid w:val="007E37D4"/>
    <w:rsid w:val="007E6FE7"/>
    <w:rsid w:val="007F4797"/>
    <w:rsid w:val="008226C4"/>
    <w:rsid w:val="00825E26"/>
    <w:rsid w:val="0082637C"/>
    <w:rsid w:val="00830104"/>
    <w:rsid w:val="0083214D"/>
    <w:rsid w:val="008633EE"/>
    <w:rsid w:val="00867485"/>
    <w:rsid w:val="00872E55"/>
    <w:rsid w:val="00884B60"/>
    <w:rsid w:val="008A40C3"/>
    <w:rsid w:val="008B6112"/>
    <w:rsid w:val="008D1930"/>
    <w:rsid w:val="008D238D"/>
    <w:rsid w:val="008E0798"/>
    <w:rsid w:val="008E0BB8"/>
    <w:rsid w:val="008E13BD"/>
    <w:rsid w:val="008E54D5"/>
    <w:rsid w:val="008E7E7C"/>
    <w:rsid w:val="008E7EAA"/>
    <w:rsid w:val="00900E1A"/>
    <w:rsid w:val="00901F70"/>
    <w:rsid w:val="00903BA7"/>
    <w:rsid w:val="00906512"/>
    <w:rsid w:val="00913487"/>
    <w:rsid w:val="00913F94"/>
    <w:rsid w:val="009150D1"/>
    <w:rsid w:val="00943990"/>
    <w:rsid w:val="009474A9"/>
    <w:rsid w:val="009701AB"/>
    <w:rsid w:val="00986BDB"/>
    <w:rsid w:val="009904FE"/>
    <w:rsid w:val="0099076E"/>
    <w:rsid w:val="00992A9D"/>
    <w:rsid w:val="009E0834"/>
    <w:rsid w:val="009E7DC3"/>
    <w:rsid w:val="009F1810"/>
    <w:rsid w:val="009F2D12"/>
    <w:rsid w:val="009F4F44"/>
    <w:rsid w:val="009F70C9"/>
    <w:rsid w:val="00A16479"/>
    <w:rsid w:val="00A41FBE"/>
    <w:rsid w:val="00A563C3"/>
    <w:rsid w:val="00A773C7"/>
    <w:rsid w:val="00AE20A2"/>
    <w:rsid w:val="00AE44BE"/>
    <w:rsid w:val="00AE550C"/>
    <w:rsid w:val="00AF5D13"/>
    <w:rsid w:val="00B013F4"/>
    <w:rsid w:val="00B02B4A"/>
    <w:rsid w:val="00B0370A"/>
    <w:rsid w:val="00B0393A"/>
    <w:rsid w:val="00B15FC9"/>
    <w:rsid w:val="00B21143"/>
    <w:rsid w:val="00B22B53"/>
    <w:rsid w:val="00B33C73"/>
    <w:rsid w:val="00B347D3"/>
    <w:rsid w:val="00B57F73"/>
    <w:rsid w:val="00B662F4"/>
    <w:rsid w:val="00B66D39"/>
    <w:rsid w:val="00B70441"/>
    <w:rsid w:val="00B7708D"/>
    <w:rsid w:val="00B910BF"/>
    <w:rsid w:val="00BA4B1B"/>
    <w:rsid w:val="00BB023E"/>
    <w:rsid w:val="00BB09C8"/>
    <w:rsid w:val="00BC08C9"/>
    <w:rsid w:val="00BD1E1B"/>
    <w:rsid w:val="00BD22BD"/>
    <w:rsid w:val="00BE1F56"/>
    <w:rsid w:val="00BE38D7"/>
    <w:rsid w:val="00BE40C7"/>
    <w:rsid w:val="00BE4963"/>
    <w:rsid w:val="00BE691F"/>
    <w:rsid w:val="00BE7C08"/>
    <w:rsid w:val="00C075E8"/>
    <w:rsid w:val="00C1646F"/>
    <w:rsid w:val="00C165C2"/>
    <w:rsid w:val="00C26C7F"/>
    <w:rsid w:val="00C2761C"/>
    <w:rsid w:val="00C339F3"/>
    <w:rsid w:val="00C3706C"/>
    <w:rsid w:val="00C40B41"/>
    <w:rsid w:val="00C43A16"/>
    <w:rsid w:val="00C451C4"/>
    <w:rsid w:val="00C50267"/>
    <w:rsid w:val="00C545A6"/>
    <w:rsid w:val="00C56C80"/>
    <w:rsid w:val="00C810B4"/>
    <w:rsid w:val="00C8378F"/>
    <w:rsid w:val="00C95B42"/>
    <w:rsid w:val="00CA0D29"/>
    <w:rsid w:val="00CC1D3C"/>
    <w:rsid w:val="00CC48EF"/>
    <w:rsid w:val="00CC6E34"/>
    <w:rsid w:val="00CD5A3A"/>
    <w:rsid w:val="00CF53EB"/>
    <w:rsid w:val="00D26D04"/>
    <w:rsid w:val="00D40B5F"/>
    <w:rsid w:val="00D46019"/>
    <w:rsid w:val="00D460E8"/>
    <w:rsid w:val="00D5032C"/>
    <w:rsid w:val="00D63AE5"/>
    <w:rsid w:val="00D772C6"/>
    <w:rsid w:val="00DB000A"/>
    <w:rsid w:val="00DC0797"/>
    <w:rsid w:val="00DC4AA0"/>
    <w:rsid w:val="00DC6640"/>
    <w:rsid w:val="00DD4CE3"/>
    <w:rsid w:val="00DE1637"/>
    <w:rsid w:val="00DE2BEF"/>
    <w:rsid w:val="00DF555C"/>
    <w:rsid w:val="00DF7898"/>
    <w:rsid w:val="00E05E67"/>
    <w:rsid w:val="00E12503"/>
    <w:rsid w:val="00E129EF"/>
    <w:rsid w:val="00E167DC"/>
    <w:rsid w:val="00E317EA"/>
    <w:rsid w:val="00E33866"/>
    <w:rsid w:val="00E35A6F"/>
    <w:rsid w:val="00E50FEB"/>
    <w:rsid w:val="00E54DB4"/>
    <w:rsid w:val="00E62D39"/>
    <w:rsid w:val="00E64737"/>
    <w:rsid w:val="00E67106"/>
    <w:rsid w:val="00E67FED"/>
    <w:rsid w:val="00E94A50"/>
    <w:rsid w:val="00EA54AD"/>
    <w:rsid w:val="00EB0FBD"/>
    <w:rsid w:val="00EC61AC"/>
    <w:rsid w:val="00EC7D5F"/>
    <w:rsid w:val="00EE350E"/>
    <w:rsid w:val="00EE467F"/>
    <w:rsid w:val="00EF1218"/>
    <w:rsid w:val="00EF30C1"/>
    <w:rsid w:val="00F1715E"/>
    <w:rsid w:val="00F246CB"/>
    <w:rsid w:val="00F32C06"/>
    <w:rsid w:val="00F352FC"/>
    <w:rsid w:val="00F52F15"/>
    <w:rsid w:val="00F57A02"/>
    <w:rsid w:val="00F57C22"/>
    <w:rsid w:val="00F63E4A"/>
    <w:rsid w:val="00F72E41"/>
    <w:rsid w:val="00F9064B"/>
    <w:rsid w:val="00F979B3"/>
    <w:rsid w:val="00FA0A27"/>
    <w:rsid w:val="00FA35F4"/>
    <w:rsid w:val="00FA787D"/>
    <w:rsid w:val="00FB2915"/>
    <w:rsid w:val="00FB6F72"/>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51013-4C49-43DB-A843-312663EA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F57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ugroho@binus.edu" TargetMode="External"/><Relationship Id="rId3" Type="http://schemas.openxmlformats.org/officeDocument/2006/relationships/styles" Target="styles.xml"/><Relationship Id="rId7" Type="http://schemas.openxmlformats.org/officeDocument/2006/relationships/hyperlink" Target="mailto:wihendro@binus.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lanta@binus.edu" TargetMode="External"/><Relationship Id="rId4" Type="http://schemas.openxmlformats.org/officeDocument/2006/relationships/settings" Target="settings.xml"/><Relationship Id="rId9" Type="http://schemas.openxmlformats.org/officeDocument/2006/relationships/hyperlink" Target="mailto:yosua@bin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F02B-3CD5-4FEF-8744-1504408A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Binus</dc:creator>
  <cp:lastModifiedBy>Ardian Yunanto</cp:lastModifiedBy>
  <cp:revision>2</cp:revision>
  <dcterms:created xsi:type="dcterms:W3CDTF">2016-08-16T08:02:00Z</dcterms:created>
  <dcterms:modified xsi:type="dcterms:W3CDTF">2016-08-16T08:02:00Z</dcterms:modified>
</cp:coreProperties>
</file>